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9ACE3" w14:textId="11F0A100" w:rsidR="003F4E39" w:rsidRPr="003F4E39" w:rsidRDefault="003F4E39" w:rsidP="003F4E39">
      <w:pPr>
        <w:spacing w:after="0" w:line="240" w:lineRule="auto"/>
        <w:jc w:val="center"/>
        <w:rPr>
          <w:rFonts w:eastAsia="Times New Roman" w:cs="Times New Roman"/>
          <w:b/>
          <w:sz w:val="32"/>
          <w:szCs w:val="32"/>
        </w:rPr>
      </w:pPr>
      <w:r w:rsidRPr="003F4E39">
        <w:rPr>
          <w:rFonts w:eastAsia="Times New Roman" w:cs="Times New Roman"/>
          <w:b/>
          <w:sz w:val="32"/>
          <w:szCs w:val="32"/>
        </w:rPr>
        <w:t xml:space="preserve">UCHWAŁA NR </w:t>
      </w:r>
      <w:r w:rsidR="00DC6173">
        <w:rPr>
          <w:rFonts w:eastAsia="Times New Roman" w:cs="Times New Roman"/>
          <w:b/>
          <w:sz w:val="32"/>
          <w:szCs w:val="32"/>
        </w:rPr>
        <w:t>75</w:t>
      </w:r>
    </w:p>
    <w:p w14:paraId="3E2A2E19" w14:textId="77777777" w:rsidR="003F4E39" w:rsidRPr="003F4E39" w:rsidRDefault="003F4E39" w:rsidP="003F4E39">
      <w:pPr>
        <w:spacing w:after="0" w:line="240" w:lineRule="auto"/>
        <w:jc w:val="center"/>
        <w:rPr>
          <w:rFonts w:eastAsia="Times New Roman" w:cs="Times New Roman"/>
          <w:b/>
          <w:sz w:val="28"/>
          <w:szCs w:val="28"/>
        </w:rPr>
      </w:pPr>
      <w:r w:rsidRPr="003F4E39">
        <w:rPr>
          <w:rFonts w:eastAsia="Times New Roman" w:cs="Times New Roman"/>
          <w:b/>
          <w:sz w:val="28"/>
          <w:szCs w:val="28"/>
        </w:rPr>
        <w:t>Senatu Zachodniopomorskiego Uniwersytetu Technologicznego w Szczecinie</w:t>
      </w:r>
    </w:p>
    <w:p w14:paraId="7337404F" w14:textId="77777777" w:rsidR="003F4E39" w:rsidRPr="003F4E39" w:rsidRDefault="003F4E39" w:rsidP="003F4E39">
      <w:pPr>
        <w:spacing w:after="0" w:line="240" w:lineRule="auto"/>
        <w:jc w:val="center"/>
        <w:rPr>
          <w:rFonts w:eastAsia="Times New Roman" w:cs="Times New Roman"/>
          <w:b/>
          <w:sz w:val="28"/>
          <w:szCs w:val="28"/>
        </w:rPr>
      </w:pPr>
      <w:r w:rsidRPr="003F4E39">
        <w:rPr>
          <w:rFonts w:eastAsia="Times New Roman" w:cs="Times New Roman"/>
          <w:b/>
          <w:sz w:val="28"/>
          <w:szCs w:val="28"/>
        </w:rPr>
        <w:t>z dnia 28 czerwca 2019 r.</w:t>
      </w:r>
    </w:p>
    <w:p w14:paraId="29AAFEA0" w14:textId="77777777" w:rsidR="003F4E39" w:rsidRPr="003F4E39" w:rsidRDefault="003F4E39" w:rsidP="00F309B3">
      <w:pPr>
        <w:spacing w:before="360" w:after="0" w:line="240" w:lineRule="auto"/>
        <w:jc w:val="center"/>
        <w:rPr>
          <w:rFonts w:eastAsia="Times New Roman" w:cs="Times New Roman"/>
          <w:b/>
          <w:sz w:val="24"/>
          <w:szCs w:val="24"/>
        </w:rPr>
      </w:pPr>
      <w:r w:rsidRPr="003F4E39">
        <w:rPr>
          <w:rFonts w:eastAsia="Times New Roman" w:cs="Times New Roman"/>
          <w:b/>
          <w:sz w:val="24"/>
          <w:szCs w:val="24"/>
        </w:rPr>
        <w:t xml:space="preserve">w sprawie uchwalenia statutu </w:t>
      </w:r>
    </w:p>
    <w:p w14:paraId="1FF71792" w14:textId="77777777" w:rsidR="003F4E39" w:rsidRPr="003F4E39" w:rsidRDefault="003F4E39" w:rsidP="003F4E39">
      <w:pPr>
        <w:spacing w:after="0" w:line="240" w:lineRule="auto"/>
        <w:jc w:val="center"/>
        <w:rPr>
          <w:rFonts w:eastAsia="Times New Roman" w:cs="Times New Roman"/>
          <w:b/>
          <w:sz w:val="24"/>
          <w:szCs w:val="24"/>
        </w:rPr>
      </w:pPr>
      <w:r w:rsidRPr="003F4E39">
        <w:rPr>
          <w:rFonts w:eastAsia="Times New Roman" w:cs="Times New Roman"/>
          <w:b/>
          <w:sz w:val="24"/>
          <w:szCs w:val="24"/>
        </w:rPr>
        <w:t>Zachodniopomorskiego Uniwersytetu Technologicznego w Szczecinie</w:t>
      </w:r>
    </w:p>
    <w:p w14:paraId="654FEE8A" w14:textId="1E7016FB" w:rsidR="003F4E39" w:rsidRPr="003F4E39" w:rsidRDefault="003F4E39" w:rsidP="00F309B3">
      <w:pPr>
        <w:spacing w:before="360" w:after="0"/>
        <w:rPr>
          <w:rFonts w:eastAsia="Calibri" w:cs="Times New Roman"/>
          <w:sz w:val="24"/>
          <w:szCs w:val="24"/>
        </w:rPr>
      </w:pPr>
      <w:r w:rsidRPr="003F4E39">
        <w:rPr>
          <w:rFonts w:eastAsia="Calibri" w:cs="Times New Roman"/>
          <w:sz w:val="24"/>
          <w:szCs w:val="24"/>
        </w:rPr>
        <w:t xml:space="preserve">Na podstawie art. 34 ust. 2 ustawy z dnia 20 lipca 2018 r. Prawo o szkolnictwie wyższym i nauce (Dz. U. poz. 1668, z późn. zm.) w związku z art. 227 ust. 1 i 3 ustawy z dnia 3 lipca 2018 r. Przepisy wprowadzające ustawę </w:t>
      </w:r>
      <w:r w:rsidR="00D25CE0">
        <w:rPr>
          <w:rFonts w:eastAsia="Calibri" w:cs="Times New Roman"/>
          <w:sz w:val="24"/>
          <w:szCs w:val="24"/>
        </w:rPr>
        <w:t>–</w:t>
      </w:r>
      <w:r w:rsidRPr="003F4E39">
        <w:rPr>
          <w:rFonts w:eastAsia="Calibri" w:cs="Times New Roman"/>
          <w:sz w:val="24"/>
          <w:szCs w:val="24"/>
        </w:rPr>
        <w:t xml:space="preserve"> Prawo o szkolnictwie wyższ</w:t>
      </w:r>
      <w:r w:rsidR="00D25CE0">
        <w:rPr>
          <w:rFonts w:eastAsia="Calibri" w:cs="Times New Roman"/>
          <w:sz w:val="24"/>
          <w:szCs w:val="24"/>
        </w:rPr>
        <w:t>ym i nauce (Dz. U. poz. 1669, z </w:t>
      </w:r>
      <w:r w:rsidRPr="003F4E39">
        <w:rPr>
          <w:rFonts w:eastAsia="Calibri" w:cs="Times New Roman"/>
          <w:sz w:val="24"/>
          <w:szCs w:val="24"/>
        </w:rPr>
        <w:t>późn. zm.), uchwala się, co następuje:</w:t>
      </w:r>
    </w:p>
    <w:p w14:paraId="467F0E4E" w14:textId="77777777" w:rsidR="003F4E39" w:rsidRPr="003F4E39" w:rsidRDefault="003F4E39" w:rsidP="00F309B3">
      <w:pPr>
        <w:spacing w:before="120"/>
        <w:jc w:val="center"/>
        <w:rPr>
          <w:rFonts w:eastAsia="Times New Roman" w:cs="Times New Roman"/>
          <w:b/>
          <w:sz w:val="24"/>
          <w:szCs w:val="24"/>
        </w:rPr>
      </w:pPr>
      <w:r w:rsidRPr="003F4E39">
        <w:rPr>
          <w:rFonts w:eastAsia="Times New Roman" w:cs="Times New Roman"/>
          <w:b/>
          <w:sz w:val="24"/>
          <w:szCs w:val="24"/>
        </w:rPr>
        <w:t>§ 1.</w:t>
      </w:r>
    </w:p>
    <w:p w14:paraId="1354AEF0" w14:textId="77777777" w:rsidR="003F4E39" w:rsidRPr="003F4E39" w:rsidRDefault="003F4E39" w:rsidP="00F309B3">
      <w:pPr>
        <w:spacing w:after="0"/>
        <w:rPr>
          <w:rFonts w:eastAsia="Times New Roman" w:cs="Times New Roman"/>
          <w:sz w:val="24"/>
          <w:szCs w:val="24"/>
        </w:rPr>
      </w:pPr>
      <w:r w:rsidRPr="003F4E39">
        <w:rPr>
          <w:rFonts w:eastAsia="Times New Roman" w:cs="Times New Roman"/>
          <w:sz w:val="24"/>
          <w:szCs w:val="24"/>
        </w:rPr>
        <w:t>Senat Zachodniopomorskiego Uniwersytetu Technologicznego w Szczecinie uchwala Statut Zachodniopomorskiego Uniwersytetu Technologicznego w Szczecinie, stanowiący załącznik do niniejszej uchwały.</w:t>
      </w:r>
    </w:p>
    <w:p w14:paraId="32C7F68B" w14:textId="77777777" w:rsidR="003F4E39" w:rsidRPr="003F4E39" w:rsidRDefault="003F4E39" w:rsidP="00F309B3">
      <w:pPr>
        <w:spacing w:before="120"/>
        <w:jc w:val="center"/>
        <w:rPr>
          <w:rFonts w:eastAsia="Times New Roman" w:cs="Times New Roman"/>
          <w:b/>
          <w:sz w:val="24"/>
          <w:szCs w:val="24"/>
        </w:rPr>
      </w:pPr>
      <w:r w:rsidRPr="003F4E39">
        <w:rPr>
          <w:rFonts w:eastAsia="Times New Roman" w:cs="Times New Roman"/>
          <w:b/>
          <w:sz w:val="24"/>
          <w:szCs w:val="24"/>
        </w:rPr>
        <w:t>§ 2.</w:t>
      </w:r>
    </w:p>
    <w:p w14:paraId="3C4A05AB" w14:textId="77777777" w:rsidR="003F4E39" w:rsidRPr="003F4E39" w:rsidRDefault="003F4E39" w:rsidP="00F309B3">
      <w:pPr>
        <w:spacing w:after="0"/>
        <w:rPr>
          <w:rFonts w:eastAsia="Times New Roman" w:cs="Times New Roman"/>
          <w:sz w:val="24"/>
          <w:szCs w:val="24"/>
        </w:rPr>
      </w:pPr>
      <w:r w:rsidRPr="003F4E39">
        <w:rPr>
          <w:rFonts w:eastAsia="Times New Roman" w:cs="Times New Roman"/>
          <w:sz w:val="24"/>
          <w:szCs w:val="24"/>
        </w:rPr>
        <w:t>Traci moc Statut Zachodniopomorskiego Uniwersytetu Technologicznego w Szczecinie, uchwalony uchwałą nr 47 Senatu ZUT z dnia 24 października 2011 r. z późniejszymi zmianami.</w:t>
      </w:r>
    </w:p>
    <w:p w14:paraId="7EC83C6C" w14:textId="77777777" w:rsidR="003F4E39" w:rsidRPr="003F4E39" w:rsidRDefault="003F4E39" w:rsidP="00F309B3">
      <w:pPr>
        <w:spacing w:before="120"/>
        <w:jc w:val="center"/>
        <w:rPr>
          <w:rFonts w:eastAsia="Times New Roman" w:cs="Times New Roman"/>
          <w:b/>
          <w:sz w:val="24"/>
          <w:szCs w:val="24"/>
        </w:rPr>
      </w:pPr>
      <w:r w:rsidRPr="003F4E39">
        <w:rPr>
          <w:rFonts w:eastAsia="Times New Roman" w:cs="Times New Roman"/>
          <w:b/>
          <w:sz w:val="24"/>
          <w:szCs w:val="24"/>
        </w:rPr>
        <w:t>§ 3.</w:t>
      </w:r>
    </w:p>
    <w:p w14:paraId="62C2EA20" w14:textId="77777777" w:rsidR="003F4E39" w:rsidRPr="003F4E39" w:rsidRDefault="003F4E39" w:rsidP="00F309B3">
      <w:pPr>
        <w:spacing w:after="0"/>
        <w:rPr>
          <w:rFonts w:eastAsia="Times New Roman" w:cs="Times New Roman"/>
          <w:sz w:val="24"/>
          <w:szCs w:val="24"/>
        </w:rPr>
      </w:pPr>
      <w:r w:rsidRPr="003F4E39">
        <w:rPr>
          <w:rFonts w:eastAsia="Times New Roman" w:cs="Times New Roman"/>
          <w:sz w:val="24"/>
          <w:szCs w:val="24"/>
        </w:rPr>
        <w:t>Uchwała wchodzi w życie z dniem 1 października 2019 r.</w:t>
      </w:r>
    </w:p>
    <w:p w14:paraId="6A9CC73B" w14:textId="77777777" w:rsidR="003F4E39" w:rsidRPr="003F4E39" w:rsidRDefault="003F4E39" w:rsidP="003F4E39">
      <w:pPr>
        <w:spacing w:before="600" w:after="0" w:line="240" w:lineRule="auto"/>
        <w:ind w:left="3969"/>
        <w:jc w:val="center"/>
        <w:rPr>
          <w:rFonts w:eastAsia="Times New Roman" w:cs="Times New Roman"/>
          <w:sz w:val="24"/>
          <w:szCs w:val="24"/>
        </w:rPr>
      </w:pPr>
      <w:r w:rsidRPr="003F4E39">
        <w:rPr>
          <w:rFonts w:eastAsia="Times New Roman" w:cs="Times New Roman"/>
          <w:sz w:val="24"/>
          <w:szCs w:val="24"/>
        </w:rPr>
        <w:t>Przewodniczący Senatu</w:t>
      </w:r>
    </w:p>
    <w:p w14:paraId="1B941B12" w14:textId="77777777" w:rsidR="003F4E39" w:rsidRPr="003F4E39" w:rsidRDefault="003F4E39" w:rsidP="003F4E39">
      <w:pPr>
        <w:spacing w:after="0" w:line="240" w:lineRule="auto"/>
        <w:ind w:left="3969"/>
        <w:jc w:val="center"/>
        <w:rPr>
          <w:rFonts w:eastAsia="Times New Roman" w:cs="Times New Roman"/>
          <w:sz w:val="24"/>
          <w:szCs w:val="24"/>
        </w:rPr>
      </w:pPr>
      <w:r w:rsidRPr="003F4E39">
        <w:rPr>
          <w:rFonts w:eastAsia="Times New Roman" w:cs="Times New Roman"/>
          <w:sz w:val="24"/>
          <w:szCs w:val="24"/>
        </w:rPr>
        <w:t>Rektor</w:t>
      </w:r>
    </w:p>
    <w:p w14:paraId="1BDF45F3" w14:textId="3CADE103" w:rsidR="00F45018" w:rsidRDefault="003F4E39" w:rsidP="003F4E39">
      <w:pPr>
        <w:spacing w:before="720" w:after="0" w:line="240" w:lineRule="auto"/>
        <w:ind w:left="3969"/>
        <w:jc w:val="center"/>
        <w:rPr>
          <w:rFonts w:eastAsia="Times New Roman" w:cs="Times New Roman"/>
          <w:sz w:val="24"/>
          <w:szCs w:val="24"/>
          <w:lang w:val="de-DE"/>
        </w:rPr>
      </w:pPr>
      <w:r w:rsidRPr="003F4E39">
        <w:rPr>
          <w:rFonts w:eastAsia="Times New Roman" w:cs="Times New Roman"/>
          <w:sz w:val="24"/>
          <w:szCs w:val="24"/>
          <w:lang w:val="de-DE"/>
        </w:rPr>
        <w:t>dr hab. inż. Jacek Wróbel, prof. ZUT</w:t>
      </w:r>
      <w:r w:rsidR="00F45018">
        <w:rPr>
          <w:rFonts w:eastAsia="Times New Roman" w:cs="Times New Roman"/>
          <w:sz w:val="24"/>
          <w:szCs w:val="24"/>
          <w:lang w:val="de-DE"/>
        </w:rPr>
        <w:br w:type="page"/>
      </w:r>
    </w:p>
    <w:p w14:paraId="3B5AAAA3" w14:textId="18A8399C" w:rsidR="007E4AFB" w:rsidRPr="003F4E39" w:rsidRDefault="003F4E39" w:rsidP="00EC3E90">
      <w:pPr>
        <w:spacing w:after="0"/>
        <w:jc w:val="right"/>
        <w:rPr>
          <w:rFonts w:cs="Times New Roman"/>
          <w:sz w:val="18"/>
          <w:szCs w:val="18"/>
          <w:lang w:eastAsia="en-US"/>
        </w:rPr>
      </w:pPr>
      <w:r w:rsidRPr="003F4E39">
        <w:rPr>
          <w:rFonts w:cs="Times New Roman"/>
          <w:sz w:val="18"/>
          <w:szCs w:val="18"/>
          <w:lang w:eastAsia="en-US"/>
        </w:rPr>
        <w:lastRenderedPageBreak/>
        <w:t>Za</w:t>
      </w:r>
      <w:r w:rsidR="007E4AFB" w:rsidRPr="003F4E39">
        <w:rPr>
          <w:rFonts w:cs="Times New Roman"/>
          <w:sz w:val="18"/>
          <w:szCs w:val="18"/>
          <w:lang w:eastAsia="en-US"/>
        </w:rPr>
        <w:t xml:space="preserve">łącznik do uchwały nr </w:t>
      </w:r>
      <w:r w:rsidR="00DC6173">
        <w:rPr>
          <w:rFonts w:cs="Times New Roman"/>
          <w:sz w:val="18"/>
          <w:szCs w:val="18"/>
          <w:lang w:eastAsia="en-US"/>
        </w:rPr>
        <w:t>75</w:t>
      </w:r>
      <w:r w:rsidR="007E4AFB" w:rsidRPr="003F4E39">
        <w:rPr>
          <w:rFonts w:cs="Times New Roman"/>
          <w:sz w:val="18"/>
          <w:szCs w:val="18"/>
          <w:lang w:eastAsia="en-US"/>
        </w:rPr>
        <w:t xml:space="preserve"> Senatu ZUT</w:t>
      </w:r>
      <w:r w:rsidR="00DC6173">
        <w:rPr>
          <w:rFonts w:cs="Times New Roman"/>
          <w:sz w:val="18"/>
          <w:szCs w:val="18"/>
          <w:lang w:eastAsia="en-US"/>
        </w:rPr>
        <w:t xml:space="preserve"> </w:t>
      </w:r>
      <w:r w:rsidR="007E4AFB" w:rsidRPr="003F4E39">
        <w:rPr>
          <w:rFonts w:cs="Times New Roman"/>
          <w:sz w:val="18"/>
          <w:szCs w:val="18"/>
          <w:lang w:eastAsia="en-US"/>
        </w:rPr>
        <w:t>z dnia 28 czerwca 2019 r.</w:t>
      </w:r>
    </w:p>
    <w:p w14:paraId="130490D8" w14:textId="77777777" w:rsidR="006F10E6" w:rsidRPr="00302766" w:rsidRDefault="006F10E6" w:rsidP="006F10E6">
      <w:pPr>
        <w:jc w:val="center"/>
        <w:rPr>
          <w:rFonts w:cs="Times New Roman"/>
          <w:b/>
          <w:lang w:eastAsia="en-US"/>
        </w:rPr>
      </w:pPr>
    </w:p>
    <w:p w14:paraId="313569AA" w14:textId="77777777" w:rsidR="006F10E6" w:rsidRPr="00302766" w:rsidRDefault="006F10E6" w:rsidP="006F10E6">
      <w:pPr>
        <w:jc w:val="center"/>
        <w:rPr>
          <w:rFonts w:cs="Times New Roman"/>
          <w:b/>
          <w:lang w:eastAsia="en-US"/>
        </w:rPr>
      </w:pPr>
    </w:p>
    <w:p w14:paraId="69236543" w14:textId="77777777" w:rsidR="006F10E6" w:rsidRPr="00302766" w:rsidRDefault="006F10E6" w:rsidP="006F10E6">
      <w:pPr>
        <w:jc w:val="center"/>
        <w:rPr>
          <w:rFonts w:cs="Times New Roman"/>
          <w:b/>
          <w:lang w:eastAsia="en-US"/>
        </w:rPr>
      </w:pPr>
    </w:p>
    <w:p w14:paraId="0DF0B8A0" w14:textId="77777777" w:rsidR="006F10E6" w:rsidRDefault="006F10E6" w:rsidP="006F10E6">
      <w:pPr>
        <w:pStyle w:val="Normalny1"/>
        <w:jc w:val="center"/>
        <w:rPr>
          <w:rFonts w:eastAsia="Book Antiqua" w:cs="Book Antiqua"/>
          <w:b/>
          <w:sz w:val="36"/>
          <w:szCs w:val="36"/>
        </w:rPr>
      </w:pPr>
    </w:p>
    <w:p w14:paraId="66E77A36" w14:textId="77777777" w:rsidR="006F10E6" w:rsidRDefault="006F10E6" w:rsidP="006F10E6">
      <w:pPr>
        <w:pStyle w:val="Normalny1"/>
        <w:jc w:val="center"/>
        <w:rPr>
          <w:rFonts w:eastAsia="Book Antiqua" w:cs="Book Antiqua"/>
          <w:b/>
          <w:sz w:val="36"/>
          <w:szCs w:val="36"/>
        </w:rPr>
      </w:pPr>
    </w:p>
    <w:p w14:paraId="59484A46" w14:textId="08B6C51B" w:rsidR="006F10E6" w:rsidRDefault="006F10E6" w:rsidP="006F10E6">
      <w:pPr>
        <w:pStyle w:val="Normalny1"/>
        <w:jc w:val="center"/>
        <w:rPr>
          <w:rFonts w:eastAsia="Book Antiqua" w:cs="Book Antiqua"/>
          <w:b/>
          <w:sz w:val="36"/>
          <w:szCs w:val="36"/>
        </w:rPr>
      </w:pPr>
    </w:p>
    <w:p w14:paraId="66B44F75" w14:textId="77777777" w:rsidR="00DC6173" w:rsidRDefault="00DC6173" w:rsidP="006F10E6">
      <w:pPr>
        <w:pStyle w:val="Normalny1"/>
        <w:jc w:val="center"/>
        <w:rPr>
          <w:rFonts w:eastAsia="Book Antiqua" w:cs="Book Antiqua"/>
          <w:b/>
          <w:sz w:val="36"/>
          <w:szCs w:val="36"/>
        </w:rPr>
      </w:pPr>
    </w:p>
    <w:p w14:paraId="45564568" w14:textId="77777777" w:rsidR="006F10E6" w:rsidRDefault="006F10E6" w:rsidP="006F10E6">
      <w:pPr>
        <w:pStyle w:val="Normalny1"/>
        <w:jc w:val="center"/>
        <w:rPr>
          <w:rFonts w:eastAsia="Book Antiqua" w:cs="Book Antiqua"/>
          <w:b/>
          <w:sz w:val="36"/>
          <w:szCs w:val="36"/>
        </w:rPr>
      </w:pPr>
    </w:p>
    <w:p w14:paraId="19B188CA" w14:textId="77777777" w:rsidR="006F10E6" w:rsidRPr="00874877" w:rsidRDefault="006F10E6" w:rsidP="00391D5A">
      <w:pPr>
        <w:pStyle w:val="Normalny1"/>
        <w:ind w:left="0" w:firstLine="0"/>
        <w:jc w:val="center"/>
        <w:rPr>
          <w:rFonts w:ascii="Times New Roman" w:eastAsia="Book Antiqua" w:hAnsi="Times New Roman" w:cs="Times New Roman"/>
          <w:b/>
          <w:spacing w:val="20"/>
          <w:sz w:val="52"/>
          <w:szCs w:val="52"/>
        </w:rPr>
      </w:pPr>
      <w:r w:rsidRPr="00874877">
        <w:rPr>
          <w:rFonts w:ascii="Times New Roman" w:eastAsia="Book Antiqua" w:hAnsi="Times New Roman" w:cs="Times New Roman"/>
          <w:b/>
          <w:spacing w:val="20"/>
          <w:sz w:val="52"/>
          <w:szCs w:val="52"/>
        </w:rPr>
        <w:t>STATUT</w:t>
      </w:r>
    </w:p>
    <w:p w14:paraId="4AD97756" w14:textId="7C8363CF" w:rsidR="006F10E6" w:rsidRPr="00874877" w:rsidRDefault="006F10E6" w:rsidP="00874877">
      <w:pPr>
        <w:pStyle w:val="Normalny1"/>
        <w:ind w:left="0" w:right="-150" w:firstLine="0"/>
        <w:jc w:val="center"/>
        <w:rPr>
          <w:rFonts w:ascii="Times New Roman" w:eastAsia="Book Antiqua" w:hAnsi="Times New Roman" w:cs="Times New Roman"/>
          <w:b/>
          <w:spacing w:val="10"/>
          <w:sz w:val="28"/>
          <w:szCs w:val="28"/>
        </w:rPr>
      </w:pPr>
      <w:r w:rsidRPr="00874877">
        <w:rPr>
          <w:rFonts w:ascii="Times New Roman" w:eastAsia="Book Antiqua" w:hAnsi="Times New Roman" w:cs="Times New Roman"/>
          <w:b/>
          <w:spacing w:val="10"/>
          <w:sz w:val="26"/>
          <w:szCs w:val="26"/>
        </w:rPr>
        <w:t>ZACHODNIOPOMORSKIEG</w:t>
      </w:r>
      <w:r w:rsidR="000D6F15" w:rsidRPr="00874877">
        <w:rPr>
          <w:rFonts w:ascii="Times New Roman" w:eastAsia="Book Antiqua" w:hAnsi="Times New Roman" w:cs="Times New Roman"/>
          <w:b/>
          <w:spacing w:val="10"/>
          <w:sz w:val="26"/>
          <w:szCs w:val="26"/>
        </w:rPr>
        <w:t>O UNIWERSYTETU TECHNOLOGICZNEGO</w:t>
      </w:r>
      <w:r w:rsidR="000D6F15" w:rsidRPr="00874877">
        <w:rPr>
          <w:rFonts w:ascii="Times New Roman" w:eastAsia="Book Antiqua" w:hAnsi="Times New Roman" w:cs="Times New Roman"/>
          <w:b/>
          <w:spacing w:val="10"/>
          <w:sz w:val="28"/>
          <w:szCs w:val="28"/>
        </w:rPr>
        <w:br/>
      </w:r>
      <w:r w:rsidRPr="00874877">
        <w:rPr>
          <w:rFonts w:ascii="Times New Roman" w:eastAsia="Book Antiqua" w:hAnsi="Times New Roman" w:cs="Times New Roman"/>
          <w:b/>
          <w:spacing w:val="10"/>
          <w:sz w:val="26"/>
          <w:szCs w:val="26"/>
        </w:rPr>
        <w:t>W SZCZECINIE</w:t>
      </w:r>
    </w:p>
    <w:p w14:paraId="13C402CD" w14:textId="77777777" w:rsidR="006F10E6" w:rsidRDefault="006F10E6" w:rsidP="006F10E6">
      <w:pPr>
        <w:rPr>
          <w:rFonts w:cs="Times New Roman"/>
          <w:b/>
          <w:lang w:eastAsia="en-US"/>
        </w:rPr>
      </w:pPr>
    </w:p>
    <w:p w14:paraId="61AC1CCE" w14:textId="77777777" w:rsidR="006F10E6" w:rsidRDefault="006F10E6" w:rsidP="006F10E6">
      <w:pPr>
        <w:rPr>
          <w:rFonts w:cs="Times New Roman"/>
          <w:b/>
          <w:lang w:eastAsia="en-US"/>
        </w:rPr>
      </w:pPr>
    </w:p>
    <w:p w14:paraId="22D9FCBB" w14:textId="0E9A9A8A" w:rsidR="006F10E6" w:rsidRDefault="006F10E6" w:rsidP="006F10E6">
      <w:pPr>
        <w:rPr>
          <w:rFonts w:cs="Times New Roman"/>
          <w:b/>
          <w:lang w:eastAsia="en-US"/>
        </w:rPr>
      </w:pPr>
    </w:p>
    <w:p w14:paraId="5C27478B" w14:textId="248DE4F5" w:rsidR="00FA32EA" w:rsidRDefault="00FA32EA" w:rsidP="006F10E6">
      <w:pPr>
        <w:rPr>
          <w:rFonts w:cs="Times New Roman"/>
          <w:b/>
          <w:lang w:eastAsia="en-US"/>
        </w:rPr>
      </w:pPr>
    </w:p>
    <w:p w14:paraId="72955076" w14:textId="653CA751" w:rsidR="00FA32EA" w:rsidRDefault="00FA32EA" w:rsidP="006F10E6">
      <w:pPr>
        <w:rPr>
          <w:rFonts w:cs="Times New Roman"/>
          <w:b/>
          <w:lang w:eastAsia="en-US"/>
        </w:rPr>
      </w:pPr>
    </w:p>
    <w:p w14:paraId="62EBB05B" w14:textId="09196389" w:rsidR="00FA32EA" w:rsidRDefault="000D6F15" w:rsidP="000D6F15">
      <w:pPr>
        <w:jc w:val="center"/>
        <w:rPr>
          <w:rFonts w:cs="Times New Roman"/>
          <w:b/>
          <w:lang w:eastAsia="en-US"/>
        </w:rPr>
      </w:pPr>
      <w:r>
        <w:rPr>
          <w:rFonts w:cs="Times New Roman"/>
          <w:b/>
          <w:noProof/>
        </w:rPr>
        <w:drawing>
          <wp:inline distT="0" distB="0" distL="0" distR="0" wp14:anchorId="2E0C3E9C" wp14:editId="26CAB739">
            <wp:extent cx="2559600" cy="1465200"/>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600" cy="1465200"/>
                    </a:xfrm>
                    <a:prstGeom prst="rect">
                      <a:avLst/>
                    </a:prstGeom>
                    <a:noFill/>
                  </pic:spPr>
                </pic:pic>
              </a:graphicData>
            </a:graphic>
          </wp:inline>
        </w:drawing>
      </w:r>
    </w:p>
    <w:p w14:paraId="4C8AC5F6" w14:textId="02D94D01" w:rsidR="00FA32EA" w:rsidRDefault="00FA32EA" w:rsidP="006F10E6">
      <w:pPr>
        <w:rPr>
          <w:rFonts w:cs="Times New Roman"/>
          <w:b/>
          <w:lang w:eastAsia="en-US"/>
        </w:rPr>
      </w:pPr>
    </w:p>
    <w:p w14:paraId="656BE2A6" w14:textId="76E2D87D" w:rsidR="00FA32EA" w:rsidRDefault="00FA32EA" w:rsidP="006F10E6">
      <w:pPr>
        <w:rPr>
          <w:rFonts w:cs="Times New Roman"/>
          <w:b/>
          <w:lang w:eastAsia="en-US"/>
        </w:rPr>
      </w:pPr>
    </w:p>
    <w:p w14:paraId="1FC14902" w14:textId="77777777" w:rsidR="006F10E6" w:rsidRDefault="006F10E6" w:rsidP="006F10E6">
      <w:pPr>
        <w:rPr>
          <w:rFonts w:cs="Times New Roman"/>
          <w:b/>
          <w:lang w:eastAsia="en-US"/>
        </w:rPr>
      </w:pPr>
    </w:p>
    <w:p w14:paraId="3307A863" w14:textId="56928563" w:rsidR="006F10E6" w:rsidRDefault="006F10E6" w:rsidP="00FA32EA">
      <w:pPr>
        <w:jc w:val="center"/>
        <w:rPr>
          <w:rFonts w:cs="Times New Roman"/>
          <w:b/>
          <w:lang w:eastAsia="en-US"/>
        </w:rPr>
      </w:pPr>
    </w:p>
    <w:p w14:paraId="76C41E32" w14:textId="247A7AD4" w:rsidR="006F10E6" w:rsidRDefault="006F10E6" w:rsidP="006F10E6">
      <w:pPr>
        <w:jc w:val="center"/>
        <w:rPr>
          <w:rFonts w:cs="Times New Roman"/>
          <w:b/>
          <w:lang w:eastAsia="en-US"/>
        </w:rPr>
      </w:pPr>
    </w:p>
    <w:p w14:paraId="09C6E612" w14:textId="2E74E5DB" w:rsidR="00FA32EA" w:rsidRDefault="00FA32EA" w:rsidP="006F10E6">
      <w:pPr>
        <w:jc w:val="center"/>
        <w:rPr>
          <w:rFonts w:cs="Times New Roman"/>
          <w:b/>
          <w:lang w:eastAsia="en-US"/>
        </w:rPr>
      </w:pPr>
    </w:p>
    <w:p w14:paraId="55A2C791" w14:textId="77777777" w:rsidR="00FA32EA" w:rsidRDefault="00FA32EA" w:rsidP="006F10E6">
      <w:pPr>
        <w:jc w:val="center"/>
        <w:rPr>
          <w:rFonts w:cs="Times New Roman"/>
          <w:b/>
          <w:lang w:eastAsia="en-US"/>
        </w:rPr>
      </w:pPr>
    </w:p>
    <w:p w14:paraId="5CC755C1" w14:textId="77777777" w:rsidR="006F10E6" w:rsidRPr="00874877" w:rsidRDefault="006F10E6" w:rsidP="006F10E6">
      <w:pPr>
        <w:jc w:val="center"/>
        <w:rPr>
          <w:rFonts w:cs="Times New Roman"/>
          <w:b/>
          <w:sz w:val="28"/>
          <w:szCs w:val="28"/>
          <w:lang w:eastAsia="en-US"/>
        </w:rPr>
      </w:pPr>
      <w:r w:rsidRPr="00874877">
        <w:rPr>
          <w:rFonts w:cs="Times New Roman"/>
          <w:b/>
          <w:sz w:val="28"/>
          <w:szCs w:val="28"/>
          <w:lang w:eastAsia="en-US"/>
        </w:rPr>
        <w:t>Szczecin 2019</w:t>
      </w:r>
    </w:p>
    <w:p w14:paraId="1D485E07" w14:textId="64A0CD2B" w:rsidR="006F10E6" w:rsidRDefault="006F10E6" w:rsidP="005C45EE">
      <w:pPr>
        <w:ind w:left="284" w:hanging="284"/>
        <w:rPr>
          <w:rFonts w:cs="Times New Roman"/>
          <w:b/>
          <w:lang w:eastAsia="en-US"/>
        </w:rPr>
      </w:pPr>
      <w:r>
        <w:rPr>
          <w:rFonts w:cs="Times New Roman"/>
          <w:b/>
          <w:lang w:eastAsia="en-US"/>
        </w:rPr>
        <w:br w:type="page"/>
      </w:r>
    </w:p>
    <w:sdt>
      <w:sdtPr>
        <w:rPr>
          <w:rFonts w:asciiTheme="minorHAnsi" w:eastAsiaTheme="minorEastAsia" w:hAnsiTheme="minorHAnsi" w:cstheme="minorBidi"/>
          <w:b w:val="0"/>
          <w:color w:val="auto"/>
          <w:sz w:val="22"/>
          <w:szCs w:val="22"/>
        </w:rPr>
        <w:id w:val="1930465785"/>
        <w:docPartObj>
          <w:docPartGallery w:val="Table of Contents"/>
          <w:docPartUnique/>
        </w:docPartObj>
      </w:sdtPr>
      <w:sdtEndPr>
        <w:rPr>
          <w:rFonts w:ascii="Times New Roman" w:hAnsi="Times New Roman"/>
          <w:bCs/>
        </w:rPr>
      </w:sdtEndPr>
      <w:sdtContent>
        <w:p w14:paraId="72BD5504" w14:textId="285E023D" w:rsidR="006A06C4" w:rsidRPr="00391D5A" w:rsidRDefault="006A06C4" w:rsidP="00391D5A">
          <w:pPr>
            <w:pStyle w:val="Nagwekspisutreci"/>
            <w:spacing w:before="480" w:after="360"/>
            <w:rPr>
              <w:rFonts w:ascii="Times New Roman" w:hAnsi="Times New Roman" w:cs="Times New Roman"/>
              <w:sz w:val="24"/>
              <w:szCs w:val="24"/>
            </w:rPr>
          </w:pPr>
          <w:r w:rsidRPr="00391D5A">
            <w:rPr>
              <w:rFonts w:ascii="Times New Roman" w:hAnsi="Times New Roman" w:cs="Times New Roman"/>
              <w:sz w:val="24"/>
              <w:szCs w:val="24"/>
            </w:rPr>
            <w:t>Spis treści</w:t>
          </w:r>
        </w:p>
        <w:p w14:paraId="1A1C9A33" w14:textId="1788194A" w:rsidR="008E631F" w:rsidRPr="00391D5A" w:rsidRDefault="006A06C4" w:rsidP="008E631F">
          <w:pPr>
            <w:pStyle w:val="Spistreci1"/>
            <w:rPr>
              <w:rFonts w:eastAsiaTheme="minorEastAsia"/>
              <w:b w:val="0"/>
              <w:lang w:eastAsia="pl-PL"/>
            </w:rPr>
          </w:pPr>
          <w:r w:rsidRPr="00391D5A">
            <w:rPr>
              <w:b w:val="0"/>
            </w:rPr>
            <w:fldChar w:fldCharType="begin"/>
          </w:r>
          <w:r w:rsidRPr="00391D5A">
            <w:rPr>
              <w:b w:val="0"/>
            </w:rPr>
            <w:instrText xml:space="preserve"> TOC \o "1-3" \h \z \u </w:instrText>
          </w:r>
          <w:r w:rsidRPr="00391D5A">
            <w:rPr>
              <w:b w:val="0"/>
            </w:rPr>
            <w:fldChar w:fldCharType="separate"/>
          </w:r>
          <w:hyperlink w:anchor="_Toc12017502" w:history="1">
            <w:r w:rsidR="008E631F" w:rsidRPr="00391D5A">
              <w:rPr>
                <w:rStyle w:val="Hipercze"/>
                <w:b w:val="0"/>
              </w:rPr>
              <w:t>PREAMBUŁA</w:t>
            </w:r>
            <w:r w:rsidR="008E631F" w:rsidRPr="00391D5A">
              <w:rPr>
                <w:b w:val="0"/>
                <w:webHidden/>
              </w:rPr>
              <w:tab/>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_Toc12017502 \h </w:instrText>
            </w:r>
            <w:r w:rsidR="008E631F" w:rsidRPr="00391D5A">
              <w:rPr>
                <w:b w:val="0"/>
                <w:webHidden/>
              </w:rPr>
            </w:r>
            <w:r w:rsidR="008E631F" w:rsidRPr="00391D5A">
              <w:rPr>
                <w:b w:val="0"/>
                <w:webHidden/>
              </w:rPr>
              <w:fldChar w:fldCharType="separate"/>
            </w:r>
            <w:r w:rsidR="00512255">
              <w:rPr>
                <w:b w:val="0"/>
                <w:webHidden/>
              </w:rPr>
              <w:t>3</w:t>
            </w:r>
            <w:r w:rsidR="008E631F" w:rsidRPr="00391D5A">
              <w:rPr>
                <w:b w:val="0"/>
                <w:webHidden/>
              </w:rPr>
              <w:fldChar w:fldCharType="end"/>
            </w:r>
          </w:hyperlink>
        </w:p>
        <w:p w14:paraId="56545517" w14:textId="6BC7C1EA" w:rsidR="008E631F" w:rsidRPr="00391D5A" w:rsidRDefault="00492339" w:rsidP="008E631F">
          <w:pPr>
            <w:pStyle w:val="Spistreci1"/>
            <w:rPr>
              <w:rFonts w:eastAsiaTheme="minorEastAsia"/>
              <w:b w:val="0"/>
              <w:lang w:eastAsia="pl-PL"/>
            </w:rPr>
          </w:pPr>
          <w:hyperlink w:anchor="_Toc12017503"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  </w:t>
            </w:r>
            <w:r w:rsidR="008E631F" w:rsidRPr="00391D5A">
              <w:rPr>
                <w:rStyle w:val="Hipercze"/>
                <w:b w:val="0"/>
                <w:caps w:val="0"/>
              </w:rPr>
              <w:t>Postanowienia ogólne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_Toc12017503 \h </w:instrText>
            </w:r>
            <w:r w:rsidR="008E631F" w:rsidRPr="00391D5A">
              <w:rPr>
                <w:b w:val="0"/>
                <w:webHidden/>
              </w:rPr>
            </w:r>
            <w:r w:rsidR="008E631F" w:rsidRPr="00391D5A">
              <w:rPr>
                <w:b w:val="0"/>
                <w:webHidden/>
              </w:rPr>
              <w:fldChar w:fldCharType="separate"/>
            </w:r>
            <w:r w:rsidR="00512255">
              <w:rPr>
                <w:b w:val="0"/>
                <w:webHidden/>
              </w:rPr>
              <w:t>3</w:t>
            </w:r>
            <w:r w:rsidR="008E631F" w:rsidRPr="00391D5A">
              <w:rPr>
                <w:b w:val="0"/>
                <w:webHidden/>
              </w:rPr>
              <w:fldChar w:fldCharType="end"/>
            </w:r>
          </w:hyperlink>
        </w:p>
        <w:p w14:paraId="7C5146E4" w14:textId="4B5BAF14" w:rsidR="008E631F" w:rsidRPr="00391D5A" w:rsidRDefault="00492339" w:rsidP="008E631F">
          <w:pPr>
            <w:pStyle w:val="Spistreci1"/>
            <w:rPr>
              <w:rFonts w:eastAsiaTheme="minorEastAsia"/>
              <w:b w:val="0"/>
              <w:lang w:eastAsia="pl-PL"/>
            </w:rPr>
          </w:pPr>
          <w:hyperlink w:anchor="_Toc12017504"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II </w:t>
            </w:r>
            <w:r w:rsidR="008E631F" w:rsidRPr="00391D5A">
              <w:rPr>
                <w:rStyle w:val="Hipercze"/>
                <w:b w:val="0"/>
                <w:caps w:val="0"/>
              </w:rPr>
              <w:t>Organy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_Toc12017504 \h </w:instrText>
            </w:r>
            <w:r w:rsidR="008E631F" w:rsidRPr="00391D5A">
              <w:rPr>
                <w:b w:val="0"/>
                <w:webHidden/>
              </w:rPr>
            </w:r>
            <w:r w:rsidR="008E631F" w:rsidRPr="00391D5A">
              <w:rPr>
                <w:b w:val="0"/>
                <w:webHidden/>
              </w:rPr>
              <w:fldChar w:fldCharType="separate"/>
            </w:r>
            <w:r w:rsidR="00512255">
              <w:rPr>
                <w:b w:val="0"/>
                <w:webHidden/>
              </w:rPr>
              <w:t>4</w:t>
            </w:r>
            <w:r w:rsidR="008E631F" w:rsidRPr="00391D5A">
              <w:rPr>
                <w:b w:val="0"/>
                <w:webHidden/>
              </w:rPr>
              <w:fldChar w:fldCharType="end"/>
            </w:r>
          </w:hyperlink>
        </w:p>
        <w:p w14:paraId="55199C7A" w14:textId="2EC4D3BC" w:rsidR="008E631F" w:rsidRPr="00391D5A" w:rsidRDefault="00492339">
          <w:pPr>
            <w:pStyle w:val="Spistreci2"/>
            <w:rPr>
              <w:rFonts w:cs="Times New Roman"/>
              <w:noProof/>
            </w:rPr>
          </w:pPr>
          <w:hyperlink w:anchor="_Toc12017505" w:history="1">
            <w:r w:rsidR="008E631F" w:rsidRPr="00391D5A">
              <w:rPr>
                <w:rStyle w:val="Hipercze"/>
                <w:rFonts w:cs="Times New Roman"/>
                <w:noProof/>
              </w:rPr>
              <w:t>Przepisy ogólne</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_Toc12017505 \h </w:instrText>
            </w:r>
            <w:r w:rsidR="008E631F" w:rsidRPr="00391D5A">
              <w:rPr>
                <w:rFonts w:cs="Times New Roman"/>
                <w:noProof/>
                <w:webHidden/>
              </w:rPr>
            </w:r>
            <w:r w:rsidR="008E631F" w:rsidRPr="00391D5A">
              <w:rPr>
                <w:rFonts w:cs="Times New Roman"/>
                <w:noProof/>
                <w:webHidden/>
              </w:rPr>
              <w:fldChar w:fldCharType="separate"/>
            </w:r>
            <w:r w:rsidR="00512255">
              <w:rPr>
                <w:rFonts w:cs="Times New Roman"/>
                <w:noProof/>
                <w:webHidden/>
              </w:rPr>
              <w:t>4</w:t>
            </w:r>
            <w:r w:rsidR="008E631F" w:rsidRPr="00391D5A">
              <w:rPr>
                <w:rFonts w:cs="Times New Roman"/>
                <w:noProof/>
                <w:webHidden/>
              </w:rPr>
              <w:fldChar w:fldCharType="end"/>
            </w:r>
          </w:hyperlink>
        </w:p>
        <w:p w14:paraId="5294D3B4" w14:textId="3FB1C096" w:rsidR="008E631F" w:rsidRPr="00391D5A" w:rsidRDefault="00492339">
          <w:pPr>
            <w:pStyle w:val="Spistreci2"/>
            <w:rPr>
              <w:rFonts w:cs="Times New Roman"/>
              <w:noProof/>
            </w:rPr>
          </w:pPr>
          <w:hyperlink w:anchor="_Toc12017506" w:history="1">
            <w:r w:rsidR="008E631F" w:rsidRPr="00391D5A">
              <w:rPr>
                <w:rStyle w:val="Hipercze"/>
                <w:rFonts w:cs="Times New Roman"/>
                <w:noProof/>
              </w:rPr>
              <w:t>Rektor</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_Toc12017506 \h </w:instrText>
            </w:r>
            <w:r w:rsidR="008E631F" w:rsidRPr="00391D5A">
              <w:rPr>
                <w:rFonts w:cs="Times New Roman"/>
                <w:noProof/>
                <w:webHidden/>
              </w:rPr>
            </w:r>
            <w:r w:rsidR="008E631F" w:rsidRPr="00391D5A">
              <w:rPr>
                <w:rFonts w:cs="Times New Roman"/>
                <w:noProof/>
                <w:webHidden/>
              </w:rPr>
              <w:fldChar w:fldCharType="separate"/>
            </w:r>
            <w:r w:rsidR="00512255">
              <w:rPr>
                <w:rFonts w:cs="Times New Roman"/>
                <w:noProof/>
                <w:webHidden/>
              </w:rPr>
              <w:t>4</w:t>
            </w:r>
            <w:r w:rsidR="008E631F" w:rsidRPr="00391D5A">
              <w:rPr>
                <w:rFonts w:cs="Times New Roman"/>
                <w:noProof/>
                <w:webHidden/>
              </w:rPr>
              <w:fldChar w:fldCharType="end"/>
            </w:r>
          </w:hyperlink>
        </w:p>
        <w:p w14:paraId="328A82FF" w14:textId="2E860CBE" w:rsidR="008E631F" w:rsidRPr="00391D5A" w:rsidRDefault="00492339">
          <w:pPr>
            <w:pStyle w:val="Spistreci2"/>
            <w:rPr>
              <w:rFonts w:cs="Times New Roman"/>
              <w:noProof/>
            </w:rPr>
          </w:pPr>
          <w:hyperlink w:anchor="_Toc12017507" w:history="1">
            <w:r w:rsidR="008E631F" w:rsidRPr="00391D5A">
              <w:rPr>
                <w:rStyle w:val="Hipercze"/>
                <w:rFonts w:cs="Times New Roman"/>
                <w:noProof/>
              </w:rPr>
              <w:t>Senat ZUT</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_Toc12017507 \h </w:instrText>
            </w:r>
            <w:r w:rsidR="008E631F" w:rsidRPr="00391D5A">
              <w:rPr>
                <w:rFonts w:cs="Times New Roman"/>
                <w:noProof/>
                <w:webHidden/>
              </w:rPr>
            </w:r>
            <w:r w:rsidR="008E631F" w:rsidRPr="00391D5A">
              <w:rPr>
                <w:rFonts w:cs="Times New Roman"/>
                <w:noProof/>
                <w:webHidden/>
              </w:rPr>
              <w:fldChar w:fldCharType="separate"/>
            </w:r>
            <w:r w:rsidR="00512255">
              <w:rPr>
                <w:rFonts w:cs="Times New Roman"/>
                <w:noProof/>
                <w:webHidden/>
              </w:rPr>
              <w:t>5</w:t>
            </w:r>
            <w:r w:rsidR="008E631F" w:rsidRPr="00391D5A">
              <w:rPr>
                <w:rFonts w:cs="Times New Roman"/>
                <w:noProof/>
                <w:webHidden/>
              </w:rPr>
              <w:fldChar w:fldCharType="end"/>
            </w:r>
          </w:hyperlink>
        </w:p>
        <w:p w14:paraId="06D04BFA" w14:textId="16E404F6" w:rsidR="008E631F" w:rsidRPr="00391D5A" w:rsidRDefault="00492339">
          <w:pPr>
            <w:pStyle w:val="Spistreci2"/>
            <w:rPr>
              <w:rFonts w:cs="Times New Roman"/>
              <w:noProof/>
            </w:rPr>
          </w:pPr>
          <w:hyperlink w:anchor="_Toc12017508" w:history="1">
            <w:r w:rsidR="008E631F" w:rsidRPr="00391D5A">
              <w:rPr>
                <w:rStyle w:val="Hipercze"/>
                <w:rFonts w:cs="Times New Roman"/>
                <w:noProof/>
              </w:rPr>
              <w:t>Rada Uczelni</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_Toc12017508 \h </w:instrText>
            </w:r>
            <w:r w:rsidR="008E631F" w:rsidRPr="00391D5A">
              <w:rPr>
                <w:rFonts w:cs="Times New Roman"/>
                <w:noProof/>
                <w:webHidden/>
              </w:rPr>
            </w:r>
            <w:r w:rsidR="008E631F" w:rsidRPr="00391D5A">
              <w:rPr>
                <w:rFonts w:cs="Times New Roman"/>
                <w:noProof/>
                <w:webHidden/>
              </w:rPr>
              <w:fldChar w:fldCharType="separate"/>
            </w:r>
            <w:r w:rsidR="00512255">
              <w:rPr>
                <w:rFonts w:cs="Times New Roman"/>
                <w:noProof/>
                <w:webHidden/>
              </w:rPr>
              <w:t>7</w:t>
            </w:r>
            <w:r w:rsidR="008E631F" w:rsidRPr="00391D5A">
              <w:rPr>
                <w:rFonts w:cs="Times New Roman"/>
                <w:noProof/>
                <w:webHidden/>
              </w:rPr>
              <w:fldChar w:fldCharType="end"/>
            </w:r>
          </w:hyperlink>
        </w:p>
        <w:p w14:paraId="7FFF7967" w14:textId="28E2E754" w:rsidR="008E631F" w:rsidRPr="00391D5A" w:rsidRDefault="00492339" w:rsidP="008E631F">
          <w:pPr>
            <w:pStyle w:val="Spistreci1"/>
            <w:rPr>
              <w:rFonts w:eastAsiaTheme="minorEastAsia"/>
              <w:b w:val="0"/>
              <w:lang w:eastAsia="pl-PL"/>
            </w:rPr>
          </w:pPr>
          <w:hyperlink w:anchor="_Toc12017509"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III </w:t>
            </w:r>
            <w:r w:rsidR="008E631F" w:rsidRPr="00391D5A">
              <w:rPr>
                <w:rStyle w:val="Hipercze"/>
                <w:b w:val="0"/>
                <w:caps w:val="0"/>
              </w:rPr>
              <w:t>Funkcje kierownicze w Uczelni  oraz zasady powoływania i </w:t>
            </w:r>
            <w:r w:rsidR="00391D5A">
              <w:rPr>
                <w:rStyle w:val="Hipercze"/>
                <w:b w:val="0"/>
                <w:caps w:val="0"/>
              </w:rPr>
              <w:t>odwoływania osób </w:t>
            </w:r>
            <w:r w:rsidR="008E631F" w:rsidRPr="00391D5A">
              <w:rPr>
                <w:rStyle w:val="Hipercze"/>
                <w:b w:val="0"/>
                <w:caps w:val="0"/>
              </w:rPr>
              <w:t>do pełnienia funkcji kierowniczych</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_Toc12017509 \h </w:instrText>
            </w:r>
            <w:r w:rsidR="008E631F" w:rsidRPr="00391D5A">
              <w:rPr>
                <w:b w:val="0"/>
                <w:webHidden/>
              </w:rPr>
            </w:r>
            <w:r w:rsidR="008E631F" w:rsidRPr="00391D5A">
              <w:rPr>
                <w:b w:val="0"/>
                <w:webHidden/>
              </w:rPr>
              <w:fldChar w:fldCharType="separate"/>
            </w:r>
            <w:r w:rsidR="00512255">
              <w:rPr>
                <w:b w:val="0"/>
                <w:webHidden/>
              </w:rPr>
              <w:t>8</w:t>
            </w:r>
            <w:r w:rsidR="008E631F" w:rsidRPr="00391D5A">
              <w:rPr>
                <w:b w:val="0"/>
                <w:webHidden/>
              </w:rPr>
              <w:fldChar w:fldCharType="end"/>
            </w:r>
          </w:hyperlink>
        </w:p>
        <w:p w14:paraId="06E15E7B" w14:textId="0DF3A17C" w:rsidR="008E631F" w:rsidRPr="00391D5A" w:rsidRDefault="00492339" w:rsidP="008E631F">
          <w:pPr>
            <w:pStyle w:val="Spistreci1"/>
            <w:rPr>
              <w:rFonts w:eastAsiaTheme="minorEastAsia"/>
              <w:b w:val="0"/>
              <w:lang w:eastAsia="pl-PL"/>
            </w:rPr>
          </w:pPr>
          <w:hyperlink w:anchor="_Toc12017510"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IV </w:t>
            </w:r>
            <w:r w:rsidR="008E631F" w:rsidRPr="00391D5A">
              <w:rPr>
                <w:rStyle w:val="Hipercze"/>
                <w:b w:val="0"/>
                <w:caps w:val="0"/>
                <w:spacing w:val="-2"/>
              </w:rPr>
              <w:t xml:space="preserve">Zasady sprawowania wewnętrznego nadzoru nad </w:t>
            </w:r>
            <w:r w:rsidR="00391D5A" w:rsidRPr="00391D5A">
              <w:rPr>
                <w:rStyle w:val="Hipercze"/>
                <w:b w:val="0"/>
                <w:caps w:val="0"/>
                <w:spacing w:val="-2"/>
              </w:rPr>
              <w:t>aktami wydawanymi przez organy </w:t>
            </w:r>
            <w:r w:rsidR="008E631F" w:rsidRPr="00391D5A">
              <w:rPr>
                <w:rStyle w:val="Hipercze"/>
                <w:b w:val="0"/>
                <w:caps w:val="0"/>
                <w:spacing w:val="-2"/>
              </w:rPr>
              <w:t>Uczeln</w:t>
            </w:r>
            <w:r w:rsidR="008E631F" w:rsidRPr="00391D5A">
              <w:rPr>
                <w:rStyle w:val="Hipercze"/>
                <w:b w:val="0"/>
                <w:caps w:val="0"/>
              </w:rPr>
              <w:t>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_Toc12017510 \h </w:instrText>
            </w:r>
            <w:r w:rsidR="008E631F" w:rsidRPr="00391D5A">
              <w:rPr>
                <w:b w:val="0"/>
                <w:webHidden/>
              </w:rPr>
            </w:r>
            <w:r w:rsidR="008E631F" w:rsidRPr="00391D5A">
              <w:rPr>
                <w:b w:val="0"/>
                <w:webHidden/>
              </w:rPr>
              <w:fldChar w:fldCharType="separate"/>
            </w:r>
            <w:r w:rsidR="00512255">
              <w:rPr>
                <w:b w:val="0"/>
                <w:webHidden/>
              </w:rPr>
              <w:t>9</w:t>
            </w:r>
            <w:r w:rsidR="008E631F" w:rsidRPr="00391D5A">
              <w:rPr>
                <w:b w:val="0"/>
                <w:webHidden/>
              </w:rPr>
              <w:fldChar w:fldCharType="end"/>
            </w:r>
          </w:hyperlink>
        </w:p>
        <w:p w14:paraId="0EF2441E" w14:textId="2B246BE4" w:rsidR="008E631F" w:rsidRPr="00391D5A" w:rsidRDefault="00492339" w:rsidP="008E631F">
          <w:pPr>
            <w:pStyle w:val="Spistreci1"/>
            <w:rPr>
              <w:rFonts w:eastAsiaTheme="minorEastAsia"/>
              <w:b w:val="0"/>
              <w:lang w:eastAsia="pl-PL"/>
            </w:rPr>
          </w:pPr>
          <w:hyperlink w:anchor="_Toc12017511"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 </w:t>
            </w:r>
            <w:r w:rsidR="008E631F" w:rsidRPr="00391D5A">
              <w:rPr>
                <w:rStyle w:val="Hipercze"/>
                <w:b w:val="0"/>
                <w:caps w:val="0"/>
              </w:rPr>
              <w:t>Stałe podmioty opiniodawcze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_Toc12017511 \h </w:instrText>
            </w:r>
            <w:r w:rsidR="008E631F" w:rsidRPr="00391D5A">
              <w:rPr>
                <w:b w:val="0"/>
                <w:webHidden/>
              </w:rPr>
            </w:r>
            <w:r w:rsidR="008E631F" w:rsidRPr="00391D5A">
              <w:rPr>
                <w:b w:val="0"/>
                <w:webHidden/>
              </w:rPr>
              <w:fldChar w:fldCharType="separate"/>
            </w:r>
            <w:r w:rsidR="00512255">
              <w:rPr>
                <w:b w:val="0"/>
                <w:webHidden/>
              </w:rPr>
              <w:t>10</w:t>
            </w:r>
            <w:r w:rsidR="008E631F" w:rsidRPr="00391D5A">
              <w:rPr>
                <w:b w:val="0"/>
                <w:webHidden/>
              </w:rPr>
              <w:fldChar w:fldCharType="end"/>
            </w:r>
          </w:hyperlink>
        </w:p>
        <w:p w14:paraId="7F2BE58C" w14:textId="138E4628" w:rsidR="008E631F" w:rsidRPr="00391D5A" w:rsidRDefault="00492339" w:rsidP="008E631F">
          <w:pPr>
            <w:pStyle w:val="Spistreci1"/>
            <w:rPr>
              <w:rFonts w:eastAsiaTheme="minorEastAsia"/>
              <w:b w:val="0"/>
              <w:lang w:eastAsia="pl-PL"/>
            </w:rPr>
          </w:pPr>
          <w:hyperlink w:anchor="_Toc12017512"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VI </w:t>
            </w:r>
            <w:r w:rsidR="008E631F" w:rsidRPr="00391D5A">
              <w:rPr>
                <w:rStyle w:val="Hipercze"/>
                <w:b w:val="0"/>
                <w:caps w:val="0"/>
              </w:rPr>
              <w:t>Typy jednostek organizacyjnych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_Toc12017512 \h </w:instrText>
            </w:r>
            <w:r w:rsidR="008E631F" w:rsidRPr="00391D5A">
              <w:rPr>
                <w:b w:val="0"/>
                <w:webHidden/>
              </w:rPr>
            </w:r>
            <w:r w:rsidR="008E631F" w:rsidRPr="00391D5A">
              <w:rPr>
                <w:b w:val="0"/>
                <w:webHidden/>
              </w:rPr>
              <w:fldChar w:fldCharType="separate"/>
            </w:r>
            <w:r w:rsidR="00512255">
              <w:rPr>
                <w:b w:val="0"/>
                <w:webHidden/>
              </w:rPr>
              <w:t>11</w:t>
            </w:r>
            <w:r w:rsidR="008E631F" w:rsidRPr="00391D5A">
              <w:rPr>
                <w:b w:val="0"/>
                <w:webHidden/>
              </w:rPr>
              <w:fldChar w:fldCharType="end"/>
            </w:r>
          </w:hyperlink>
        </w:p>
        <w:p w14:paraId="521223F8" w14:textId="16A1A879" w:rsidR="008E631F" w:rsidRPr="00391D5A" w:rsidRDefault="00492339" w:rsidP="008E631F">
          <w:pPr>
            <w:pStyle w:val="Spistreci1"/>
            <w:rPr>
              <w:rFonts w:eastAsiaTheme="minorEastAsia"/>
              <w:b w:val="0"/>
              <w:lang w:eastAsia="pl-PL"/>
            </w:rPr>
          </w:pPr>
          <w:hyperlink w:anchor="_Toc12017513"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VII  P</w:t>
            </w:r>
            <w:r w:rsidR="008E631F" w:rsidRPr="00391D5A">
              <w:rPr>
                <w:rStyle w:val="Hipercze"/>
                <w:b w:val="0"/>
                <w:caps w:val="0"/>
              </w:rPr>
              <w:t>racownicy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_Toc12017513 \h </w:instrText>
            </w:r>
            <w:r w:rsidR="008E631F" w:rsidRPr="00391D5A">
              <w:rPr>
                <w:b w:val="0"/>
                <w:webHidden/>
              </w:rPr>
            </w:r>
            <w:r w:rsidR="008E631F" w:rsidRPr="00391D5A">
              <w:rPr>
                <w:b w:val="0"/>
                <w:webHidden/>
              </w:rPr>
              <w:fldChar w:fldCharType="separate"/>
            </w:r>
            <w:r w:rsidR="00512255">
              <w:rPr>
                <w:b w:val="0"/>
                <w:webHidden/>
              </w:rPr>
              <w:t>12</w:t>
            </w:r>
            <w:r w:rsidR="008E631F" w:rsidRPr="00391D5A">
              <w:rPr>
                <w:b w:val="0"/>
                <w:webHidden/>
              </w:rPr>
              <w:fldChar w:fldCharType="end"/>
            </w:r>
          </w:hyperlink>
        </w:p>
        <w:p w14:paraId="1CFAC187" w14:textId="6B944F25" w:rsidR="008E631F" w:rsidRPr="00391D5A" w:rsidRDefault="00492339" w:rsidP="008E631F">
          <w:pPr>
            <w:pStyle w:val="Spistreci1"/>
            <w:rPr>
              <w:rFonts w:eastAsiaTheme="minorEastAsia"/>
              <w:b w:val="0"/>
              <w:lang w:eastAsia="pl-PL"/>
            </w:rPr>
          </w:pPr>
          <w:hyperlink w:anchor="_Toc12017514"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VIII </w:t>
            </w:r>
            <w:r w:rsidR="008E631F" w:rsidRPr="00391D5A">
              <w:rPr>
                <w:rStyle w:val="Hipercze"/>
                <w:b w:val="0"/>
                <w:caps w:val="0"/>
              </w:rPr>
              <w:t>Odpowiedzialność dyscyplinarna nauczycieli akademickich</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_Toc12017514 \h </w:instrText>
            </w:r>
            <w:r w:rsidR="008E631F" w:rsidRPr="00391D5A">
              <w:rPr>
                <w:b w:val="0"/>
                <w:webHidden/>
              </w:rPr>
            </w:r>
            <w:r w:rsidR="008E631F" w:rsidRPr="00391D5A">
              <w:rPr>
                <w:b w:val="0"/>
                <w:webHidden/>
              </w:rPr>
              <w:fldChar w:fldCharType="separate"/>
            </w:r>
            <w:r w:rsidR="00512255">
              <w:rPr>
                <w:b w:val="0"/>
                <w:webHidden/>
              </w:rPr>
              <w:t>14</w:t>
            </w:r>
            <w:r w:rsidR="008E631F" w:rsidRPr="00391D5A">
              <w:rPr>
                <w:b w:val="0"/>
                <w:webHidden/>
              </w:rPr>
              <w:fldChar w:fldCharType="end"/>
            </w:r>
          </w:hyperlink>
        </w:p>
        <w:p w14:paraId="5ADF291D" w14:textId="6F405037" w:rsidR="008E631F" w:rsidRPr="00391D5A" w:rsidRDefault="00492339" w:rsidP="008E631F">
          <w:pPr>
            <w:pStyle w:val="Spistreci1"/>
            <w:rPr>
              <w:rFonts w:eastAsiaTheme="minorEastAsia"/>
              <w:b w:val="0"/>
              <w:lang w:eastAsia="pl-PL"/>
            </w:rPr>
          </w:pPr>
          <w:hyperlink w:anchor="_Toc12017515" w:history="1">
            <w:r w:rsidR="008E631F" w:rsidRPr="00391D5A">
              <w:rPr>
                <w:rStyle w:val="Hipercze"/>
                <w:rFonts w:eastAsia="Book Antiqua"/>
                <w:b w:val="0"/>
              </w:rPr>
              <w:t>R</w:t>
            </w:r>
            <w:r w:rsidR="00391D5A" w:rsidRPr="00391D5A">
              <w:rPr>
                <w:rStyle w:val="Hipercze"/>
                <w:rFonts w:eastAsia="Book Antiqua"/>
                <w:b w:val="0"/>
                <w:caps w:val="0"/>
              </w:rPr>
              <w:t>ozdział</w:t>
            </w:r>
            <w:r w:rsidR="008E631F" w:rsidRPr="00391D5A">
              <w:rPr>
                <w:rStyle w:val="Hipercze"/>
                <w:rFonts w:eastAsia="Book Antiqua"/>
                <w:b w:val="0"/>
              </w:rPr>
              <w:t xml:space="preserve"> IX </w:t>
            </w:r>
            <w:r w:rsidR="008E631F" w:rsidRPr="00391D5A">
              <w:rPr>
                <w:rStyle w:val="Hipercze"/>
                <w:rFonts w:eastAsia="Book Antiqua"/>
                <w:b w:val="0"/>
                <w:caps w:val="0"/>
              </w:rPr>
              <w:t>Kształcenie na studiach, studiach podyplomowych oraz kursach</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_Toc12017515 \h </w:instrText>
            </w:r>
            <w:r w:rsidR="008E631F" w:rsidRPr="00391D5A">
              <w:rPr>
                <w:b w:val="0"/>
                <w:webHidden/>
              </w:rPr>
            </w:r>
            <w:r w:rsidR="008E631F" w:rsidRPr="00391D5A">
              <w:rPr>
                <w:b w:val="0"/>
                <w:webHidden/>
              </w:rPr>
              <w:fldChar w:fldCharType="separate"/>
            </w:r>
            <w:r w:rsidR="00512255">
              <w:rPr>
                <w:b w:val="0"/>
                <w:webHidden/>
              </w:rPr>
              <w:t>16</w:t>
            </w:r>
            <w:r w:rsidR="008E631F" w:rsidRPr="00391D5A">
              <w:rPr>
                <w:b w:val="0"/>
                <w:webHidden/>
              </w:rPr>
              <w:fldChar w:fldCharType="end"/>
            </w:r>
          </w:hyperlink>
        </w:p>
        <w:p w14:paraId="3E392BE8" w14:textId="34722EE5" w:rsidR="008E631F" w:rsidRPr="00391D5A" w:rsidRDefault="00492339" w:rsidP="008E631F">
          <w:pPr>
            <w:pStyle w:val="Spistreci1"/>
            <w:rPr>
              <w:rFonts w:eastAsiaTheme="minorEastAsia"/>
              <w:b w:val="0"/>
              <w:lang w:eastAsia="pl-PL"/>
            </w:rPr>
          </w:pPr>
          <w:hyperlink w:anchor="_Toc12017516"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 </w:t>
            </w:r>
            <w:r w:rsidR="00391D5A">
              <w:rPr>
                <w:rStyle w:val="Hipercze"/>
                <w:b w:val="0"/>
              </w:rPr>
              <w:t xml:space="preserve"> </w:t>
            </w:r>
            <w:r w:rsidR="008E631F" w:rsidRPr="00391D5A">
              <w:rPr>
                <w:rStyle w:val="Hipercze"/>
                <w:b w:val="0"/>
                <w:caps w:val="0"/>
              </w:rPr>
              <w:t>Kształcenie doktorantów</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_Toc12017516 \h </w:instrText>
            </w:r>
            <w:r w:rsidR="008E631F" w:rsidRPr="00391D5A">
              <w:rPr>
                <w:b w:val="0"/>
                <w:webHidden/>
              </w:rPr>
            </w:r>
            <w:r w:rsidR="008E631F" w:rsidRPr="00391D5A">
              <w:rPr>
                <w:b w:val="0"/>
                <w:webHidden/>
              </w:rPr>
              <w:fldChar w:fldCharType="separate"/>
            </w:r>
            <w:r w:rsidR="00512255">
              <w:rPr>
                <w:b w:val="0"/>
                <w:webHidden/>
              </w:rPr>
              <w:t>18</w:t>
            </w:r>
            <w:r w:rsidR="008E631F" w:rsidRPr="00391D5A">
              <w:rPr>
                <w:b w:val="0"/>
                <w:webHidden/>
              </w:rPr>
              <w:fldChar w:fldCharType="end"/>
            </w:r>
          </w:hyperlink>
        </w:p>
        <w:p w14:paraId="32562C1D" w14:textId="44CE6C5D" w:rsidR="008E631F" w:rsidRPr="00391D5A" w:rsidRDefault="00492339" w:rsidP="008E631F">
          <w:pPr>
            <w:pStyle w:val="Spistreci1"/>
            <w:rPr>
              <w:rFonts w:eastAsiaTheme="minorEastAsia"/>
              <w:b w:val="0"/>
              <w:lang w:eastAsia="pl-PL"/>
            </w:rPr>
          </w:pPr>
          <w:hyperlink w:anchor="_Toc12017517"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XI  </w:t>
            </w:r>
            <w:r w:rsidR="008E631F" w:rsidRPr="00391D5A">
              <w:rPr>
                <w:rStyle w:val="Hipercze"/>
                <w:b w:val="0"/>
                <w:caps w:val="0"/>
              </w:rPr>
              <w:t>Organizacje studenckie i doktoranckie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_Toc12017517 \h </w:instrText>
            </w:r>
            <w:r w:rsidR="008E631F" w:rsidRPr="00391D5A">
              <w:rPr>
                <w:b w:val="0"/>
                <w:webHidden/>
              </w:rPr>
            </w:r>
            <w:r w:rsidR="008E631F" w:rsidRPr="00391D5A">
              <w:rPr>
                <w:b w:val="0"/>
                <w:webHidden/>
              </w:rPr>
              <w:fldChar w:fldCharType="separate"/>
            </w:r>
            <w:r w:rsidR="00512255">
              <w:rPr>
                <w:b w:val="0"/>
                <w:webHidden/>
              </w:rPr>
              <w:t>19</w:t>
            </w:r>
            <w:r w:rsidR="008E631F" w:rsidRPr="00391D5A">
              <w:rPr>
                <w:b w:val="0"/>
                <w:webHidden/>
              </w:rPr>
              <w:fldChar w:fldCharType="end"/>
            </w:r>
          </w:hyperlink>
        </w:p>
        <w:p w14:paraId="2EE71D4B" w14:textId="4687BB8D" w:rsidR="008E631F" w:rsidRPr="00391D5A" w:rsidRDefault="00492339" w:rsidP="008E631F">
          <w:pPr>
            <w:pStyle w:val="Spistreci1"/>
            <w:rPr>
              <w:rFonts w:eastAsiaTheme="minorEastAsia"/>
              <w:b w:val="0"/>
              <w:lang w:eastAsia="pl-PL"/>
            </w:rPr>
          </w:pPr>
          <w:hyperlink w:anchor="_Toc12017518"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XII  </w:t>
            </w:r>
            <w:r w:rsidR="008E631F" w:rsidRPr="00391D5A">
              <w:rPr>
                <w:rStyle w:val="Hipercze"/>
                <w:b w:val="0"/>
                <w:caps w:val="0"/>
              </w:rPr>
              <w:t>Odpowiedzialność dyscyplinarna studentów i doktorantów</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_Toc12017518 \h </w:instrText>
            </w:r>
            <w:r w:rsidR="008E631F" w:rsidRPr="00391D5A">
              <w:rPr>
                <w:b w:val="0"/>
                <w:webHidden/>
              </w:rPr>
            </w:r>
            <w:r w:rsidR="008E631F" w:rsidRPr="00391D5A">
              <w:rPr>
                <w:b w:val="0"/>
                <w:webHidden/>
              </w:rPr>
              <w:fldChar w:fldCharType="separate"/>
            </w:r>
            <w:r w:rsidR="00512255">
              <w:rPr>
                <w:b w:val="0"/>
                <w:webHidden/>
              </w:rPr>
              <w:t>19</w:t>
            </w:r>
            <w:r w:rsidR="008E631F" w:rsidRPr="00391D5A">
              <w:rPr>
                <w:b w:val="0"/>
                <w:webHidden/>
              </w:rPr>
              <w:fldChar w:fldCharType="end"/>
            </w:r>
          </w:hyperlink>
        </w:p>
        <w:p w14:paraId="735B8808" w14:textId="143C729E" w:rsidR="008E631F" w:rsidRPr="00391D5A" w:rsidRDefault="00492339" w:rsidP="008E631F">
          <w:pPr>
            <w:pStyle w:val="Spistreci1"/>
            <w:rPr>
              <w:rFonts w:eastAsiaTheme="minorEastAsia"/>
              <w:b w:val="0"/>
              <w:lang w:eastAsia="pl-PL"/>
            </w:rPr>
          </w:pPr>
          <w:hyperlink w:anchor="_Toc12017519" w:history="1">
            <w:r w:rsidR="008E631F" w:rsidRPr="00391D5A">
              <w:rPr>
                <w:rStyle w:val="Hipercze"/>
                <w:rFonts w:eastAsia="Book Antiqua"/>
                <w:b w:val="0"/>
              </w:rPr>
              <w:t>R</w:t>
            </w:r>
            <w:r w:rsidR="00391D5A" w:rsidRPr="00391D5A">
              <w:rPr>
                <w:rStyle w:val="Hipercze"/>
                <w:rFonts w:eastAsia="Book Antiqua"/>
                <w:b w:val="0"/>
                <w:caps w:val="0"/>
              </w:rPr>
              <w:t>ozdział</w:t>
            </w:r>
            <w:r w:rsidR="008E631F" w:rsidRPr="00391D5A">
              <w:rPr>
                <w:rStyle w:val="Hipercze"/>
                <w:rFonts w:eastAsia="Book Antiqua"/>
                <w:b w:val="0"/>
              </w:rPr>
              <w:t xml:space="preserve"> XIII  </w:t>
            </w:r>
            <w:r w:rsidR="008E631F" w:rsidRPr="00391D5A">
              <w:rPr>
                <w:rStyle w:val="Hipercze"/>
                <w:rFonts w:eastAsia="Book Antiqua"/>
                <w:b w:val="0"/>
                <w:caps w:val="0"/>
              </w:rPr>
              <w:t>Mienie i gospodarka finansowa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_Toc12017519 \h </w:instrText>
            </w:r>
            <w:r w:rsidR="008E631F" w:rsidRPr="00391D5A">
              <w:rPr>
                <w:b w:val="0"/>
                <w:webHidden/>
              </w:rPr>
            </w:r>
            <w:r w:rsidR="008E631F" w:rsidRPr="00391D5A">
              <w:rPr>
                <w:b w:val="0"/>
                <w:webHidden/>
              </w:rPr>
              <w:fldChar w:fldCharType="separate"/>
            </w:r>
            <w:r w:rsidR="00512255">
              <w:rPr>
                <w:b w:val="0"/>
                <w:webHidden/>
              </w:rPr>
              <w:t>20</w:t>
            </w:r>
            <w:r w:rsidR="008E631F" w:rsidRPr="00391D5A">
              <w:rPr>
                <w:b w:val="0"/>
                <w:webHidden/>
              </w:rPr>
              <w:fldChar w:fldCharType="end"/>
            </w:r>
          </w:hyperlink>
        </w:p>
        <w:p w14:paraId="197E872E" w14:textId="0292FDBB" w:rsidR="008E631F" w:rsidRPr="00391D5A" w:rsidRDefault="00492339" w:rsidP="008E631F">
          <w:pPr>
            <w:pStyle w:val="Spistreci1"/>
            <w:rPr>
              <w:rFonts w:eastAsiaTheme="minorEastAsia"/>
              <w:b w:val="0"/>
              <w:lang w:eastAsia="pl-PL"/>
            </w:rPr>
          </w:pPr>
          <w:hyperlink w:anchor="_Toc12017520"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XIV  </w:t>
            </w:r>
            <w:r w:rsidR="008E631F" w:rsidRPr="00391D5A">
              <w:rPr>
                <w:rStyle w:val="Hipercze"/>
                <w:b w:val="0"/>
                <w:caps w:val="0"/>
              </w:rPr>
              <w:t>Zasady prowadzenia działalności gospodarczej</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_Toc12017520 \h </w:instrText>
            </w:r>
            <w:r w:rsidR="008E631F" w:rsidRPr="00391D5A">
              <w:rPr>
                <w:b w:val="0"/>
                <w:webHidden/>
              </w:rPr>
            </w:r>
            <w:r w:rsidR="008E631F" w:rsidRPr="00391D5A">
              <w:rPr>
                <w:b w:val="0"/>
                <w:webHidden/>
              </w:rPr>
              <w:fldChar w:fldCharType="separate"/>
            </w:r>
            <w:r w:rsidR="00512255">
              <w:rPr>
                <w:b w:val="0"/>
                <w:webHidden/>
              </w:rPr>
              <w:t>22</w:t>
            </w:r>
            <w:r w:rsidR="008E631F" w:rsidRPr="00391D5A">
              <w:rPr>
                <w:b w:val="0"/>
                <w:webHidden/>
              </w:rPr>
              <w:fldChar w:fldCharType="end"/>
            </w:r>
          </w:hyperlink>
        </w:p>
        <w:p w14:paraId="037CDAD1" w14:textId="77C1FC71" w:rsidR="008E631F" w:rsidRPr="00391D5A" w:rsidRDefault="00492339" w:rsidP="008E631F">
          <w:pPr>
            <w:pStyle w:val="Spistreci1"/>
            <w:rPr>
              <w:rFonts w:eastAsiaTheme="minorEastAsia"/>
              <w:b w:val="0"/>
              <w:lang w:eastAsia="pl-PL"/>
            </w:rPr>
          </w:pPr>
          <w:hyperlink w:anchor="_Toc12017522" w:history="1">
            <w:r w:rsidR="008E631F" w:rsidRPr="00391D5A">
              <w:rPr>
                <w:rStyle w:val="Hipercze"/>
                <w:rFonts w:eastAsia="Book Antiqua"/>
                <w:b w:val="0"/>
              </w:rPr>
              <w:t>R</w:t>
            </w:r>
            <w:r w:rsidR="00391D5A" w:rsidRPr="00391D5A">
              <w:rPr>
                <w:rStyle w:val="Hipercze"/>
                <w:rFonts w:eastAsia="Book Antiqua"/>
                <w:b w:val="0"/>
                <w:caps w:val="0"/>
              </w:rPr>
              <w:t>ozdział</w:t>
            </w:r>
            <w:r w:rsidR="006E29CB">
              <w:rPr>
                <w:rStyle w:val="Hipercze"/>
                <w:rFonts w:eastAsia="Book Antiqua"/>
                <w:b w:val="0"/>
              </w:rPr>
              <w:t xml:space="preserve"> XV</w:t>
            </w:r>
            <w:r w:rsidR="008E631F" w:rsidRPr="00391D5A">
              <w:rPr>
                <w:rStyle w:val="Hipercze"/>
                <w:rFonts w:eastAsia="Book Antiqua"/>
                <w:b w:val="0"/>
              </w:rPr>
              <w:t xml:space="preserve">  </w:t>
            </w:r>
            <w:r w:rsidR="00391D5A" w:rsidRPr="00391D5A">
              <w:rPr>
                <w:rStyle w:val="Hipercze"/>
                <w:rFonts w:eastAsia="Book Antiqua"/>
                <w:b w:val="0"/>
                <w:caps w:val="0"/>
              </w:rPr>
              <w:t>Zgromadzenia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_Toc12017522 \h </w:instrText>
            </w:r>
            <w:r w:rsidR="008E631F" w:rsidRPr="00391D5A">
              <w:rPr>
                <w:b w:val="0"/>
                <w:webHidden/>
              </w:rPr>
            </w:r>
            <w:r w:rsidR="008E631F" w:rsidRPr="00391D5A">
              <w:rPr>
                <w:b w:val="0"/>
                <w:webHidden/>
              </w:rPr>
              <w:fldChar w:fldCharType="separate"/>
            </w:r>
            <w:r w:rsidR="00512255">
              <w:rPr>
                <w:b w:val="0"/>
                <w:webHidden/>
              </w:rPr>
              <w:t>22</w:t>
            </w:r>
            <w:r w:rsidR="008E631F" w:rsidRPr="00391D5A">
              <w:rPr>
                <w:b w:val="0"/>
                <w:webHidden/>
              </w:rPr>
              <w:fldChar w:fldCharType="end"/>
            </w:r>
          </w:hyperlink>
        </w:p>
        <w:p w14:paraId="67E3371A" w14:textId="6F3A9195" w:rsidR="008E631F" w:rsidRPr="00391D5A" w:rsidRDefault="00492339" w:rsidP="008E631F">
          <w:pPr>
            <w:pStyle w:val="Spistreci1"/>
            <w:rPr>
              <w:rFonts w:eastAsiaTheme="minorEastAsia"/>
              <w:b w:val="0"/>
              <w:lang w:eastAsia="pl-PL"/>
            </w:rPr>
          </w:pPr>
          <w:hyperlink w:anchor="_Toc12017523" w:history="1">
            <w:r w:rsidR="008E631F" w:rsidRPr="00391D5A">
              <w:rPr>
                <w:rStyle w:val="Hipercze"/>
                <w:b w:val="0"/>
              </w:rPr>
              <w:t>R</w:t>
            </w:r>
            <w:r w:rsidR="00391D5A" w:rsidRPr="00391D5A">
              <w:rPr>
                <w:rStyle w:val="Hipercze"/>
                <w:b w:val="0"/>
                <w:caps w:val="0"/>
              </w:rPr>
              <w:t>ozdział</w:t>
            </w:r>
            <w:r w:rsidR="006E29CB">
              <w:rPr>
                <w:rStyle w:val="Hipercze"/>
                <w:b w:val="0"/>
              </w:rPr>
              <w:t xml:space="preserve"> XVI</w:t>
            </w:r>
            <w:r w:rsidR="008E631F" w:rsidRPr="00391D5A">
              <w:rPr>
                <w:rStyle w:val="Hipercze"/>
                <w:b w:val="0"/>
              </w:rPr>
              <w:t xml:space="preserve">  </w:t>
            </w:r>
            <w:r w:rsidR="00391D5A" w:rsidRPr="00391D5A">
              <w:rPr>
                <w:rStyle w:val="Hipercze"/>
                <w:b w:val="0"/>
                <w:caps w:val="0"/>
              </w:rPr>
              <w:t>Godności i wyróżnienia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_Toc12017523 \h </w:instrText>
            </w:r>
            <w:r w:rsidR="008E631F" w:rsidRPr="00391D5A">
              <w:rPr>
                <w:b w:val="0"/>
                <w:webHidden/>
              </w:rPr>
            </w:r>
            <w:r w:rsidR="008E631F" w:rsidRPr="00391D5A">
              <w:rPr>
                <w:b w:val="0"/>
                <w:webHidden/>
              </w:rPr>
              <w:fldChar w:fldCharType="separate"/>
            </w:r>
            <w:r w:rsidR="00512255">
              <w:rPr>
                <w:b w:val="0"/>
                <w:webHidden/>
              </w:rPr>
              <w:t>23</w:t>
            </w:r>
            <w:r w:rsidR="008E631F" w:rsidRPr="00391D5A">
              <w:rPr>
                <w:b w:val="0"/>
                <w:webHidden/>
              </w:rPr>
              <w:fldChar w:fldCharType="end"/>
            </w:r>
          </w:hyperlink>
        </w:p>
        <w:p w14:paraId="12C5BC9C" w14:textId="1603D581" w:rsidR="008E631F" w:rsidRPr="00391D5A" w:rsidRDefault="00492339" w:rsidP="008E631F">
          <w:pPr>
            <w:pStyle w:val="Spistreci1"/>
            <w:rPr>
              <w:rFonts w:eastAsiaTheme="minorEastAsia"/>
              <w:b w:val="0"/>
              <w:lang w:eastAsia="pl-PL"/>
            </w:rPr>
          </w:pPr>
          <w:hyperlink w:anchor="_Toc12017524" w:history="1">
            <w:r w:rsidR="008E631F" w:rsidRPr="00391D5A">
              <w:rPr>
                <w:rStyle w:val="Hipercze"/>
                <w:rFonts w:eastAsia="Book Antiqua"/>
                <w:b w:val="0"/>
              </w:rPr>
              <w:t>R</w:t>
            </w:r>
            <w:r w:rsidR="00391D5A" w:rsidRPr="00391D5A">
              <w:rPr>
                <w:rStyle w:val="Hipercze"/>
                <w:rFonts w:eastAsia="Book Antiqua"/>
                <w:b w:val="0"/>
                <w:caps w:val="0"/>
              </w:rPr>
              <w:t>ozdział</w:t>
            </w:r>
            <w:r w:rsidR="006E29CB">
              <w:rPr>
                <w:rStyle w:val="Hipercze"/>
                <w:rFonts w:eastAsia="Book Antiqua"/>
                <w:b w:val="0"/>
              </w:rPr>
              <w:t xml:space="preserve"> XVII</w:t>
            </w:r>
            <w:r w:rsidR="008E631F" w:rsidRPr="00391D5A">
              <w:rPr>
                <w:rStyle w:val="Hipercze"/>
                <w:rFonts w:eastAsia="Book Antiqua"/>
                <w:b w:val="0"/>
              </w:rPr>
              <w:t xml:space="preserve">  S</w:t>
            </w:r>
            <w:r w:rsidR="00391D5A" w:rsidRPr="00391D5A">
              <w:rPr>
                <w:rStyle w:val="Hipercze"/>
                <w:rFonts w:eastAsia="Book Antiqua"/>
                <w:b w:val="0"/>
                <w:caps w:val="0"/>
              </w:rPr>
              <w:t>ymbole i tradycje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_Toc12017524 \h </w:instrText>
            </w:r>
            <w:r w:rsidR="008E631F" w:rsidRPr="00391D5A">
              <w:rPr>
                <w:b w:val="0"/>
                <w:webHidden/>
              </w:rPr>
            </w:r>
            <w:r w:rsidR="008E631F" w:rsidRPr="00391D5A">
              <w:rPr>
                <w:b w:val="0"/>
                <w:webHidden/>
              </w:rPr>
              <w:fldChar w:fldCharType="separate"/>
            </w:r>
            <w:r w:rsidR="00512255">
              <w:rPr>
                <w:b w:val="0"/>
                <w:webHidden/>
              </w:rPr>
              <w:t>25</w:t>
            </w:r>
            <w:r w:rsidR="008E631F" w:rsidRPr="00391D5A">
              <w:rPr>
                <w:b w:val="0"/>
                <w:webHidden/>
              </w:rPr>
              <w:fldChar w:fldCharType="end"/>
            </w:r>
          </w:hyperlink>
        </w:p>
        <w:p w14:paraId="46E1702F" w14:textId="21BACC4F" w:rsidR="008E631F" w:rsidRPr="00391D5A" w:rsidRDefault="00492339" w:rsidP="008E631F">
          <w:pPr>
            <w:pStyle w:val="Spistreci1"/>
            <w:rPr>
              <w:rFonts w:eastAsiaTheme="minorEastAsia"/>
              <w:b w:val="0"/>
              <w:lang w:eastAsia="pl-PL"/>
            </w:rPr>
          </w:pPr>
          <w:hyperlink w:anchor="_Toc12017525" w:history="1">
            <w:r w:rsidR="008E631F" w:rsidRPr="00391D5A">
              <w:rPr>
                <w:rStyle w:val="Hipercze"/>
                <w:rFonts w:eastAsia="Book Antiqua"/>
                <w:b w:val="0"/>
              </w:rPr>
              <w:t>R</w:t>
            </w:r>
            <w:r w:rsidR="00391D5A" w:rsidRPr="00391D5A">
              <w:rPr>
                <w:rStyle w:val="Hipercze"/>
                <w:rFonts w:eastAsia="Book Antiqua"/>
                <w:b w:val="0"/>
                <w:caps w:val="0"/>
              </w:rPr>
              <w:t>ozdział</w:t>
            </w:r>
            <w:r w:rsidR="006E29CB">
              <w:rPr>
                <w:rStyle w:val="Hipercze"/>
                <w:rFonts w:eastAsia="Book Antiqua"/>
                <w:b w:val="0"/>
              </w:rPr>
              <w:t xml:space="preserve"> XVIII</w:t>
            </w:r>
            <w:r w:rsidR="008E631F" w:rsidRPr="00391D5A">
              <w:rPr>
                <w:rStyle w:val="Hipercze"/>
                <w:rFonts w:eastAsia="Book Antiqua"/>
                <w:b w:val="0"/>
              </w:rPr>
              <w:t xml:space="preserve">  </w:t>
            </w:r>
            <w:r w:rsidR="00391D5A" w:rsidRPr="00391D5A">
              <w:rPr>
                <w:rStyle w:val="Hipercze"/>
                <w:rFonts w:eastAsia="Book Antiqua"/>
                <w:b w:val="0"/>
                <w:caps w:val="0"/>
              </w:rPr>
              <w:t>Przepisy przejściowe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_Toc12017525 \h </w:instrText>
            </w:r>
            <w:r w:rsidR="008E631F" w:rsidRPr="00391D5A">
              <w:rPr>
                <w:b w:val="0"/>
                <w:webHidden/>
              </w:rPr>
            </w:r>
            <w:r w:rsidR="008E631F" w:rsidRPr="00391D5A">
              <w:rPr>
                <w:b w:val="0"/>
                <w:webHidden/>
              </w:rPr>
              <w:fldChar w:fldCharType="separate"/>
            </w:r>
            <w:r w:rsidR="00512255">
              <w:rPr>
                <w:b w:val="0"/>
                <w:webHidden/>
              </w:rPr>
              <w:t>26</w:t>
            </w:r>
            <w:r w:rsidR="008E631F" w:rsidRPr="00391D5A">
              <w:rPr>
                <w:b w:val="0"/>
                <w:webHidden/>
              </w:rPr>
              <w:fldChar w:fldCharType="end"/>
            </w:r>
          </w:hyperlink>
        </w:p>
        <w:p w14:paraId="519987CD" w14:textId="71E775CC" w:rsidR="008E631F" w:rsidRPr="00391D5A" w:rsidRDefault="00492339" w:rsidP="008E631F">
          <w:pPr>
            <w:pStyle w:val="Spistreci1"/>
            <w:rPr>
              <w:rFonts w:eastAsiaTheme="minorEastAsia"/>
              <w:b w:val="0"/>
              <w:lang w:eastAsia="pl-PL"/>
            </w:rPr>
          </w:pPr>
          <w:hyperlink w:anchor="_Toc12017526" w:history="1">
            <w:r w:rsidR="00391D5A" w:rsidRPr="00391D5A">
              <w:rPr>
                <w:rStyle w:val="Hipercze"/>
                <w:b w:val="0"/>
              </w:rPr>
              <w:t>O</w:t>
            </w:r>
            <w:r w:rsidR="00391D5A" w:rsidRPr="00391D5A">
              <w:rPr>
                <w:rStyle w:val="Hipercze"/>
                <w:b w:val="0"/>
                <w:caps w:val="0"/>
              </w:rPr>
              <w:t>rdynacja wyborcza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_Toc12017526 \h </w:instrText>
            </w:r>
            <w:r w:rsidR="008E631F" w:rsidRPr="00391D5A">
              <w:rPr>
                <w:b w:val="0"/>
                <w:webHidden/>
              </w:rPr>
            </w:r>
            <w:r w:rsidR="008E631F" w:rsidRPr="00391D5A">
              <w:rPr>
                <w:b w:val="0"/>
                <w:webHidden/>
              </w:rPr>
              <w:fldChar w:fldCharType="separate"/>
            </w:r>
            <w:r w:rsidR="00512255">
              <w:rPr>
                <w:b w:val="0"/>
                <w:webHidden/>
              </w:rPr>
              <w:t>28</w:t>
            </w:r>
            <w:r w:rsidR="008E631F" w:rsidRPr="00391D5A">
              <w:rPr>
                <w:b w:val="0"/>
                <w:webHidden/>
              </w:rPr>
              <w:fldChar w:fldCharType="end"/>
            </w:r>
          </w:hyperlink>
        </w:p>
        <w:p w14:paraId="09FB9D51" w14:textId="23B97A65" w:rsidR="008E631F" w:rsidRPr="00391D5A" w:rsidRDefault="00492339" w:rsidP="008E631F">
          <w:pPr>
            <w:pStyle w:val="Spistreci1"/>
            <w:rPr>
              <w:rFonts w:eastAsiaTheme="minorEastAsia"/>
              <w:b w:val="0"/>
              <w:lang w:eastAsia="pl-PL"/>
            </w:rPr>
          </w:pPr>
          <w:hyperlink w:anchor="_Toc12017527" w:history="1">
            <w:r w:rsidR="008E631F" w:rsidRPr="00391D5A">
              <w:rPr>
                <w:rStyle w:val="Hipercze"/>
                <w:b w:val="0"/>
              </w:rPr>
              <w:t>R</w:t>
            </w:r>
            <w:r w:rsidR="00391D5A" w:rsidRPr="00391D5A">
              <w:rPr>
                <w:rStyle w:val="Hipercze"/>
                <w:b w:val="0"/>
                <w:caps w:val="0"/>
              </w:rPr>
              <w:t>egulamin działalności Senatu</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_Toc12017527 \h </w:instrText>
            </w:r>
            <w:r w:rsidR="008E631F" w:rsidRPr="00391D5A">
              <w:rPr>
                <w:b w:val="0"/>
                <w:webHidden/>
              </w:rPr>
            </w:r>
            <w:r w:rsidR="008E631F" w:rsidRPr="00391D5A">
              <w:rPr>
                <w:b w:val="0"/>
                <w:webHidden/>
              </w:rPr>
              <w:fldChar w:fldCharType="separate"/>
            </w:r>
            <w:r w:rsidR="00512255">
              <w:rPr>
                <w:b w:val="0"/>
                <w:webHidden/>
              </w:rPr>
              <w:t>39</w:t>
            </w:r>
            <w:r w:rsidR="008E631F" w:rsidRPr="00391D5A">
              <w:rPr>
                <w:b w:val="0"/>
                <w:webHidden/>
              </w:rPr>
              <w:fldChar w:fldCharType="end"/>
            </w:r>
          </w:hyperlink>
        </w:p>
        <w:p w14:paraId="14CED7BD" w14:textId="1DBB73D6" w:rsidR="008E631F" w:rsidRPr="00391D5A" w:rsidRDefault="00492339" w:rsidP="008E631F">
          <w:pPr>
            <w:pStyle w:val="Spistreci1"/>
            <w:rPr>
              <w:rFonts w:eastAsiaTheme="minorEastAsia"/>
              <w:b w:val="0"/>
              <w:lang w:eastAsia="pl-PL"/>
            </w:rPr>
          </w:pPr>
          <w:hyperlink w:anchor="_Toc12017528" w:history="1">
            <w:r w:rsidR="008E631F" w:rsidRPr="00391D5A">
              <w:rPr>
                <w:rStyle w:val="Hipercze"/>
                <w:b w:val="0"/>
              </w:rPr>
              <w:t>G</w:t>
            </w:r>
            <w:r w:rsidR="00391D5A" w:rsidRPr="00391D5A">
              <w:rPr>
                <w:rStyle w:val="Hipercze"/>
                <w:b w:val="0"/>
                <w:caps w:val="0"/>
              </w:rPr>
              <w:t>odło</w:t>
            </w:r>
            <w:r w:rsidR="008E631F" w:rsidRPr="00391D5A">
              <w:rPr>
                <w:rStyle w:val="Hipercze"/>
                <w:b w:val="0"/>
              </w:rPr>
              <w:t xml:space="preserve"> </w:t>
            </w:r>
            <w:r w:rsidR="00391D5A" w:rsidRPr="00391D5A">
              <w:rPr>
                <w:rStyle w:val="Hipercze"/>
                <w:b w:val="0"/>
                <w:caps w:val="0"/>
              </w:rPr>
              <w:t>Zachodniopomorskiego Uniwersytetu Technologicznego w Szczecinie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_Toc12017528 \h </w:instrText>
            </w:r>
            <w:r w:rsidR="008E631F" w:rsidRPr="00391D5A">
              <w:rPr>
                <w:b w:val="0"/>
                <w:webHidden/>
              </w:rPr>
            </w:r>
            <w:r w:rsidR="008E631F" w:rsidRPr="00391D5A">
              <w:rPr>
                <w:b w:val="0"/>
                <w:webHidden/>
              </w:rPr>
              <w:fldChar w:fldCharType="separate"/>
            </w:r>
            <w:r w:rsidR="00512255">
              <w:rPr>
                <w:b w:val="0"/>
                <w:webHidden/>
              </w:rPr>
              <w:t>43</w:t>
            </w:r>
            <w:r w:rsidR="008E631F" w:rsidRPr="00391D5A">
              <w:rPr>
                <w:b w:val="0"/>
                <w:webHidden/>
              </w:rPr>
              <w:fldChar w:fldCharType="end"/>
            </w:r>
          </w:hyperlink>
        </w:p>
        <w:p w14:paraId="5E3720AF" w14:textId="342566BC" w:rsidR="008E631F" w:rsidRPr="00391D5A" w:rsidRDefault="00492339" w:rsidP="008E631F">
          <w:pPr>
            <w:pStyle w:val="Spistreci1"/>
            <w:rPr>
              <w:rFonts w:eastAsiaTheme="minorEastAsia"/>
              <w:b w:val="0"/>
              <w:lang w:eastAsia="pl-PL"/>
            </w:rPr>
          </w:pPr>
          <w:hyperlink w:anchor="_Toc12017529" w:history="1">
            <w:r w:rsidR="008E631F" w:rsidRPr="00391D5A">
              <w:rPr>
                <w:rStyle w:val="Hipercze"/>
                <w:b w:val="0"/>
              </w:rPr>
              <w:t>L</w:t>
            </w:r>
            <w:r w:rsidR="00391D5A" w:rsidRPr="00391D5A">
              <w:rPr>
                <w:rStyle w:val="Hipercze"/>
                <w:b w:val="0"/>
                <w:caps w:val="0"/>
              </w:rPr>
              <w:t>ogo Zachodniopomorskiego Uniwersytetu Technologicznego w Szczecinie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_Toc12017529 \h </w:instrText>
            </w:r>
            <w:r w:rsidR="008E631F" w:rsidRPr="00391D5A">
              <w:rPr>
                <w:b w:val="0"/>
                <w:webHidden/>
              </w:rPr>
            </w:r>
            <w:r w:rsidR="008E631F" w:rsidRPr="00391D5A">
              <w:rPr>
                <w:b w:val="0"/>
                <w:webHidden/>
              </w:rPr>
              <w:fldChar w:fldCharType="separate"/>
            </w:r>
            <w:r w:rsidR="00512255">
              <w:rPr>
                <w:b w:val="0"/>
                <w:webHidden/>
              </w:rPr>
              <w:t>43</w:t>
            </w:r>
            <w:r w:rsidR="008E631F" w:rsidRPr="00391D5A">
              <w:rPr>
                <w:b w:val="0"/>
                <w:webHidden/>
              </w:rPr>
              <w:fldChar w:fldCharType="end"/>
            </w:r>
          </w:hyperlink>
        </w:p>
        <w:p w14:paraId="03EDCE2B" w14:textId="66D827C1" w:rsidR="008E631F" w:rsidRPr="00391D5A" w:rsidRDefault="00492339" w:rsidP="008E631F">
          <w:pPr>
            <w:pStyle w:val="Spistreci1"/>
            <w:rPr>
              <w:rFonts w:eastAsiaTheme="minorEastAsia"/>
              <w:b w:val="0"/>
              <w:lang w:eastAsia="pl-PL"/>
            </w:rPr>
          </w:pPr>
          <w:hyperlink w:anchor="_Toc12017530" w:history="1">
            <w:r w:rsidR="00391D5A" w:rsidRPr="00391D5A">
              <w:rPr>
                <w:rStyle w:val="Hipercze"/>
                <w:b w:val="0"/>
                <w:caps w:val="0"/>
              </w:rPr>
              <w:t>Sztandar Zachodniopomorskiego Uniwersytetu Technologicznego w Szczecinie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_Toc12017530 \h </w:instrText>
            </w:r>
            <w:r w:rsidR="008E631F" w:rsidRPr="00391D5A">
              <w:rPr>
                <w:b w:val="0"/>
                <w:webHidden/>
              </w:rPr>
            </w:r>
            <w:r w:rsidR="008E631F" w:rsidRPr="00391D5A">
              <w:rPr>
                <w:b w:val="0"/>
                <w:webHidden/>
              </w:rPr>
              <w:fldChar w:fldCharType="separate"/>
            </w:r>
            <w:r w:rsidR="00512255">
              <w:rPr>
                <w:b w:val="0"/>
                <w:webHidden/>
              </w:rPr>
              <w:t>44</w:t>
            </w:r>
            <w:r w:rsidR="008E631F" w:rsidRPr="00391D5A">
              <w:rPr>
                <w:b w:val="0"/>
                <w:webHidden/>
              </w:rPr>
              <w:fldChar w:fldCharType="end"/>
            </w:r>
          </w:hyperlink>
        </w:p>
        <w:p w14:paraId="550AED02" w14:textId="3E3E1971" w:rsidR="008E631F" w:rsidRPr="00391D5A" w:rsidRDefault="00492339" w:rsidP="008E631F">
          <w:pPr>
            <w:pStyle w:val="Spistreci1"/>
            <w:rPr>
              <w:rFonts w:asciiTheme="minorHAnsi" w:eastAsiaTheme="minorEastAsia" w:hAnsiTheme="minorHAnsi" w:cstheme="minorBidi"/>
              <w:b w:val="0"/>
              <w:lang w:eastAsia="pl-PL"/>
            </w:rPr>
          </w:pPr>
          <w:hyperlink w:anchor="_Toc12017531" w:history="1">
            <w:r w:rsidR="008E631F" w:rsidRPr="00391D5A">
              <w:rPr>
                <w:rStyle w:val="Hipercze"/>
                <w:b w:val="0"/>
              </w:rPr>
              <w:t>I</w:t>
            </w:r>
            <w:r w:rsidR="00391D5A" w:rsidRPr="00391D5A">
              <w:rPr>
                <w:rStyle w:val="Hipercze"/>
                <w:b w:val="0"/>
                <w:caps w:val="0"/>
              </w:rPr>
              <w:t>nsygnia Rektora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_Toc12017531 \h </w:instrText>
            </w:r>
            <w:r w:rsidR="008E631F" w:rsidRPr="00391D5A">
              <w:rPr>
                <w:b w:val="0"/>
                <w:webHidden/>
              </w:rPr>
            </w:r>
            <w:r w:rsidR="008E631F" w:rsidRPr="00391D5A">
              <w:rPr>
                <w:b w:val="0"/>
                <w:webHidden/>
              </w:rPr>
              <w:fldChar w:fldCharType="separate"/>
            </w:r>
            <w:r w:rsidR="00512255">
              <w:rPr>
                <w:b w:val="0"/>
                <w:webHidden/>
              </w:rPr>
              <w:t>45</w:t>
            </w:r>
            <w:r w:rsidR="008E631F" w:rsidRPr="00391D5A">
              <w:rPr>
                <w:b w:val="0"/>
                <w:webHidden/>
              </w:rPr>
              <w:fldChar w:fldCharType="end"/>
            </w:r>
          </w:hyperlink>
        </w:p>
        <w:p w14:paraId="64737B07" w14:textId="68127D4E" w:rsidR="006A06C4" w:rsidRPr="00391D5A" w:rsidRDefault="006A06C4">
          <w:r w:rsidRPr="00391D5A">
            <w:rPr>
              <w:bCs/>
            </w:rPr>
            <w:fldChar w:fldCharType="end"/>
          </w:r>
        </w:p>
      </w:sdtContent>
    </w:sdt>
    <w:p w14:paraId="2DA35535" w14:textId="352EFCF5" w:rsidR="006A06C4" w:rsidRDefault="006A06C4">
      <w:pPr>
        <w:rPr>
          <w:rFonts w:eastAsia="Arial Unicode MS" w:cs="Times New Roman"/>
          <w:b/>
          <w:lang w:eastAsia="en-US"/>
        </w:rPr>
      </w:pPr>
    </w:p>
    <w:p w14:paraId="136B2F99" w14:textId="66AB0BE9" w:rsidR="0097002F" w:rsidRDefault="0097002F">
      <w:pPr>
        <w:rPr>
          <w:rFonts w:eastAsia="Book Antiqua" w:cs="Book Antiqua"/>
          <w:b/>
          <w:sz w:val="36"/>
          <w:szCs w:val="36"/>
        </w:rPr>
      </w:pPr>
      <w:r>
        <w:rPr>
          <w:rFonts w:eastAsia="Book Antiqua" w:cs="Book Antiqua"/>
          <w:b/>
          <w:sz w:val="36"/>
          <w:szCs w:val="36"/>
        </w:rPr>
        <w:br w:type="page"/>
      </w:r>
    </w:p>
    <w:p w14:paraId="29A1088D" w14:textId="549BDE8C" w:rsidR="00C77CB8" w:rsidRPr="007E4AFB" w:rsidRDefault="00323063" w:rsidP="006A06C4">
      <w:pPr>
        <w:pStyle w:val="Normalny1"/>
        <w:jc w:val="center"/>
        <w:rPr>
          <w:rFonts w:ascii="Times New Roman" w:eastAsia="Book Antiqua" w:hAnsi="Times New Roman" w:cs="Times New Roman"/>
          <w:b/>
          <w:sz w:val="28"/>
          <w:szCs w:val="28"/>
        </w:rPr>
      </w:pPr>
      <w:r w:rsidRPr="007E4AFB">
        <w:rPr>
          <w:rFonts w:ascii="Times New Roman" w:eastAsia="Book Antiqua" w:hAnsi="Times New Roman" w:cs="Times New Roman"/>
          <w:b/>
          <w:sz w:val="36"/>
          <w:szCs w:val="36"/>
        </w:rPr>
        <w:t>STATUT</w:t>
      </w:r>
      <w:r w:rsidR="006A06C4" w:rsidRPr="007E4AFB">
        <w:rPr>
          <w:rFonts w:ascii="Times New Roman" w:eastAsia="Book Antiqua" w:hAnsi="Times New Roman" w:cs="Times New Roman"/>
          <w:b/>
          <w:sz w:val="36"/>
          <w:szCs w:val="36"/>
        </w:rPr>
        <w:br/>
      </w:r>
      <w:r w:rsidRPr="007E4AFB">
        <w:rPr>
          <w:rFonts w:ascii="Times New Roman" w:eastAsia="Book Antiqua" w:hAnsi="Times New Roman" w:cs="Times New Roman"/>
          <w:b/>
          <w:sz w:val="28"/>
          <w:szCs w:val="28"/>
        </w:rPr>
        <w:t>Zachodniopomorskiego Uniwersytetu Technologicznego w Szczecinie</w:t>
      </w:r>
    </w:p>
    <w:p w14:paraId="50D62605" w14:textId="2B6B34B6" w:rsidR="00346011" w:rsidRPr="007E4AFB" w:rsidRDefault="00346011" w:rsidP="0053589E">
      <w:pPr>
        <w:pStyle w:val="Nagwek1"/>
        <w:spacing w:before="360"/>
        <w:rPr>
          <w:rFonts w:ascii="Times New Roman" w:hAnsi="Times New Roman" w:cs="Times New Roman"/>
          <w:lang w:eastAsia="en-US"/>
        </w:rPr>
      </w:pPr>
      <w:bookmarkStart w:id="0" w:name="_Toc12017502"/>
      <w:r w:rsidRPr="001B4E6C">
        <w:rPr>
          <w:rFonts w:ascii="Times New Roman" w:hAnsi="Times New Roman" w:cs="Times New Roman"/>
          <w:sz w:val="24"/>
          <w:szCs w:val="24"/>
          <w:lang w:eastAsia="en-US"/>
        </w:rPr>
        <w:t>PREAMBUŁA</w:t>
      </w:r>
      <w:bookmarkEnd w:id="0"/>
    </w:p>
    <w:p w14:paraId="0EA87B71" w14:textId="20FE0008" w:rsidR="00E44FBB" w:rsidRPr="00302766" w:rsidRDefault="00E44FBB" w:rsidP="000D6F15">
      <w:pPr>
        <w:spacing w:before="60" w:after="0"/>
        <w:rPr>
          <w:rFonts w:cs="Times New Roman"/>
          <w:spacing w:val="-4"/>
          <w:lang w:eastAsia="en-US"/>
        </w:rPr>
      </w:pPr>
      <w:r w:rsidRPr="00302766">
        <w:rPr>
          <w:rFonts w:cs="Times New Roman"/>
          <w:lang w:eastAsia="en-US"/>
        </w:rPr>
        <w:t>Zachodniopomorski Uniwersytet Technologiczny w Szczecinie</w:t>
      </w:r>
      <w:r w:rsidR="002E7214" w:rsidRPr="00302766">
        <w:rPr>
          <w:rFonts w:cs="Times New Roman"/>
          <w:lang w:eastAsia="en-US"/>
        </w:rPr>
        <w:t>,</w:t>
      </w:r>
      <w:r w:rsidRPr="00302766">
        <w:rPr>
          <w:rFonts w:cs="Times New Roman"/>
          <w:lang w:eastAsia="en-US"/>
        </w:rPr>
        <w:t xml:space="preserve"> powstając 1 stycznia 2009 roku, </w:t>
      </w:r>
      <w:r w:rsidR="00BF7370" w:rsidRPr="00302766">
        <w:rPr>
          <w:rFonts w:cs="Times New Roman"/>
          <w:lang w:eastAsia="en-US"/>
        </w:rPr>
        <w:t xml:space="preserve">przejął </w:t>
      </w:r>
      <w:r w:rsidRPr="00302766">
        <w:rPr>
          <w:rFonts w:cs="Times New Roman"/>
          <w:lang w:eastAsia="en-US"/>
        </w:rPr>
        <w:t>elementy bogatego i złożonego dziedzictwa akademickie</w:t>
      </w:r>
      <w:r w:rsidR="00BF7370" w:rsidRPr="00302766">
        <w:rPr>
          <w:rFonts w:cs="Times New Roman"/>
          <w:lang w:eastAsia="en-US"/>
        </w:rPr>
        <w:t>go Politechniki Szczecińskiej i </w:t>
      </w:r>
      <w:r w:rsidR="00A943AE" w:rsidRPr="00302766">
        <w:rPr>
          <w:rFonts w:cs="Times New Roman"/>
          <w:lang w:eastAsia="en-US"/>
        </w:rPr>
        <w:t xml:space="preserve">Akademii Rolniczej </w:t>
      </w:r>
      <w:r w:rsidR="00A943AE" w:rsidRPr="00302766">
        <w:rPr>
          <w:rFonts w:cs="Times New Roman"/>
          <w:spacing w:val="-4"/>
          <w:lang w:eastAsia="en-US"/>
        </w:rPr>
        <w:t xml:space="preserve">w Szczecinie, które </w:t>
      </w:r>
      <w:r w:rsidR="006A7575" w:rsidRPr="00302766">
        <w:rPr>
          <w:rFonts w:cs="Times New Roman"/>
          <w:spacing w:val="-4"/>
          <w:lang w:eastAsia="en-US"/>
        </w:rPr>
        <w:t>zobowiązuje</w:t>
      </w:r>
      <w:r w:rsidR="00A943AE" w:rsidRPr="00302766">
        <w:rPr>
          <w:rFonts w:cs="Times New Roman"/>
          <w:spacing w:val="-4"/>
          <w:lang w:eastAsia="en-US"/>
        </w:rPr>
        <w:t xml:space="preserve"> społeczność akademicką do </w:t>
      </w:r>
      <w:r w:rsidR="006A7575" w:rsidRPr="00302766">
        <w:rPr>
          <w:rFonts w:cs="Times New Roman"/>
          <w:spacing w:val="-4"/>
          <w:lang w:eastAsia="en-US"/>
        </w:rPr>
        <w:t xml:space="preserve">jego </w:t>
      </w:r>
      <w:r w:rsidR="00A943AE" w:rsidRPr="00302766">
        <w:rPr>
          <w:rFonts w:cs="Times New Roman"/>
          <w:spacing w:val="-4"/>
          <w:lang w:eastAsia="en-US"/>
        </w:rPr>
        <w:t xml:space="preserve">zachowania i ochrony </w:t>
      </w:r>
      <w:r w:rsidR="005B5951" w:rsidRPr="00302766">
        <w:rPr>
          <w:rFonts w:cs="Times New Roman"/>
          <w:spacing w:val="-4"/>
          <w:lang w:eastAsia="en-US"/>
        </w:rPr>
        <w:t>dla przyszłych pokoleń</w:t>
      </w:r>
      <w:r w:rsidR="00A943AE" w:rsidRPr="00302766">
        <w:rPr>
          <w:rFonts w:cs="Times New Roman"/>
          <w:spacing w:val="-4"/>
          <w:lang w:eastAsia="en-US"/>
        </w:rPr>
        <w:t>.</w:t>
      </w:r>
      <w:r w:rsidRPr="00302766">
        <w:rPr>
          <w:rFonts w:cs="Times New Roman"/>
          <w:spacing w:val="-4"/>
          <w:lang w:eastAsia="en-US"/>
        </w:rPr>
        <w:t xml:space="preserve"> </w:t>
      </w:r>
    </w:p>
    <w:p w14:paraId="709460A9" w14:textId="4071B84E" w:rsidR="00E44FBB" w:rsidRPr="00302766" w:rsidRDefault="00BF7370" w:rsidP="000D6F15">
      <w:pPr>
        <w:spacing w:before="60" w:after="0"/>
        <w:rPr>
          <w:rFonts w:cs="Times New Roman"/>
          <w:lang w:eastAsia="en-US"/>
        </w:rPr>
      </w:pPr>
      <w:r w:rsidRPr="00302766">
        <w:rPr>
          <w:rFonts w:cs="Times New Roman"/>
          <w:lang w:eastAsia="en-US"/>
        </w:rPr>
        <w:t>P</w:t>
      </w:r>
      <w:r w:rsidR="00121C4E">
        <w:rPr>
          <w:rFonts w:cs="Times New Roman"/>
          <w:lang w:eastAsia="en-US"/>
        </w:rPr>
        <w:t xml:space="preserve">oczątkiem </w:t>
      </w:r>
      <w:r w:rsidR="003A4C1C" w:rsidRPr="00302766">
        <w:rPr>
          <w:rFonts w:cs="Times New Roman"/>
          <w:lang w:eastAsia="en-US"/>
        </w:rPr>
        <w:t>powojennej historii akademickiej Szczecina było p</w:t>
      </w:r>
      <w:r w:rsidR="00687884" w:rsidRPr="00302766">
        <w:rPr>
          <w:rFonts w:cs="Times New Roman"/>
          <w:lang w:eastAsia="en-US"/>
        </w:rPr>
        <w:t>owołanie 1 grudnia 1946</w:t>
      </w:r>
      <w:r w:rsidR="00E44FBB" w:rsidRPr="00302766">
        <w:rPr>
          <w:rFonts w:cs="Times New Roman"/>
          <w:lang w:eastAsia="en-US"/>
        </w:rPr>
        <w:t xml:space="preserve"> roku Szkoły Inżynierskiej</w:t>
      </w:r>
      <w:r w:rsidR="00F910BE" w:rsidRPr="00302766">
        <w:rPr>
          <w:rFonts w:cs="Times New Roman"/>
          <w:lang w:eastAsia="en-US"/>
        </w:rPr>
        <w:t>,</w:t>
      </w:r>
      <w:r w:rsidR="00E44FBB" w:rsidRPr="00302766">
        <w:rPr>
          <w:rFonts w:cs="Times New Roman"/>
          <w:lang w:eastAsia="en-US"/>
        </w:rPr>
        <w:t xml:space="preserve"> przemianowanej 3 września 1955 roku na Politechnikę Szczecińską</w:t>
      </w:r>
      <w:r w:rsidR="00F910BE" w:rsidRPr="00302766">
        <w:rPr>
          <w:rFonts w:cs="Times New Roman"/>
          <w:lang w:eastAsia="en-US"/>
        </w:rPr>
        <w:t>,</w:t>
      </w:r>
      <w:r w:rsidR="00E44FBB" w:rsidRPr="00302766">
        <w:rPr>
          <w:rFonts w:cs="Times New Roman"/>
          <w:lang w:eastAsia="en-US"/>
        </w:rPr>
        <w:t xml:space="preserve"> </w:t>
      </w:r>
      <w:r w:rsidR="00F208BE" w:rsidRPr="00302766">
        <w:rPr>
          <w:rFonts w:cs="Times New Roman"/>
          <w:lang w:eastAsia="en-US"/>
        </w:rPr>
        <w:t>oraz</w:t>
      </w:r>
      <w:r w:rsidR="00E44FBB" w:rsidRPr="00302766">
        <w:rPr>
          <w:rFonts w:cs="Times New Roman"/>
          <w:lang w:eastAsia="en-US"/>
        </w:rPr>
        <w:t xml:space="preserve"> </w:t>
      </w:r>
      <w:r w:rsidR="003A4C1C" w:rsidRPr="00302766">
        <w:rPr>
          <w:rFonts w:cs="Times New Roman"/>
          <w:lang w:eastAsia="en-US"/>
        </w:rPr>
        <w:t xml:space="preserve">powołanie </w:t>
      </w:r>
      <w:r w:rsidR="00E44FBB" w:rsidRPr="00302766">
        <w:rPr>
          <w:rFonts w:cs="Times New Roman"/>
          <w:lang w:eastAsia="en-US"/>
        </w:rPr>
        <w:t>17 lipca 1954</w:t>
      </w:r>
      <w:r w:rsidR="0036393B">
        <w:rPr>
          <w:rFonts w:cs="Times New Roman"/>
          <w:lang w:eastAsia="en-US"/>
        </w:rPr>
        <w:t xml:space="preserve"> roku Wyższej Szkoły Rolniczej </w:t>
      </w:r>
      <w:r w:rsidR="00E44FBB" w:rsidRPr="00302766">
        <w:rPr>
          <w:rFonts w:cs="Times New Roman"/>
          <w:lang w:eastAsia="en-US"/>
        </w:rPr>
        <w:t>w Szczecinie</w:t>
      </w:r>
      <w:r w:rsidR="00F910BE" w:rsidRPr="00302766">
        <w:rPr>
          <w:rFonts w:cs="Times New Roman"/>
          <w:lang w:eastAsia="en-US"/>
        </w:rPr>
        <w:t>,</w:t>
      </w:r>
      <w:r w:rsidR="00E44FBB" w:rsidRPr="00302766">
        <w:rPr>
          <w:rFonts w:cs="Times New Roman"/>
          <w:lang w:eastAsia="en-US"/>
        </w:rPr>
        <w:t xml:space="preserve"> przemianowanej 1 października 1972 roku na Akademię Rolniczą w Szczecinie</w:t>
      </w:r>
      <w:r w:rsidR="0036393B">
        <w:rPr>
          <w:rFonts w:cs="Times New Roman"/>
          <w:lang w:eastAsia="en-US"/>
        </w:rPr>
        <w:t>.</w:t>
      </w:r>
    </w:p>
    <w:p w14:paraId="074D1F98" w14:textId="1C97B2A9" w:rsidR="00E44FBB" w:rsidRPr="00BA20E2" w:rsidRDefault="00E44FBB" w:rsidP="000D6F15">
      <w:pPr>
        <w:spacing w:before="60" w:after="0"/>
        <w:rPr>
          <w:rFonts w:cs="Times New Roman"/>
          <w:spacing w:val="-4"/>
          <w:lang w:eastAsia="en-US"/>
        </w:rPr>
      </w:pPr>
      <w:r w:rsidRPr="00302766">
        <w:rPr>
          <w:rFonts w:cs="Times New Roman"/>
          <w:spacing w:val="-4"/>
          <w:lang w:eastAsia="en-US"/>
        </w:rPr>
        <w:t>Zachodniopomorski Uniwersytet Technologiczny w Szczecinie realizuje misję</w:t>
      </w:r>
      <w:r w:rsidR="005B5951" w:rsidRPr="00302766">
        <w:rPr>
          <w:rFonts w:cs="Times New Roman"/>
          <w:spacing w:val="-4"/>
          <w:lang w:eastAsia="en-US"/>
        </w:rPr>
        <w:t xml:space="preserve"> </w:t>
      </w:r>
      <w:r w:rsidR="005B5951" w:rsidRPr="00302766">
        <w:rPr>
          <w:rFonts w:cs="Times New Roman"/>
          <w:spacing w:val="-4"/>
        </w:rPr>
        <w:t>o szczególnym znaczeniu</w:t>
      </w:r>
      <w:r w:rsidR="005B5951" w:rsidRPr="00302766">
        <w:rPr>
          <w:rFonts w:cs="Times New Roman"/>
        </w:rPr>
        <w:t xml:space="preserve"> dla regionu,</w:t>
      </w:r>
      <w:r w:rsidRPr="00302766">
        <w:rPr>
          <w:rFonts w:cs="Times New Roman"/>
          <w:lang w:eastAsia="en-US"/>
        </w:rPr>
        <w:t xml:space="preserve"> </w:t>
      </w:r>
      <w:r w:rsidR="006A7575" w:rsidRPr="00302766">
        <w:rPr>
          <w:rFonts w:cs="Times New Roman"/>
          <w:lang w:eastAsia="en-US"/>
        </w:rPr>
        <w:t>opartą na świadomości</w:t>
      </w:r>
      <w:r w:rsidRPr="00302766">
        <w:rPr>
          <w:rFonts w:cs="Times New Roman"/>
          <w:lang w:eastAsia="en-US"/>
        </w:rPr>
        <w:t xml:space="preserve"> rangi </w:t>
      </w:r>
      <w:r w:rsidR="005B5951" w:rsidRPr="00302766">
        <w:rPr>
          <w:rFonts w:cs="Times New Roman"/>
          <w:spacing w:val="-4"/>
          <w:lang w:eastAsia="en-US"/>
        </w:rPr>
        <w:t>historycznej i społecznej</w:t>
      </w:r>
      <w:r w:rsidR="00121C4E">
        <w:rPr>
          <w:rFonts w:cs="Times New Roman"/>
          <w:spacing w:val="-4"/>
          <w:lang w:eastAsia="en-US"/>
        </w:rPr>
        <w:t xml:space="preserve"> U</w:t>
      </w:r>
      <w:r w:rsidR="006A7575" w:rsidRPr="00302766">
        <w:rPr>
          <w:rFonts w:cs="Times New Roman"/>
          <w:spacing w:val="-4"/>
          <w:lang w:eastAsia="en-US"/>
        </w:rPr>
        <w:t>czelni</w:t>
      </w:r>
      <w:r w:rsidR="007F77B7" w:rsidRPr="00302766">
        <w:rPr>
          <w:rFonts w:cs="Times New Roman"/>
          <w:spacing w:val="-4"/>
          <w:lang w:eastAsia="en-US"/>
        </w:rPr>
        <w:t xml:space="preserve">, </w:t>
      </w:r>
      <w:r w:rsidR="0036393B">
        <w:rPr>
          <w:rFonts w:cs="Times New Roman"/>
          <w:spacing w:val="-4"/>
          <w:lang w:eastAsia="en-US"/>
        </w:rPr>
        <w:t xml:space="preserve">mającą </w:t>
      </w:r>
      <w:r w:rsidR="004E069B">
        <w:rPr>
          <w:rFonts w:cs="Times New Roman"/>
          <w:spacing w:val="-4"/>
          <w:lang w:eastAsia="en-US"/>
        </w:rPr>
        <w:t>na celu kształcenie studentów i </w:t>
      </w:r>
      <w:r w:rsidR="0036393B">
        <w:rPr>
          <w:rFonts w:cs="Times New Roman"/>
          <w:spacing w:val="-4"/>
          <w:lang w:eastAsia="en-US"/>
        </w:rPr>
        <w:t>podnoszenie rangi badań naukowych</w:t>
      </w:r>
      <w:r w:rsidRPr="00302766">
        <w:rPr>
          <w:rFonts w:cs="Times New Roman"/>
          <w:spacing w:val="-4"/>
          <w:lang w:eastAsia="en-US"/>
        </w:rPr>
        <w:t>, wykorzyst</w:t>
      </w:r>
      <w:r w:rsidR="006A7575" w:rsidRPr="00302766">
        <w:rPr>
          <w:rFonts w:cs="Times New Roman"/>
          <w:spacing w:val="-4"/>
          <w:lang w:eastAsia="en-US"/>
        </w:rPr>
        <w:t xml:space="preserve">ując posiadany potencjał </w:t>
      </w:r>
      <w:r w:rsidR="00354773" w:rsidRPr="00302766">
        <w:rPr>
          <w:rFonts w:cs="Times New Roman"/>
          <w:spacing w:val="-4"/>
          <w:lang w:eastAsia="en-US"/>
        </w:rPr>
        <w:t>intelektualny</w:t>
      </w:r>
      <w:r w:rsidR="005B5951" w:rsidRPr="00302766">
        <w:rPr>
          <w:rFonts w:cs="Times New Roman"/>
          <w:spacing w:val="-4"/>
          <w:lang w:eastAsia="en-US"/>
        </w:rPr>
        <w:t>, badawczy i</w:t>
      </w:r>
      <w:r w:rsidRPr="00302766">
        <w:rPr>
          <w:rFonts w:cs="Times New Roman"/>
          <w:spacing w:val="-4"/>
          <w:lang w:eastAsia="en-US"/>
        </w:rPr>
        <w:t xml:space="preserve"> dydaktyczny </w:t>
      </w:r>
      <w:r w:rsidRPr="004E069B">
        <w:rPr>
          <w:rFonts w:cs="Times New Roman"/>
          <w:spacing w:val="-4"/>
          <w:lang w:eastAsia="en-US"/>
        </w:rPr>
        <w:t>oraz możliwości twórcze swoich pracowników</w:t>
      </w:r>
      <w:r w:rsidR="00121C4E" w:rsidRPr="004E069B">
        <w:rPr>
          <w:rFonts w:ascii="Arial" w:hAnsi="Arial" w:cs="Arial"/>
          <w:bCs/>
          <w:color w:val="333333"/>
          <w:spacing w:val="-4"/>
          <w:shd w:val="clear" w:color="auto" w:fill="FFFFFF"/>
        </w:rPr>
        <w:t>.</w:t>
      </w:r>
      <w:r w:rsidR="00593DFC" w:rsidRPr="004E069B">
        <w:rPr>
          <w:spacing w:val="-4"/>
        </w:rPr>
        <w:t xml:space="preserve"> </w:t>
      </w:r>
      <w:r w:rsidR="00BA20E2" w:rsidRPr="004E069B">
        <w:rPr>
          <w:rFonts w:cs="Times New Roman"/>
          <w:spacing w:val="-4"/>
        </w:rPr>
        <w:t>Podczas rekrutacji pracowników Zachodniopomorski Uniwersytet</w:t>
      </w:r>
      <w:r w:rsidR="00BA20E2" w:rsidRPr="00BA20E2">
        <w:rPr>
          <w:rFonts w:cs="Times New Roman"/>
        </w:rPr>
        <w:t xml:space="preserve"> Technologiczny </w:t>
      </w:r>
      <w:r w:rsidR="00BA20E2">
        <w:rPr>
          <w:rFonts w:cs="Times New Roman"/>
        </w:rPr>
        <w:t xml:space="preserve">w Szczecinie </w:t>
      </w:r>
      <w:r w:rsidR="00BA20E2" w:rsidRPr="00BA20E2">
        <w:rPr>
          <w:rFonts w:cs="Times New Roman"/>
        </w:rPr>
        <w:t>wspiera</w:t>
      </w:r>
      <w:r w:rsidR="00BA20E2">
        <w:rPr>
          <w:rFonts w:cs="Times New Roman"/>
        </w:rPr>
        <w:t xml:space="preserve"> się postanowieniami</w:t>
      </w:r>
      <w:r w:rsidR="00BA20E2" w:rsidRPr="00BA20E2">
        <w:rPr>
          <w:rFonts w:cs="Times New Roman"/>
        </w:rPr>
        <w:t xml:space="preserve"> zawart</w:t>
      </w:r>
      <w:r w:rsidR="00BA20E2">
        <w:rPr>
          <w:rFonts w:cs="Times New Roman"/>
        </w:rPr>
        <w:t>ymi</w:t>
      </w:r>
      <w:r w:rsidR="00BA20E2" w:rsidRPr="00BA20E2">
        <w:rPr>
          <w:rFonts w:cs="Times New Roman"/>
        </w:rPr>
        <w:t xml:space="preserve"> w Europejsk</w:t>
      </w:r>
      <w:r w:rsidR="004E069B">
        <w:rPr>
          <w:rFonts w:cs="Times New Roman"/>
        </w:rPr>
        <w:t>iej Karcie Naukowca i </w:t>
      </w:r>
      <w:r w:rsidR="00BA20E2">
        <w:rPr>
          <w:rFonts w:cs="Times New Roman"/>
        </w:rPr>
        <w:t>Kodeksie P</w:t>
      </w:r>
      <w:r w:rsidR="00BA20E2" w:rsidRPr="00BA20E2">
        <w:rPr>
          <w:rFonts w:cs="Times New Roman"/>
        </w:rPr>
        <w:t>ostępowania.</w:t>
      </w:r>
    </w:p>
    <w:p w14:paraId="34C1C8C9" w14:textId="10EAF66F" w:rsidR="00E44FBB" w:rsidRPr="00302766" w:rsidRDefault="00E44FBB" w:rsidP="000D6F15">
      <w:pPr>
        <w:spacing w:before="60" w:after="0"/>
        <w:rPr>
          <w:rFonts w:cs="Times New Roman"/>
          <w:lang w:eastAsia="en-US"/>
        </w:rPr>
      </w:pPr>
      <w:r w:rsidRPr="00302766">
        <w:rPr>
          <w:rFonts w:cs="Times New Roman"/>
          <w:spacing w:val="-4"/>
          <w:lang w:eastAsia="en-US"/>
        </w:rPr>
        <w:t>Senat Zachodniopomorskiego Uniwersytetu Technologicznego</w:t>
      </w:r>
      <w:r w:rsidR="003A4C1C" w:rsidRPr="00302766">
        <w:rPr>
          <w:rFonts w:cs="Times New Roman"/>
          <w:spacing w:val="-4"/>
          <w:lang w:eastAsia="en-US"/>
        </w:rPr>
        <w:t>,</w:t>
      </w:r>
      <w:r w:rsidRPr="00302766">
        <w:rPr>
          <w:rFonts w:cs="Times New Roman"/>
          <w:spacing w:val="-4"/>
          <w:lang w:eastAsia="en-US"/>
        </w:rPr>
        <w:t xml:space="preserve"> </w:t>
      </w:r>
      <w:r w:rsidR="003A4C1C" w:rsidRPr="00302766">
        <w:rPr>
          <w:rFonts w:cs="Times New Roman"/>
          <w:spacing w:val="-4"/>
          <w:lang w:eastAsia="en-US"/>
        </w:rPr>
        <w:t xml:space="preserve">uchwalając </w:t>
      </w:r>
      <w:r w:rsidRPr="00302766">
        <w:rPr>
          <w:rFonts w:cs="Times New Roman"/>
          <w:spacing w:val="-4"/>
          <w:lang w:eastAsia="en-US"/>
        </w:rPr>
        <w:t>niniejszy statut</w:t>
      </w:r>
      <w:r w:rsidR="003A4C1C" w:rsidRPr="00302766">
        <w:rPr>
          <w:rFonts w:cs="Times New Roman"/>
          <w:spacing w:val="-4"/>
          <w:lang w:eastAsia="en-US"/>
        </w:rPr>
        <w:t>,</w:t>
      </w:r>
      <w:r w:rsidR="006A7575" w:rsidRPr="00302766">
        <w:rPr>
          <w:rFonts w:cs="Times New Roman"/>
          <w:spacing w:val="-4"/>
          <w:lang w:eastAsia="en-US"/>
        </w:rPr>
        <w:t xml:space="preserve"> </w:t>
      </w:r>
      <w:r w:rsidR="00C203AC" w:rsidRPr="00302766">
        <w:rPr>
          <w:rFonts w:cs="Times New Roman"/>
          <w:spacing w:val="-4"/>
          <w:lang w:eastAsia="en-US"/>
        </w:rPr>
        <w:t>pokłada nadzieję</w:t>
      </w:r>
      <w:r w:rsidR="00F910BE" w:rsidRPr="00302766">
        <w:rPr>
          <w:rFonts w:cs="Times New Roman"/>
          <w:spacing w:val="-4"/>
          <w:lang w:eastAsia="en-US"/>
        </w:rPr>
        <w:t xml:space="preserve"> </w:t>
      </w:r>
      <w:r w:rsidR="00F910BE" w:rsidRPr="00302766">
        <w:rPr>
          <w:rFonts w:cs="Times New Roman"/>
          <w:spacing w:val="-2"/>
          <w:lang w:eastAsia="en-US"/>
        </w:rPr>
        <w:t>w </w:t>
      </w:r>
      <w:r w:rsidR="006A7575" w:rsidRPr="00302766">
        <w:rPr>
          <w:rFonts w:cs="Times New Roman"/>
          <w:spacing w:val="-2"/>
          <w:lang w:eastAsia="en-US"/>
        </w:rPr>
        <w:t>tym</w:t>
      </w:r>
      <w:r w:rsidR="00F910BE" w:rsidRPr="00302766">
        <w:rPr>
          <w:rFonts w:cs="Times New Roman"/>
          <w:spacing w:val="-2"/>
          <w:lang w:eastAsia="en-US"/>
        </w:rPr>
        <w:t>,</w:t>
      </w:r>
      <w:r w:rsidRPr="00302766">
        <w:rPr>
          <w:rFonts w:cs="Times New Roman"/>
          <w:spacing w:val="-2"/>
          <w:lang w:eastAsia="en-US"/>
        </w:rPr>
        <w:t xml:space="preserve"> że </w:t>
      </w:r>
      <w:r w:rsidR="003A4C1C" w:rsidRPr="00302766">
        <w:rPr>
          <w:rFonts w:cs="Times New Roman"/>
          <w:spacing w:val="-2"/>
          <w:lang w:eastAsia="en-US"/>
        </w:rPr>
        <w:t xml:space="preserve">akt </w:t>
      </w:r>
      <w:r w:rsidR="00BF7370" w:rsidRPr="00302766">
        <w:rPr>
          <w:rFonts w:cs="Times New Roman"/>
          <w:spacing w:val="-2"/>
          <w:lang w:eastAsia="en-US"/>
        </w:rPr>
        <w:t xml:space="preserve">ten </w:t>
      </w:r>
      <w:r w:rsidR="003A4C1C" w:rsidRPr="00302766">
        <w:rPr>
          <w:rFonts w:cs="Times New Roman"/>
          <w:spacing w:val="-2"/>
          <w:lang w:eastAsia="en-US"/>
        </w:rPr>
        <w:t xml:space="preserve">będzie </w:t>
      </w:r>
      <w:r w:rsidRPr="00302766">
        <w:rPr>
          <w:rFonts w:cs="Times New Roman"/>
          <w:spacing w:val="-2"/>
          <w:lang w:eastAsia="en-US"/>
        </w:rPr>
        <w:t xml:space="preserve">służył poszanowaniu praw wszystkich członków wspólnoty oraz </w:t>
      </w:r>
      <w:r w:rsidR="00BF7370" w:rsidRPr="00302766">
        <w:rPr>
          <w:rFonts w:cs="Times New Roman"/>
          <w:spacing w:val="-2"/>
          <w:lang w:eastAsia="en-US"/>
        </w:rPr>
        <w:t xml:space="preserve">kultywowaniu </w:t>
      </w:r>
      <w:r w:rsidRPr="00302766">
        <w:rPr>
          <w:rFonts w:cs="Times New Roman"/>
          <w:spacing w:val="-2"/>
          <w:lang w:eastAsia="en-US"/>
        </w:rPr>
        <w:t>tradycji</w:t>
      </w:r>
      <w:r w:rsidR="003F66CC">
        <w:rPr>
          <w:rFonts w:cs="Times New Roman"/>
          <w:lang w:eastAsia="en-US"/>
        </w:rPr>
        <w:t xml:space="preserve"> i obyczajów akademickich.</w:t>
      </w:r>
    </w:p>
    <w:p w14:paraId="0B6E1515" w14:textId="49843B7F" w:rsidR="00C77CB8" w:rsidRPr="001B4E6C" w:rsidRDefault="00E0091D" w:rsidP="001B4E6C">
      <w:pPr>
        <w:pStyle w:val="Nagwek1"/>
        <w:spacing w:before="120"/>
        <w:rPr>
          <w:rFonts w:ascii="Times New Roman" w:hAnsi="Times New Roman" w:cs="Times New Roman"/>
          <w:sz w:val="24"/>
          <w:szCs w:val="24"/>
        </w:rPr>
      </w:pPr>
      <w:bookmarkStart w:id="1" w:name="_gjdgxs" w:colFirst="0" w:colLast="0"/>
      <w:bookmarkStart w:id="2" w:name="_Toc12017503"/>
      <w:bookmarkEnd w:id="1"/>
      <w:r w:rsidRPr="001B4E6C">
        <w:rPr>
          <w:rFonts w:ascii="Times New Roman" w:hAnsi="Times New Roman" w:cs="Times New Roman"/>
          <w:sz w:val="24"/>
          <w:szCs w:val="24"/>
        </w:rPr>
        <w:t>Rozdział</w:t>
      </w:r>
      <w:r w:rsidR="00887460" w:rsidRPr="001B4E6C">
        <w:rPr>
          <w:rFonts w:ascii="Times New Roman" w:hAnsi="Times New Roman" w:cs="Times New Roman"/>
          <w:sz w:val="24"/>
          <w:szCs w:val="24"/>
        </w:rPr>
        <w:t xml:space="preserve"> I </w:t>
      </w:r>
      <w:r w:rsidR="006A06C4" w:rsidRPr="001B4E6C">
        <w:rPr>
          <w:rFonts w:ascii="Times New Roman" w:hAnsi="Times New Roman" w:cs="Times New Roman"/>
          <w:sz w:val="24"/>
          <w:szCs w:val="24"/>
        </w:rPr>
        <w:br/>
      </w:r>
      <w:r w:rsidR="004D3E90" w:rsidRPr="001B4E6C">
        <w:rPr>
          <w:rFonts w:ascii="Times New Roman" w:hAnsi="Times New Roman" w:cs="Times New Roman"/>
          <w:sz w:val="24"/>
          <w:szCs w:val="24"/>
        </w:rPr>
        <w:t>Postanowienia</w:t>
      </w:r>
      <w:r w:rsidR="00887460" w:rsidRPr="001B4E6C">
        <w:rPr>
          <w:rFonts w:ascii="Times New Roman" w:hAnsi="Times New Roman" w:cs="Times New Roman"/>
          <w:sz w:val="24"/>
          <w:szCs w:val="24"/>
        </w:rPr>
        <w:t xml:space="preserve"> ogólne</w:t>
      </w:r>
      <w:bookmarkEnd w:id="2"/>
    </w:p>
    <w:p w14:paraId="36A73093" w14:textId="5F2DCEC2" w:rsidR="00C77CB8" w:rsidRPr="00302766" w:rsidRDefault="00480BB8" w:rsidP="00C44EAF">
      <w:pPr>
        <w:pStyle w:val="Normalny1"/>
        <w:pBdr>
          <w:top w:val="nil"/>
          <w:left w:val="nil"/>
          <w:bottom w:val="nil"/>
          <w:right w:val="nil"/>
          <w:between w:val="nil"/>
        </w:pBdr>
        <w:spacing w:before="120" w:after="0"/>
        <w:jc w:val="center"/>
        <w:rPr>
          <w:rFonts w:ascii="Times New Roman" w:eastAsia="Book Antiqua" w:hAnsi="Times New Roman" w:cs="Times New Roman"/>
          <w:b/>
        </w:rPr>
      </w:pPr>
      <w:r w:rsidRPr="00302766">
        <w:rPr>
          <w:rFonts w:ascii="Times New Roman" w:eastAsia="Book Antiqua" w:hAnsi="Times New Roman" w:cs="Times New Roman"/>
          <w:b/>
        </w:rPr>
        <w:t>§ 1.</w:t>
      </w:r>
    </w:p>
    <w:p w14:paraId="3AACBD68" w14:textId="42DB45C2" w:rsidR="007224E7" w:rsidRPr="001473EF" w:rsidRDefault="00391D5A" w:rsidP="001473EF">
      <w:pPr>
        <w:pStyle w:val="punktydo9"/>
      </w:pPr>
      <w:r>
        <w:t>1.</w:t>
      </w:r>
      <w:r>
        <w:tab/>
      </w:r>
      <w:r w:rsidR="00F12502" w:rsidRPr="001473EF">
        <w:t>Zachodniopomorski Uniwersy</w:t>
      </w:r>
      <w:r w:rsidR="001F26A6" w:rsidRPr="001473EF">
        <w:t>tet Technologiczny w Szczecinie</w:t>
      </w:r>
      <w:r w:rsidR="008766B9" w:rsidRPr="001473EF">
        <w:t xml:space="preserve">, </w:t>
      </w:r>
      <w:r w:rsidR="00E41442" w:rsidRPr="001473EF">
        <w:t xml:space="preserve">zwany </w:t>
      </w:r>
      <w:r w:rsidR="008766B9" w:rsidRPr="001473EF">
        <w:t xml:space="preserve">dalej „Uczelnią”, </w:t>
      </w:r>
      <w:r w:rsidR="00F12502" w:rsidRPr="001473EF">
        <w:t xml:space="preserve">jest </w:t>
      </w:r>
      <w:r w:rsidR="00FC63A5" w:rsidRPr="001473EF">
        <w:t xml:space="preserve">publiczną </w:t>
      </w:r>
      <w:r w:rsidR="00F12502" w:rsidRPr="001473EF">
        <w:t xml:space="preserve">uczelnią </w:t>
      </w:r>
      <w:r w:rsidR="00FC63A5" w:rsidRPr="001473EF">
        <w:t>akademicką</w:t>
      </w:r>
      <w:r w:rsidR="00F12502" w:rsidRPr="001473EF">
        <w:t>.</w:t>
      </w:r>
      <w:r w:rsidR="00FC63A5" w:rsidRPr="001473EF">
        <w:t xml:space="preserve"> </w:t>
      </w:r>
    </w:p>
    <w:p w14:paraId="422421D7" w14:textId="4607E2CC" w:rsidR="00F12502" w:rsidRPr="001473EF" w:rsidRDefault="00391D5A" w:rsidP="001473EF">
      <w:pPr>
        <w:pStyle w:val="punktydo9"/>
      </w:pPr>
      <w:r>
        <w:t>2.</w:t>
      </w:r>
      <w:r>
        <w:tab/>
      </w:r>
      <w:r w:rsidR="00F12502" w:rsidRPr="001473EF">
        <w:t xml:space="preserve">Uczelnia </w:t>
      </w:r>
      <w:r w:rsidR="00FC63A5" w:rsidRPr="001473EF">
        <w:t>posiada</w:t>
      </w:r>
      <w:r w:rsidR="00F12502" w:rsidRPr="001473EF">
        <w:t xml:space="preserve"> osobowość prawną.</w:t>
      </w:r>
    </w:p>
    <w:p w14:paraId="7F33110A" w14:textId="37948427" w:rsidR="00F12502" w:rsidRPr="001473EF" w:rsidRDefault="00391D5A" w:rsidP="001473EF">
      <w:pPr>
        <w:pStyle w:val="punktydo9"/>
      </w:pPr>
      <w:r>
        <w:t>3.</w:t>
      </w:r>
      <w:r>
        <w:tab/>
      </w:r>
      <w:r w:rsidR="00F12502" w:rsidRPr="001473EF">
        <w:t xml:space="preserve">Uczelnia </w:t>
      </w:r>
      <w:r w:rsidR="00FC63A5" w:rsidRPr="001473EF">
        <w:t>jest autonomiczna na zasadach określonych w ustawie</w:t>
      </w:r>
      <w:r w:rsidR="00F12502" w:rsidRPr="001473EF">
        <w:t xml:space="preserve"> z dnia 2</w:t>
      </w:r>
      <w:r w:rsidR="00FC63A5" w:rsidRPr="001473EF">
        <w:t>0</w:t>
      </w:r>
      <w:r w:rsidR="00F12502" w:rsidRPr="001473EF">
        <w:t xml:space="preserve"> lipca 20</w:t>
      </w:r>
      <w:r w:rsidR="00FC63A5" w:rsidRPr="001473EF">
        <w:t>18</w:t>
      </w:r>
      <w:r w:rsidR="00F12502" w:rsidRPr="001473EF">
        <w:t xml:space="preserve"> r</w:t>
      </w:r>
      <w:r w:rsidR="000E6DDD" w:rsidRPr="001473EF">
        <w:t>. – Prawo o </w:t>
      </w:r>
      <w:r w:rsidR="00F12502" w:rsidRPr="001473EF">
        <w:t>szkolnictwie wyższym</w:t>
      </w:r>
      <w:r w:rsidR="00FC63A5" w:rsidRPr="001473EF">
        <w:t xml:space="preserve"> i nauce (Dz. U.</w:t>
      </w:r>
      <w:r w:rsidR="00F12502" w:rsidRPr="001473EF">
        <w:t xml:space="preserve"> poz. </w:t>
      </w:r>
      <w:r w:rsidR="00FC63A5" w:rsidRPr="001473EF">
        <w:t>1668</w:t>
      </w:r>
      <w:r w:rsidR="00C44EAF" w:rsidRPr="001473EF">
        <w:t>, późn. zm.</w:t>
      </w:r>
      <w:r w:rsidR="00F12502" w:rsidRPr="001473EF">
        <w:t xml:space="preserve">), </w:t>
      </w:r>
      <w:r w:rsidR="00354773" w:rsidRPr="001473EF">
        <w:t>zwanej dalej „ustawą”</w:t>
      </w:r>
      <w:r w:rsidR="00F12502" w:rsidRPr="001473EF">
        <w:t>.</w:t>
      </w:r>
    </w:p>
    <w:p w14:paraId="33FCECEF" w14:textId="579E900D" w:rsidR="00C77CB8" w:rsidRPr="00302766" w:rsidRDefault="00391D5A" w:rsidP="001473EF">
      <w:pPr>
        <w:pStyle w:val="punktydo9"/>
      </w:pPr>
      <w:r>
        <w:t>4.</w:t>
      </w:r>
      <w:r>
        <w:tab/>
      </w:r>
      <w:r w:rsidR="00F12502" w:rsidRPr="001473EF">
        <w:t>Nadzór nad Uczelnią w zakresie określonym ustawą sprawuje minister właściwy do spraw szkolnictwa</w:t>
      </w:r>
      <w:r w:rsidR="00F12502" w:rsidRPr="0053589E">
        <w:t xml:space="preserve"> wyższego</w:t>
      </w:r>
      <w:r w:rsidR="00FC63A5" w:rsidRPr="0053589E">
        <w:t xml:space="preserve"> i nauki</w:t>
      </w:r>
      <w:r w:rsidR="00F12502" w:rsidRPr="00302766">
        <w:t>.</w:t>
      </w:r>
    </w:p>
    <w:p w14:paraId="34274A13" w14:textId="4719A059" w:rsidR="00480BB8" w:rsidRPr="00302766" w:rsidRDefault="00480BB8" w:rsidP="001334FB">
      <w:pPr>
        <w:pStyle w:val="paragraf"/>
      </w:pPr>
      <w:r w:rsidRPr="00302766">
        <w:t>§</w:t>
      </w:r>
      <w:r w:rsidR="004D3E90" w:rsidRPr="00302766">
        <w:t xml:space="preserve"> 2.</w:t>
      </w:r>
    </w:p>
    <w:p w14:paraId="5397590C" w14:textId="77777777" w:rsidR="001473EF" w:rsidRPr="00E05852" w:rsidRDefault="00480BB8" w:rsidP="008952E0">
      <w:pPr>
        <w:pStyle w:val="punktydo9"/>
        <w:numPr>
          <w:ilvl w:val="0"/>
          <w:numId w:val="151"/>
        </w:numPr>
        <w:ind w:left="284" w:hanging="284"/>
      </w:pPr>
      <w:r w:rsidRPr="00E05852">
        <w:t>Siedzibą Uczelni jest miasto Szczecin.</w:t>
      </w:r>
    </w:p>
    <w:p w14:paraId="4113D6A8" w14:textId="7040108D" w:rsidR="00324021" w:rsidRPr="00E05852" w:rsidRDefault="00480BB8" w:rsidP="00E05852">
      <w:pPr>
        <w:pStyle w:val="punktydo9"/>
        <w:numPr>
          <w:ilvl w:val="0"/>
          <w:numId w:val="151"/>
        </w:numPr>
        <w:spacing w:after="0"/>
        <w:ind w:left="284" w:hanging="284"/>
      </w:pPr>
      <w:r w:rsidRPr="00E05852">
        <w:t xml:space="preserve">Zachodniopomorski Uniwersytet Technologiczny w Szczecinie może prowadzić działalność poza swoją siedzibą. </w:t>
      </w:r>
    </w:p>
    <w:p w14:paraId="0E4ED24D" w14:textId="311ECBFD" w:rsidR="00480BB8" w:rsidRPr="00324021" w:rsidRDefault="00480BB8" w:rsidP="001334FB">
      <w:pPr>
        <w:pStyle w:val="paragraf"/>
      </w:pPr>
      <w:r w:rsidRPr="00324021">
        <w:t>§</w:t>
      </w:r>
      <w:r w:rsidR="004D3E90" w:rsidRPr="00324021">
        <w:t xml:space="preserve"> 3.</w:t>
      </w:r>
    </w:p>
    <w:p w14:paraId="674F6A64" w14:textId="3B30A3D3" w:rsidR="00480BB8" w:rsidRPr="00302766" w:rsidRDefault="00323063" w:rsidP="008952E0">
      <w:pPr>
        <w:pStyle w:val="punktydo9"/>
        <w:numPr>
          <w:ilvl w:val="0"/>
          <w:numId w:val="152"/>
        </w:numPr>
        <w:ind w:left="284" w:hanging="284"/>
      </w:pPr>
      <w:r w:rsidRPr="00302766">
        <w:t>U</w:t>
      </w:r>
      <w:r w:rsidR="00480BB8" w:rsidRPr="00302766">
        <w:t>czelnia posług</w:t>
      </w:r>
      <w:r w:rsidR="00B51B40" w:rsidRPr="00302766">
        <w:t>uje</w:t>
      </w:r>
      <w:r w:rsidR="00480BB8" w:rsidRPr="00302766">
        <w:t xml:space="preserve"> się nazwą w języku łacińskim – </w:t>
      </w:r>
      <w:proofErr w:type="spellStart"/>
      <w:r w:rsidR="008459D4" w:rsidRPr="001473EF">
        <w:rPr>
          <w:shd w:val="clear" w:color="auto" w:fill="FFFFFF"/>
        </w:rPr>
        <w:t>Pomeraniae</w:t>
      </w:r>
      <w:proofErr w:type="spellEnd"/>
      <w:r w:rsidR="008459D4" w:rsidRPr="001473EF">
        <w:rPr>
          <w:shd w:val="clear" w:color="auto" w:fill="FFFFFF"/>
        </w:rPr>
        <w:t xml:space="preserve"> </w:t>
      </w:r>
      <w:proofErr w:type="spellStart"/>
      <w:r w:rsidR="008459D4" w:rsidRPr="001473EF">
        <w:rPr>
          <w:shd w:val="clear" w:color="auto" w:fill="FFFFFF"/>
        </w:rPr>
        <w:t>Occidentalis</w:t>
      </w:r>
      <w:proofErr w:type="spellEnd"/>
      <w:r w:rsidR="008459D4" w:rsidRPr="001473EF">
        <w:rPr>
          <w:shd w:val="clear" w:color="auto" w:fill="FFFFFF"/>
        </w:rPr>
        <w:t> </w:t>
      </w:r>
      <w:proofErr w:type="spellStart"/>
      <w:r w:rsidR="008459D4" w:rsidRPr="001473EF">
        <w:rPr>
          <w:shd w:val="clear" w:color="auto" w:fill="FFFFFF"/>
        </w:rPr>
        <w:t>Universitatis</w:t>
      </w:r>
      <w:proofErr w:type="spellEnd"/>
      <w:r w:rsidR="008459D4" w:rsidRPr="001473EF">
        <w:rPr>
          <w:shd w:val="clear" w:color="auto" w:fill="FFFFFF"/>
        </w:rPr>
        <w:t xml:space="preserve"> </w:t>
      </w:r>
      <w:proofErr w:type="spellStart"/>
      <w:r w:rsidR="008459D4" w:rsidRPr="001473EF">
        <w:rPr>
          <w:shd w:val="clear" w:color="auto" w:fill="FFFFFF"/>
        </w:rPr>
        <w:t>Technologicae</w:t>
      </w:r>
      <w:proofErr w:type="spellEnd"/>
      <w:r w:rsidR="008459D4" w:rsidRPr="001473EF">
        <w:rPr>
          <w:shd w:val="clear" w:color="auto" w:fill="FFFFFF"/>
        </w:rPr>
        <w:t xml:space="preserve"> </w:t>
      </w:r>
      <w:proofErr w:type="spellStart"/>
      <w:r w:rsidR="008459D4" w:rsidRPr="001473EF">
        <w:rPr>
          <w:shd w:val="clear" w:color="auto" w:fill="FFFFFF"/>
        </w:rPr>
        <w:t>Stetini</w:t>
      </w:r>
      <w:proofErr w:type="spellEnd"/>
      <w:r w:rsidR="008459D4" w:rsidRPr="001473EF">
        <w:rPr>
          <w:shd w:val="clear" w:color="auto" w:fill="FFFFFF"/>
        </w:rPr>
        <w:t>.</w:t>
      </w:r>
    </w:p>
    <w:p w14:paraId="6C4AE760" w14:textId="0C6CA06F" w:rsidR="00480BB8" w:rsidRPr="00C21095" w:rsidRDefault="00480BB8" w:rsidP="008952E0">
      <w:pPr>
        <w:pStyle w:val="punktydo9"/>
        <w:numPr>
          <w:ilvl w:val="0"/>
          <w:numId w:val="152"/>
        </w:numPr>
        <w:ind w:left="284" w:hanging="284"/>
      </w:pPr>
      <w:r w:rsidRPr="00C21095">
        <w:t xml:space="preserve">W stosunkach międzynarodowych </w:t>
      </w:r>
      <w:r w:rsidR="00C44EAF" w:rsidRPr="00C21095">
        <w:t>U</w:t>
      </w:r>
      <w:r w:rsidRPr="00C21095">
        <w:t xml:space="preserve">czelnia </w:t>
      </w:r>
      <w:r w:rsidR="00C21095">
        <w:t>posługuje</w:t>
      </w:r>
      <w:r w:rsidRPr="00C21095">
        <w:t xml:space="preserve"> się nazw</w:t>
      </w:r>
      <w:r w:rsidR="00047296" w:rsidRPr="00C21095">
        <w:t>ą</w:t>
      </w:r>
      <w:r w:rsidR="000E6DDD" w:rsidRPr="00C21095">
        <w:t xml:space="preserve"> w język</w:t>
      </w:r>
      <w:r w:rsidR="00C21095" w:rsidRPr="00C21095">
        <w:t>u angielskim</w:t>
      </w:r>
      <w:r w:rsidR="00C21095">
        <w:t xml:space="preserve"> – </w:t>
      </w:r>
      <w:r w:rsidR="007224E7" w:rsidRPr="001473EF">
        <w:t xml:space="preserve">West </w:t>
      </w:r>
      <w:proofErr w:type="spellStart"/>
      <w:r w:rsidR="007224E7" w:rsidRPr="001473EF">
        <w:t>Pomeranian</w:t>
      </w:r>
      <w:proofErr w:type="spellEnd"/>
      <w:r w:rsidR="007224E7" w:rsidRPr="001473EF">
        <w:t xml:space="preserve"> University of Technology</w:t>
      </w:r>
      <w:r w:rsidR="00E05852">
        <w:t xml:space="preserve"> </w:t>
      </w:r>
      <w:r w:rsidR="00E05852" w:rsidRPr="003F3E31">
        <w:t>in</w:t>
      </w:r>
      <w:r w:rsidR="007224E7" w:rsidRPr="001473EF">
        <w:t xml:space="preserve"> Szczecin</w:t>
      </w:r>
      <w:r w:rsidR="00C21095" w:rsidRPr="001473EF">
        <w:t>.</w:t>
      </w:r>
    </w:p>
    <w:p w14:paraId="26D1919F" w14:textId="10EC76CC" w:rsidR="00B51B40" w:rsidRPr="00302766" w:rsidRDefault="00B51B40" w:rsidP="008952E0">
      <w:pPr>
        <w:pStyle w:val="punktydo9"/>
        <w:numPr>
          <w:ilvl w:val="0"/>
          <w:numId w:val="152"/>
        </w:numPr>
        <w:ind w:left="284" w:hanging="284"/>
      </w:pPr>
      <w:r w:rsidRPr="00302766">
        <w:t>Oficjalnym skrótem nazwy Zachodniopomorski Uniwersytet Technologiczny w Szczecinie jest „ZUT”.</w:t>
      </w:r>
    </w:p>
    <w:p w14:paraId="2D042F71" w14:textId="2958F338" w:rsidR="007224E7" w:rsidRPr="00302766" w:rsidRDefault="007224E7" w:rsidP="001334FB">
      <w:pPr>
        <w:pStyle w:val="paragraf"/>
      </w:pPr>
      <w:r w:rsidRPr="00302766">
        <w:t xml:space="preserve">§ </w:t>
      </w:r>
      <w:r w:rsidR="004D3E90" w:rsidRPr="00302766">
        <w:t>4.</w:t>
      </w:r>
    </w:p>
    <w:p w14:paraId="50AE49CC" w14:textId="15B620FD" w:rsidR="00C77CB8" w:rsidRPr="00302766" w:rsidRDefault="00887460" w:rsidP="001473EF">
      <w:pPr>
        <w:pStyle w:val="Normalny1"/>
        <w:pBdr>
          <w:top w:val="nil"/>
          <w:left w:val="nil"/>
          <w:bottom w:val="nil"/>
          <w:right w:val="nil"/>
          <w:between w:val="nil"/>
        </w:pBdr>
        <w:spacing w:after="40"/>
        <w:rPr>
          <w:rFonts w:ascii="Times New Roman" w:eastAsia="Book Antiqua" w:hAnsi="Times New Roman" w:cs="Times New Roman"/>
        </w:rPr>
      </w:pPr>
      <w:r w:rsidRPr="00302766">
        <w:rPr>
          <w:rFonts w:ascii="Times New Roman" w:eastAsia="Book Antiqua" w:hAnsi="Times New Roman" w:cs="Times New Roman"/>
        </w:rPr>
        <w:t xml:space="preserve">Do </w:t>
      </w:r>
      <w:r w:rsidR="00FC63A5" w:rsidRPr="00302766">
        <w:rPr>
          <w:rFonts w:ascii="Times New Roman" w:eastAsia="Book Antiqua" w:hAnsi="Times New Roman" w:cs="Times New Roman"/>
        </w:rPr>
        <w:t>podstawowych</w:t>
      </w:r>
      <w:r w:rsidR="00C44EAF" w:rsidRPr="00302766">
        <w:rPr>
          <w:rFonts w:ascii="Times New Roman" w:eastAsia="Book Antiqua" w:hAnsi="Times New Roman" w:cs="Times New Roman"/>
        </w:rPr>
        <w:t xml:space="preserve"> zadań U</w:t>
      </w:r>
      <w:r w:rsidRPr="00302766">
        <w:rPr>
          <w:rFonts w:ascii="Times New Roman" w:eastAsia="Book Antiqua" w:hAnsi="Times New Roman" w:cs="Times New Roman"/>
        </w:rPr>
        <w:t>czelni należy:</w:t>
      </w:r>
    </w:p>
    <w:p w14:paraId="2F69CA69" w14:textId="25F525F4" w:rsidR="00F44FBC" w:rsidRPr="00302766" w:rsidRDefault="00F44FBC" w:rsidP="008952E0">
      <w:pPr>
        <w:pStyle w:val="Default"/>
        <w:numPr>
          <w:ilvl w:val="0"/>
          <w:numId w:val="53"/>
        </w:numPr>
        <w:spacing w:after="40"/>
        <w:ind w:left="284" w:hanging="284"/>
        <w:rPr>
          <w:color w:val="auto"/>
        </w:rPr>
      </w:pPr>
      <w:r w:rsidRPr="00302766">
        <w:rPr>
          <w:color w:val="auto"/>
        </w:rPr>
        <w:t>prowadzenie kształcenia na</w:t>
      </w:r>
      <w:r w:rsidR="00480BB8" w:rsidRPr="00302766">
        <w:rPr>
          <w:color w:val="auto"/>
        </w:rPr>
        <w:t xml:space="preserve"> studiach, </w:t>
      </w:r>
      <w:r w:rsidRPr="00302766">
        <w:rPr>
          <w:color w:val="auto"/>
        </w:rPr>
        <w:t xml:space="preserve">studiach podyplomowych lub </w:t>
      </w:r>
      <w:r w:rsidR="00B52EA8">
        <w:rPr>
          <w:color w:val="auto"/>
        </w:rPr>
        <w:t xml:space="preserve">prowadzenie </w:t>
      </w:r>
      <w:r w:rsidRPr="00302766">
        <w:rPr>
          <w:color w:val="auto"/>
        </w:rPr>
        <w:t>innych form kształ</w:t>
      </w:r>
      <w:r w:rsidR="00480BB8" w:rsidRPr="00302766">
        <w:rPr>
          <w:color w:val="auto"/>
        </w:rPr>
        <w:t>cenia;</w:t>
      </w:r>
    </w:p>
    <w:p w14:paraId="773B7E11" w14:textId="2D790ABC" w:rsidR="00480BB8" w:rsidRPr="00302766" w:rsidRDefault="00480BB8" w:rsidP="008952E0">
      <w:pPr>
        <w:pStyle w:val="Default"/>
        <w:numPr>
          <w:ilvl w:val="0"/>
          <w:numId w:val="53"/>
        </w:numPr>
        <w:spacing w:after="40"/>
        <w:ind w:left="284" w:hanging="284"/>
        <w:rPr>
          <w:color w:val="auto"/>
        </w:rPr>
      </w:pPr>
      <w:r w:rsidRPr="00302766">
        <w:rPr>
          <w:color w:val="auto"/>
        </w:rPr>
        <w:t>prowadzenie kształcenia doktorantów;</w:t>
      </w:r>
    </w:p>
    <w:p w14:paraId="0886F511" w14:textId="42EF7E5E" w:rsidR="00F44FBC" w:rsidRPr="00302766" w:rsidRDefault="00F44FBC" w:rsidP="008952E0">
      <w:pPr>
        <w:pStyle w:val="Default"/>
        <w:numPr>
          <w:ilvl w:val="0"/>
          <w:numId w:val="53"/>
        </w:numPr>
        <w:spacing w:after="40"/>
        <w:ind w:left="284" w:hanging="284"/>
        <w:rPr>
          <w:color w:val="auto"/>
        </w:rPr>
      </w:pPr>
      <w:r w:rsidRPr="00302766">
        <w:rPr>
          <w:color w:val="auto"/>
        </w:rPr>
        <w:t>prowadzenie działalności naukowej, świadczenie usług badawczych oraz transfer wied</w:t>
      </w:r>
      <w:r w:rsidR="00E05852">
        <w:rPr>
          <w:color w:val="auto"/>
        </w:rPr>
        <w:t>zy i technologii do gospodarki;</w:t>
      </w:r>
    </w:p>
    <w:p w14:paraId="512C2BFF" w14:textId="1D3F55EA" w:rsidR="00F44FBC" w:rsidRPr="00302766" w:rsidRDefault="00F44FBC" w:rsidP="008952E0">
      <w:pPr>
        <w:pStyle w:val="Default"/>
        <w:numPr>
          <w:ilvl w:val="0"/>
          <w:numId w:val="53"/>
        </w:numPr>
        <w:spacing w:after="40"/>
        <w:ind w:left="284" w:hanging="284"/>
        <w:rPr>
          <w:color w:val="auto"/>
        </w:rPr>
      </w:pPr>
      <w:r w:rsidRPr="00302766">
        <w:rPr>
          <w:color w:val="auto"/>
        </w:rPr>
        <w:t xml:space="preserve">kształcenie i promowanie kadr uczelni; </w:t>
      </w:r>
    </w:p>
    <w:p w14:paraId="26A0BB9E" w14:textId="185C69B1" w:rsidR="00F44FBC" w:rsidRPr="00302766" w:rsidRDefault="00F44FBC" w:rsidP="008952E0">
      <w:pPr>
        <w:pStyle w:val="Default"/>
        <w:numPr>
          <w:ilvl w:val="0"/>
          <w:numId w:val="53"/>
        </w:numPr>
        <w:spacing w:after="0"/>
        <w:ind w:left="284" w:hanging="284"/>
        <w:rPr>
          <w:color w:val="auto"/>
        </w:rPr>
      </w:pPr>
      <w:r w:rsidRPr="00302766">
        <w:rPr>
          <w:color w:val="auto"/>
        </w:rPr>
        <w:t>stwarzanie osobom niepełnosprawnym warunków do pełnego ud</w:t>
      </w:r>
      <w:r w:rsidR="00E05852">
        <w:rPr>
          <w:color w:val="auto"/>
        </w:rPr>
        <w:t>ziału w:</w:t>
      </w:r>
    </w:p>
    <w:p w14:paraId="7F4A580A" w14:textId="77777777" w:rsidR="00F44FBC" w:rsidRPr="00302766" w:rsidRDefault="00F44FBC" w:rsidP="001473EF">
      <w:pPr>
        <w:pStyle w:val="Default"/>
        <w:spacing w:after="0"/>
        <w:ind w:left="568"/>
        <w:rPr>
          <w:color w:val="auto"/>
        </w:rPr>
      </w:pPr>
      <w:r w:rsidRPr="00302766">
        <w:rPr>
          <w:color w:val="auto"/>
        </w:rPr>
        <w:t>a)</w:t>
      </w:r>
      <w:r w:rsidRPr="00302766">
        <w:rPr>
          <w:color w:val="auto"/>
        </w:rPr>
        <w:tab/>
        <w:t xml:space="preserve">procesie przyjmowania na uczelnię w celu odbywania kształcenia, </w:t>
      </w:r>
    </w:p>
    <w:p w14:paraId="622067F3" w14:textId="77777777" w:rsidR="00F44FBC" w:rsidRPr="00302766" w:rsidRDefault="00F44FBC" w:rsidP="001473EF">
      <w:pPr>
        <w:pStyle w:val="Default"/>
        <w:spacing w:after="0"/>
        <w:ind w:left="568"/>
        <w:rPr>
          <w:color w:val="auto"/>
        </w:rPr>
      </w:pPr>
      <w:r w:rsidRPr="00302766">
        <w:rPr>
          <w:color w:val="auto"/>
        </w:rPr>
        <w:t>b)</w:t>
      </w:r>
      <w:r w:rsidRPr="00302766">
        <w:rPr>
          <w:color w:val="auto"/>
        </w:rPr>
        <w:tab/>
        <w:t xml:space="preserve">kształceniu, </w:t>
      </w:r>
    </w:p>
    <w:p w14:paraId="29F6F164" w14:textId="1040B9E9" w:rsidR="00F44FBC" w:rsidRPr="00302766" w:rsidRDefault="00F44FBC" w:rsidP="001473EF">
      <w:pPr>
        <w:pStyle w:val="Default"/>
        <w:spacing w:after="0"/>
        <w:ind w:left="568"/>
        <w:rPr>
          <w:rFonts w:eastAsia="Book Antiqua"/>
        </w:rPr>
      </w:pPr>
      <w:r w:rsidRPr="00302766">
        <w:t>c)</w:t>
      </w:r>
      <w:r w:rsidRPr="00302766">
        <w:tab/>
      </w:r>
      <w:r w:rsidRPr="001473EF">
        <w:rPr>
          <w:color w:val="auto"/>
        </w:rPr>
        <w:t>prowadzeniu</w:t>
      </w:r>
      <w:r w:rsidRPr="00302766">
        <w:t xml:space="preserve"> działalności naukowej;</w:t>
      </w:r>
    </w:p>
    <w:p w14:paraId="3149EB5F" w14:textId="4E603124" w:rsidR="00F44FBC" w:rsidRPr="00302766" w:rsidRDefault="00F44FBC" w:rsidP="008952E0">
      <w:pPr>
        <w:pStyle w:val="Default"/>
        <w:numPr>
          <w:ilvl w:val="0"/>
          <w:numId w:val="53"/>
        </w:numPr>
        <w:spacing w:before="40" w:after="40"/>
        <w:ind w:left="284" w:hanging="284"/>
        <w:rPr>
          <w:color w:val="auto"/>
        </w:rPr>
      </w:pPr>
      <w:r w:rsidRPr="00302766">
        <w:rPr>
          <w:color w:val="auto"/>
        </w:rPr>
        <w:t xml:space="preserve">wychowywanie studentów w poczuciu odpowiedzialności za państwo polskie, tradycję narodową, umacnianie zasad demokracji i poszanowanie praw człowieka; </w:t>
      </w:r>
    </w:p>
    <w:p w14:paraId="7BD7605E" w14:textId="3FC0E193" w:rsidR="00F44FBC" w:rsidRPr="00302766" w:rsidRDefault="00F44FBC" w:rsidP="008952E0">
      <w:pPr>
        <w:pStyle w:val="Default"/>
        <w:numPr>
          <w:ilvl w:val="0"/>
          <w:numId w:val="53"/>
        </w:numPr>
        <w:spacing w:after="40"/>
        <w:ind w:left="284" w:hanging="284"/>
        <w:rPr>
          <w:color w:val="auto"/>
        </w:rPr>
      </w:pPr>
      <w:r w:rsidRPr="00302766">
        <w:rPr>
          <w:color w:val="auto"/>
        </w:rPr>
        <w:t xml:space="preserve">stwarzanie warunków do rozwoju kultury fizycznej studentów; </w:t>
      </w:r>
    </w:p>
    <w:p w14:paraId="26FD0FDB" w14:textId="7C78FB50" w:rsidR="0074249D" w:rsidRPr="00302766" w:rsidRDefault="00F44FBC" w:rsidP="008952E0">
      <w:pPr>
        <w:pStyle w:val="Default"/>
        <w:numPr>
          <w:ilvl w:val="0"/>
          <w:numId w:val="53"/>
        </w:numPr>
        <w:spacing w:after="40"/>
        <w:ind w:left="284" w:hanging="284"/>
        <w:rPr>
          <w:color w:val="auto"/>
        </w:rPr>
      </w:pPr>
      <w:r w:rsidRPr="00302766">
        <w:rPr>
          <w:color w:val="auto"/>
        </w:rPr>
        <w:t xml:space="preserve">upowszechnianie i pomnażanie osiągnięć nauki i kultury, w tym przez gromadzenie i udostępnianie zbiorów bibliotecznych, informacyjnych i archiwalnych; </w:t>
      </w:r>
    </w:p>
    <w:p w14:paraId="7F89D896" w14:textId="58265FA8" w:rsidR="0074249D" w:rsidRPr="00302766" w:rsidRDefault="00F44FBC" w:rsidP="008952E0">
      <w:pPr>
        <w:pStyle w:val="Default"/>
        <w:numPr>
          <w:ilvl w:val="0"/>
          <w:numId w:val="53"/>
        </w:numPr>
        <w:spacing w:after="40"/>
        <w:ind w:left="284" w:hanging="284"/>
      </w:pPr>
      <w:r w:rsidRPr="00531022">
        <w:rPr>
          <w:color w:val="auto"/>
        </w:rPr>
        <w:t>działanie</w:t>
      </w:r>
      <w:r w:rsidRPr="00302766">
        <w:t xml:space="preserve"> na rzecz społeczności lokalnych i regionalnych</w:t>
      </w:r>
      <w:r w:rsidR="005D6CE2" w:rsidRPr="00302766">
        <w:t>.</w:t>
      </w:r>
    </w:p>
    <w:p w14:paraId="78F8ADCB" w14:textId="1AECBFC5" w:rsidR="001F26A6" w:rsidRPr="00302766" w:rsidRDefault="001F26A6" w:rsidP="001334FB">
      <w:pPr>
        <w:pStyle w:val="paragraf"/>
      </w:pPr>
      <w:r w:rsidRPr="00302766">
        <w:t xml:space="preserve">§ </w:t>
      </w:r>
      <w:r w:rsidR="004D3E90" w:rsidRPr="00302766">
        <w:t>5.</w:t>
      </w:r>
    </w:p>
    <w:p w14:paraId="3139D97B" w14:textId="6F7A4A45" w:rsidR="00C77CB8" w:rsidRPr="00324021" w:rsidRDefault="00A82031" w:rsidP="008952E0">
      <w:pPr>
        <w:pStyle w:val="punktydo9"/>
        <w:numPr>
          <w:ilvl w:val="0"/>
          <w:numId w:val="153"/>
        </w:numPr>
        <w:ind w:left="284" w:hanging="284"/>
      </w:pPr>
      <w:r w:rsidRPr="00324021">
        <w:t xml:space="preserve">Na zasadach określonych w ustawie </w:t>
      </w:r>
      <w:r w:rsidR="00887460" w:rsidRPr="00324021">
        <w:t>Uczelnia autonomicznie realizuje swoje zadania</w:t>
      </w:r>
      <w:r w:rsidR="000E6DDD" w:rsidRPr="00324021">
        <w:t>,</w:t>
      </w:r>
      <w:r w:rsidR="00887460" w:rsidRPr="00324021">
        <w:t xml:space="preserve"> </w:t>
      </w:r>
      <w:r w:rsidR="004E70A5" w:rsidRPr="00324021">
        <w:t>kierując się</w:t>
      </w:r>
      <w:r w:rsidR="00887460" w:rsidRPr="00324021">
        <w:t xml:space="preserve"> zasadą wolności nauczania, twórczości artystycznej, badań naukowych i ogłaszania ich wyników.</w:t>
      </w:r>
    </w:p>
    <w:p w14:paraId="1359131C" w14:textId="26D3B2C0" w:rsidR="00C77CB8" w:rsidRPr="00324021" w:rsidRDefault="00887460" w:rsidP="008952E0">
      <w:pPr>
        <w:pStyle w:val="punktydo9"/>
        <w:numPr>
          <w:ilvl w:val="0"/>
          <w:numId w:val="153"/>
        </w:numPr>
        <w:ind w:left="284" w:hanging="284"/>
      </w:pPr>
      <w:r w:rsidRPr="00324021">
        <w:rPr>
          <w:spacing w:val="-4"/>
        </w:rPr>
        <w:t>Uczelnia funkcjonuje z pełnym poszanowaniem standardów międ</w:t>
      </w:r>
      <w:r w:rsidR="005D6CE2" w:rsidRPr="00324021">
        <w:rPr>
          <w:spacing w:val="-4"/>
        </w:rPr>
        <w:t>zynarodowych, zasad etycznych i </w:t>
      </w:r>
      <w:r w:rsidRPr="00324021">
        <w:rPr>
          <w:spacing w:val="-4"/>
        </w:rPr>
        <w:t>dobrych</w:t>
      </w:r>
      <w:r w:rsidRPr="00324021">
        <w:t xml:space="preserve"> praktyk w zakresie kształcenia i działalności naukowej oraz z uwzględnieniem szczególnego znaczenia społecznej odpowiedzialności nauki.</w:t>
      </w:r>
    </w:p>
    <w:p w14:paraId="258DE7B0" w14:textId="567BF7E3" w:rsidR="001F26A6" w:rsidRPr="00324021" w:rsidRDefault="001F26A6" w:rsidP="001334FB">
      <w:pPr>
        <w:pStyle w:val="paragraf"/>
      </w:pPr>
      <w:r w:rsidRPr="00324021">
        <w:t>§</w:t>
      </w:r>
      <w:r w:rsidR="004D3E90" w:rsidRPr="00324021">
        <w:t xml:space="preserve"> 6.</w:t>
      </w:r>
    </w:p>
    <w:p w14:paraId="2BA462CA" w14:textId="5F9F6601" w:rsidR="00B45518" w:rsidRPr="00087640" w:rsidRDefault="00B45518" w:rsidP="008952E0">
      <w:pPr>
        <w:pStyle w:val="punktydo9"/>
        <w:numPr>
          <w:ilvl w:val="0"/>
          <w:numId w:val="154"/>
        </w:numPr>
        <w:ind w:left="284" w:hanging="284"/>
      </w:pPr>
      <w:r w:rsidRPr="00087640">
        <w:t>P</w:t>
      </w:r>
      <w:r w:rsidR="00CB6BAC" w:rsidRPr="00087640">
        <w:t>racownicy U</w:t>
      </w:r>
      <w:r w:rsidRPr="00087640">
        <w:t xml:space="preserve">czelni oraz studenci i doktoranci </w:t>
      </w:r>
      <w:r w:rsidR="005E5060" w:rsidRPr="00087640">
        <w:t>stanowią</w:t>
      </w:r>
      <w:r w:rsidRPr="00087640">
        <w:t xml:space="preserve"> wspólnotę </w:t>
      </w:r>
      <w:r w:rsidR="000E6DDD" w:rsidRPr="00087640">
        <w:t>U</w:t>
      </w:r>
      <w:r w:rsidRPr="00087640">
        <w:t>czelni.</w:t>
      </w:r>
    </w:p>
    <w:p w14:paraId="0D47E258" w14:textId="1F7CF71C" w:rsidR="004E70A5" w:rsidRPr="00087640" w:rsidRDefault="00A82031" w:rsidP="008952E0">
      <w:pPr>
        <w:pStyle w:val="punktydo9"/>
        <w:numPr>
          <w:ilvl w:val="0"/>
          <w:numId w:val="154"/>
        </w:numPr>
        <w:ind w:left="284" w:hanging="284"/>
      </w:pPr>
      <w:r w:rsidRPr="00087640">
        <w:t>D</w:t>
      </w:r>
      <w:r w:rsidR="004E70A5" w:rsidRPr="00087640">
        <w:t xml:space="preserve">bałość o </w:t>
      </w:r>
      <w:r w:rsidRPr="00087640">
        <w:t>dobro Uczelni, w tym</w:t>
      </w:r>
      <w:r w:rsidR="00531022" w:rsidRPr="00087640">
        <w:t xml:space="preserve"> o</w:t>
      </w:r>
      <w:r w:rsidRPr="00087640">
        <w:t xml:space="preserve"> </w:t>
      </w:r>
      <w:r w:rsidR="00B1796D" w:rsidRPr="00087640">
        <w:t>jej</w:t>
      </w:r>
      <w:r w:rsidR="004E70A5" w:rsidRPr="00087640">
        <w:t xml:space="preserve"> dobre imię jest obowiąz</w:t>
      </w:r>
      <w:r w:rsidR="00CB6BAC" w:rsidRPr="00087640">
        <w:t>kiem każdego członka wspólnoty U</w:t>
      </w:r>
      <w:r w:rsidR="004E70A5" w:rsidRPr="00087640">
        <w:t>czelni</w:t>
      </w:r>
      <w:r w:rsidR="00B45518" w:rsidRPr="00087640">
        <w:t>.</w:t>
      </w:r>
    </w:p>
    <w:p w14:paraId="3D4E0CB9" w14:textId="0A727C1D" w:rsidR="001F26A6" w:rsidRPr="00087640" w:rsidRDefault="001F26A6" w:rsidP="008952E0">
      <w:pPr>
        <w:pStyle w:val="punktydo9"/>
        <w:numPr>
          <w:ilvl w:val="0"/>
          <w:numId w:val="154"/>
        </w:numPr>
        <w:ind w:left="284" w:hanging="284"/>
      </w:pPr>
      <w:r w:rsidRPr="00087640">
        <w:t xml:space="preserve">Uczelnia </w:t>
      </w:r>
      <w:r w:rsidR="00E16666" w:rsidRPr="00087640">
        <w:t>utrzymuje</w:t>
      </w:r>
      <w:r w:rsidRPr="00087640">
        <w:t xml:space="preserve"> więzi ze swymi absolwentami.</w:t>
      </w:r>
    </w:p>
    <w:p w14:paraId="764AD8CA" w14:textId="15F399FA" w:rsidR="001F26A6" w:rsidRPr="00087640" w:rsidRDefault="001F26A6" w:rsidP="008952E0">
      <w:pPr>
        <w:pStyle w:val="punktydo9"/>
        <w:numPr>
          <w:ilvl w:val="0"/>
          <w:numId w:val="154"/>
        </w:numPr>
        <w:ind w:left="284" w:hanging="284"/>
      </w:pPr>
      <w:r w:rsidRPr="00087640">
        <w:t>Uczelnia troszczy się o zachowanie pamięci o zasłużonych pracownikach i absolwentach.</w:t>
      </w:r>
    </w:p>
    <w:p w14:paraId="5CF5F184" w14:textId="1D315BF3" w:rsidR="0090150C" w:rsidRPr="007736C5" w:rsidRDefault="00801FA3" w:rsidP="001B4E6C">
      <w:pPr>
        <w:pStyle w:val="Nagwek1"/>
        <w:spacing w:before="120"/>
        <w:rPr>
          <w:rFonts w:ascii="Times New Roman" w:hAnsi="Times New Roman" w:cs="Times New Roman"/>
          <w:sz w:val="24"/>
          <w:szCs w:val="24"/>
        </w:rPr>
      </w:pPr>
      <w:bookmarkStart w:id="3" w:name="_30j0zll" w:colFirst="0" w:colLast="0"/>
      <w:bookmarkStart w:id="4" w:name="_Toc12017504"/>
      <w:bookmarkEnd w:id="3"/>
      <w:r w:rsidRPr="007736C5">
        <w:rPr>
          <w:rFonts w:ascii="Times New Roman" w:hAnsi="Times New Roman" w:cs="Times New Roman"/>
          <w:sz w:val="24"/>
          <w:szCs w:val="24"/>
        </w:rPr>
        <w:t>Rozdział</w:t>
      </w:r>
      <w:r w:rsidR="00887460" w:rsidRPr="007736C5">
        <w:rPr>
          <w:rFonts w:ascii="Times New Roman" w:hAnsi="Times New Roman" w:cs="Times New Roman"/>
          <w:sz w:val="24"/>
          <w:szCs w:val="24"/>
        </w:rPr>
        <w:t xml:space="preserve"> I</w:t>
      </w:r>
      <w:r w:rsidR="004D3E90" w:rsidRPr="007736C5">
        <w:rPr>
          <w:rFonts w:ascii="Times New Roman" w:hAnsi="Times New Roman" w:cs="Times New Roman"/>
          <w:sz w:val="24"/>
          <w:szCs w:val="24"/>
        </w:rPr>
        <w:t>I</w:t>
      </w:r>
      <w:r w:rsidR="00887460"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00A21B0C" w:rsidRPr="007736C5">
        <w:rPr>
          <w:rFonts w:ascii="Times New Roman" w:hAnsi="Times New Roman" w:cs="Times New Roman"/>
          <w:sz w:val="24"/>
          <w:szCs w:val="24"/>
        </w:rPr>
        <w:t>Organy Uczelni</w:t>
      </w:r>
      <w:bookmarkEnd w:id="4"/>
    </w:p>
    <w:p w14:paraId="0259501F" w14:textId="14CB754A" w:rsidR="00A21B0C" w:rsidRPr="00C54B7C" w:rsidRDefault="00A21B0C" w:rsidP="008E5EF7">
      <w:pPr>
        <w:pStyle w:val="Nagwek2"/>
        <w:rPr>
          <w:rFonts w:ascii="Times New Roman" w:hAnsi="Times New Roman" w:cs="Times New Roman"/>
          <w:sz w:val="22"/>
          <w:szCs w:val="22"/>
        </w:rPr>
      </w:pPr>
      <w:bookmarkStart w:id="5" w:name="_Toc12017505"/>
      <w:r w:rsidRPr="00C54B7C">
        <w:rPr>
          <w:rFonts w:ascii="Times New Roman" w:hAnsi="Times New Roman" w:cs="Times New Roman"/>
          <w:sz w:val="22"/>
          <w:szCs w:val="22"/>
        </w:rPr>
        <w:t>Przepisy ogólne</w:t>
      </w:r>
      <w:bookmarkEnd w:id="5"/>
    </w:p>
    <w:p w14:paraId="53AC6645" w14:textId="0071CB4D" w:rsidR="00A21B0C" w:rsidRPr="00087640" w:rsidRDefault="00E16666" w:rsidP="00087640">
      <w:pPr>
        <w:pStyle w:val="paragraf"/>
      </w:pPr>
      <w:r w:rsidRPr="00DF2CA7">
        <w:t>§ 7</w:t>
      </w:r>
      <w:r w:rsidR="00CE47AB" w:rsidRPr="00DF2CA7">
        <w:t>.</w:t>
      </w:r>
    </w:p>
    <w:p w14:paraId="46C8855A" w14:textId="5A56EC8E" w:rsidR="00A21B0C" w:rsidRPr="00087640" w:rsidRDefault="00A21B0C" w:rsidP="008952E0">
      <w:pPr>
        <w:pStyle w:val="punktydo9"/>
        <w:numPr>
          <w:ilvl w:val="0"/>
          <w:numId w:val="156"/>
        </w:numPr>
        <w:ind w:left="284" w:hanging="284"/>
      </w:pPr>
      <w:r w:rsidRPr="00087640">
        <w:t xml:space="preserve">Organem jednoosobowym </w:t>
      </w:r>
      <w:r w:rsidR="00424F17" w:rsidRPr="00087640">
        <w:t>Uczelni jest R</w:t>
      </w:r>
      <w:r w:rsidRPr="00087640">
        <w:t>ektor.</w:t>
      </w:r>
    </w:p>
    <w:p w14:paraId="375BC3EE" w14:textId="7909324A" w:rsidR="00A21B0C" w:rsidRPr="00087640" w:rsidRDefault="00391D5A" w:rsidP="00087640">
      <w:pPr>
        <w:pStyle w:val="punktydo9"/>
      </w:pPr>
      <w:r>
        <w:t>2.</w:t>
      </w:r>
      <w:r>
        <w:tab/>
      </w:r>
      <w:r w:rsidR="00A21B0C" w:rsidRPr="00087640">
        <w:t>Organami kolegialnymi Uczelni są:</w:t>
      </w:r>
    </w:p>
    <w:p w14:paraId="6305A2A0" w14:textId="6FD64F94" w:rsidR="00A21B0C" w:rsidRPr="00302766" w:rsidRDefault="00424F17" w:rsidP="008952E0">
      <w:pPr>
        <w:numPr>
          <w:ilvl w:val="0"/>
          <w:numId w:val="64"/>
        </w:numPr>
        <w:tabs>
          <w:tab w:val="clear" w:pos="397"/>
        </w:tabs>
        <w:spacing w:after="0"/>
        <w:ind w:left="567" w:hanging="283"/>
        <w:rPr>
          <w:rFonts w:eastAsia="Times New Roman" w:cs="Times New Roman"/>
        </w:rPr>
      </w:pPr>
      <w:r>
        <w:rPr>
          <w:rFonts w:eastAsia="Times New Roman" w:cs="Times New Roman"/>
        </w:rPr>
        <w:t>Rada U</w:t>
      </w:r>
      <w:r w:rsidR="00DE432F">
        <w:rPr>
          <w:rFonts w:eastAsia="Times New Roman" w:cs="Times New Roman"/>
        </w:rPr>
        <w:t>czelni;</w:t>
      </w:r>
    </w:p>
    <w:p w14:paraId="0CE15F16" w14:textId="0A5CA17B" w:rsidR="00A21B0C" w:rsidRPr="00302766" w:rsidRDefault="00424F17" w:rsidP="008952E0">
      <w:pPr>
        <w:numPr>
          <w:ilvl w:val="0"/>
          <w:numId w:val="64"/>
        </w:numPr>
        <w:tabs>
          <w:tab w:val="clear" w:pos="397"/>
        </w:tabs>
        <w:spacing w:after="0"/>
        <w:ind w:left="567" w:hanging="283"/>
        <w:rPr>
          <w:rFonts w:eastAsia="Times New Roman" w:cs="Times New Roman"/>
        </w:rPr>
      </w:pPr>
      <w:r>
        <w:rPr>
          <w:rFonts w:eastAsia="Times New Roman" w:cs="Times New Roman"/>
        </w:rPr>
        <w:t>S</w:t>
      </w:r>
      <w:r w:rsidR="00A21B0C" w:rsidRPr="00302766">
        <w:rPr>
          <w:rFonts w:eastAsia="Times New Roman" w:cs="Times New Roman"/>
        </w:rPr>
        <w:t>enat</w:t>
      </w:r>
      <w:r>
        <w:rPr>
          <w:rFonts w:eastAsia="Times New Roman" w:cs="Times New Roman"/>
        </w:rPr>
        <w:t>.</w:t>
      </w:r>
    </w:p>
    <w:p w14:paraId="45CA9F14" w14:textId="1F354D2D" w:rsidR="00C77CB8" w:rsidRPr="00C54B7C" w:rsidRDefault="00887460" w:rsidP="007736C5">
      <w:pPr>
        <w:pStyle w:val="Nagwek2"/>
        <w:spacing w:before="0"/>
        <w:rPr>
          <w:rFonts w:ascii="Times New Roman" w:hAnsi="Times New Roman" w:cs="Times New Roman"/>
          <w:sz w:val="22"/>
          <w:szCs w:val="22"/>
        </w:rPr>
      </w:pPr>
      <w:bookmarkStart w:id="6" w:name="_1fob9te" w:colFirst="0" w:colLast="0"/>
      <w:bookmarkStart w:id="7" w:name="_Toc12017506"/>
      <w:bookmarkEnd w:id="6"/>
      <w:r w:rsidRPr="00C54B7C">
        <w:rPr>
          <w:rFonts w:ascii="Times New Roman" w:hAnsi="Times New Roman" w:cs="Times New Roman"/>
          <w:sz w:val="22"/>
          <w:szCs w:val="22"/>
        </w:rPr>
        <w:t>Rektor</w:t>
      </w:r>
      <w:bookmarkEnd w:id="7"/>
    </w:p>
    <w:p w14:paraId="4DB0B2EC" w14:textId="5301D43C" w:rsidR="00C77CB8" w:rsidRPr="00DF2CA7" w:rsidRDefault="004A1575" w:rsidP="001334FB">
      <w:pPr>
        <w:pStyle w:val="paragraf"/>
      </w:pPr>
      <w:r w:rsidRPr="00DF2CA7">
        <w:t>§</w:t>
      </w:r>
      <w:r w:rsidR="001A5DB8" w:rsidRPr="00DF2CA7">
        <w:t xml:space="preserve"> </w:t>
      </w:r>
      <w:r w:rsidR="009E25ED" w:rsidRPr="00DF2CA7">
        <w:t>8</w:t>
      </w:r>
      <w:r w:rsidR="00CE47AB" w:rsidRPr="00DF2CA7">
        <w:t>.</w:t>
      </w:r>
    </w:p>
    <w:p w14:paraId="63FC8153" w14:textId="4A216424" w:rsidR="00C77CB8" w:rsidRPr="000F5E72" w:rsidRDefault="00180CD9" w:rsidP="008952E0">
      <w:pPr>
        <w:pStyle w:val="Normalny1"/>
        <w:numPr>
          <w:ilvl w:val="0"/>
          <w:numId w:val="26"/>
        </w:numPr>
        <w:ind w:left="284" w:hanging="284"/>
        <w:rPr>
          <w:rFonts w:ascii="Times New Roman" w:eastAsia="Book Antiqua" w:hAnsi="Times New Roman" w:cs="Times New Roman"/>
        </w:rPr>
      </w:pPr>
      <w:r w:rsidRPr="000F5E72">
        <w:rPr>
          <w:rFonts w:ascii="Times New Roman" w:eastAsia="Book Antiqua" w:hAnsi="Times New Roman" w:cs="Times New Roman"/>
        </w:rPr>
        <w:t xml:space="preserve">Rektor reprezentuje Uczelnię i </w:t>
      </w:r>
      <w:r w:rsidR="00531022" w:rsidRPr="000F5E72">
        <w:rPr>
          <w:rFonts w:ascii="Times New Roman" w:eastAsia="Book Antiqua" w:hAnsi="Times New Roman" w:cs="Times New Roman"/>
        </w:rPr>
        <w:t>nią zarządza.</w:t>
      </w:r>
    </w:p>
    <w:p w14:paraId="68FA33CD" w14:textId="4A786DBE" w:rsidR="00C77CB8" w:rsidRPr="000F5E72" w:rsidRDefault="00887460" w:rsidP="008952E0">
      <w:pPr>
        <w:pStyle w:val="Normalny1"/>
        <w:numPr>
          <w:ilvl w:val="0"/>
          <w:numId w:val="26"/>
        </w:numPr>
        <w:pBdr>
          <w:top w:val="nil"/>
          <w:left w:val="nil"/>
          <w:bottom w:val="nil"/>
          <w:right w:val="nil"/>
          <w:between w:val="nil"/>
        </w:pBdr>
        <w:ind w:left="284" w:hanging="284"/>
        <w:rPr>
          <w:rFonts w:ascii="Times New Roman" w:eastAsia="Book Antiqua" w:hAnsi="Times New Roman" w:cs="Times New Roman"/>
        </w:rPr>
      </w:pPr>
      <w:r w:rsidRPr="000F5E72">
        <w:rPr>
          <w:rFonts w:ascii="Times New Roman" w:eastAsia="Book Antiqua" w:hAnsi="Times New Roman" w:cs="Times New Roman"/>
        </w:rPr>
        <w:t>Rektor jest przełożonym pracow</w:t>
      </w:r>
      <w:r w:rsidR="00180CD9" w:rsidRPr="000F5E72">
        <w:rPr>
          <w:rFonts w:ascii="Times New Roman" w:eastAsia="Book Antiqua" w:hAnsi="Times New Roman" w:cs="Times New Roman"/>
        </w:rPr>
        <w:t>ników, studentów i doktorantów U</w:t>
      </w:r>
      <w:r w:rsidRPr="000F5E72">
        <w:rPr>
          <w:rFonts w:ascii="Times New Roman" w:eastAsia="Book Antiqua" w:hAnsi="Times New Roman" w:cs="Times New Roman"/>
        </w:rPr>
        <w:t>czelni.</w:t>
      </w:r>
    </w:p>
    <w:p w14:paraId="103DB490" w14:textId="1DC89A5F" w:rsidR="001F52FB" w:rsidRPr="000F5E72" w:rsidRDefault="00424F17" w:rsidP="008952E0">
      <w:pPr>
        <w:pStyle w:val="Normalny1"/>
        <w:numPr>
          <w:ilvl w:val="0"/>
          <w:numId w:val="26"/>
        </w:numPr>
        <w:pBdr>
          <w:top w:val="nil"/>
          <w:left w:val="nil"/>
          <w:bottom w:val="nil"/>
          <w:right w:val="nil"/>
          <w:between w:val="nil"/>
        </w:pBdr>
        <w:ind w:left="284" w:hanging="284"/>
        <w:rPr>
          <w:rFonts w:ascii="Times New Roman" w:eastAsia="Book Antiqua" w:hAnsi="Times New Roman" w:cs="Times New Roman"/>
        </w:rPr>
      </w:pPr>
      <w:r w:rsidRPr="00C73C72">
        <w:rPr>
          <w:rFonts w:ascii="Times New Roman" w:eastAsia="Book Antiqua" w:hAnsi="Times New Roman" w:cs="Times New Roman"/>
          <w:spacing w:val="-2"/>
        </w:rPr>
        <w:t>Do zadań R</w:t>
      </w:r>
      <w:r w:rsidR="00887460" w:rsidRPr="00C73C72">
        <w:rPr>
          <w:rFonts w:ascii="Times New Roman" w:eastAsia="Book Antiqua" w:hAnsi="Times New Roman" w:cs="Times New Roman"/>
          <w:spacing w:val="-2"/>
        </w:rPr>
        <w:t>ektora na</w:t>
      </w:r>
      <w:r w:rsidR="00180CD9" w:rsidRPr="00C73C72">
        <w:rPr>
          <w:rFonts w:ascii="Times New Roman" w:eastAsia="Book Antiqua" w:hAnsi="Times New Roman" w:cs="Times New Roman"/>
          <w:spacing w:val="-2"/>
        </w:rPr>
        <w:t>leżą wszelkie sprawy dotyczące U</w:t>
      </w:r>
      <w:r w:rsidR="00887460" w:rsidRPr="00C73C72">
        <w:rPr>
          <w:rFonts w:ascii="Times New Roman" w:eastAsia="Book Antiqua" w:hAnsi="Times New Roman" w:cs="Times New Roman"/>
          <w:spacing w:val="-2"/>
        </w:rPr>
        <w:t xml:space="preserve">czelni, z wyjątkiem spraw </w:t>
      </w:r>
      <w:r w:rsidR="0098725B">
        <w:rPr>
          <w:rFonts w:ascii="Times New Roman" w:eastAsia="Book Antiqua" w:hAnsi="Times New Roman" w:cs="Times New Roman"/>
          <w:spacing w:val="-2"/>
        </w:rPr>
        <w:t>zastrzeżonych przez ustawę lub S</w:t>
      </w:r>
      <w:r w:rsidR="00887460" w:rsidRPr="00C73C72">
        <w:rPr>
          <w:rFonts w:ascii="Times New Roman" w:eastAsia="Book Antiqua" w:hAnsi="Times New Roman" w:cs="Times New Roman"/>
          <w:spacing w:val="-2"/>
        </w:rPr>
        <w:t>tatut</w:t>
      </w:r>
      <w:r w:rsidR="00180CD9" w:rsidRPr="00C73C72">
        <w:rPr>
          <w:rFonts w:ascii="Times New Roman" w:eastAsia="Book Antiqua" w:hAnsi="Times New Roman" w:cs="Times New Roman"/>
          <w:spacing w:val="-2"/>
        </w:rPr>
        <w:t xml:space="preserve"> do kompetencji innych organów U</w:t>
      </w:r>
      <w:r w:rsidR="00887460" w:rsidRPr="00C73C72">
        <w:rPr>
          <w:rFonts w:ascii="Times New Roman" w:eastAsia="Book Antiqua" w:hAnsi="Times New Roman" w:cs="Times New Roman"/>
          <w:spacing w:val="-2"/>
        </w:rPr>
        <w:t>czelni</w:t>
      </w:r>
      <w:r w:rsidRPr="000F5E72">
        <w:rPr>
          <w:rFonts w:ascii="Times New Roman" w:eastAsia="Book Antiqua" w:hAnsi="Times New Roman" w:cs="Times New Roman"/>
        </w:rPr>
        <w:t xml:space="preserve">. </w:t>
      </w:r>
    </w:p>
    <w:p w14:paraId="61A239D4" w14:textId="25BDB55A" w:rsidR="00C77CB8" w:rsidRPr="000F5E72" w:rsidRDefault="00424F17" w:rsidP="008952E0">
      <w:pPr>
        <w:pStyle w:val="Normalny1"/>
        <w:numPr>
          <w:ilvl w:val="0"/>
          <w:numId w:val="26"/>
        </w:numPr>
        <w:pBdr>
          <w:top w:val="nil"/>
          <w:left w:val="nil"/>
          <w:bottom w:val="nil"/>
          <w:right w:val="nil"/>
          <w:between w:val="nil"/>
        </w:pBdr>
        <w:spacing w:after="0"/>
        <w:ind w:left="284" w:hanging="284"/>
        <w:rPr>
          <w:rFonts w:ascii="Times New Roman" w:eastAsia="Book Antiqua" w:hAnsi="Times New Roman" w:cs="Times New Roman"/>
        </w:rPr>
      </w:pPr>
      <w:r w:rsidRPr="000F5E72">
        <w:rPr>
          <w:rFonts w:ascii="Times New Roman" w:eastAsia="Book Antiqua" w:hAnsi="Times New Roman" w:cs="Times New Roman"/>
        </w:rPr>
        <w:t>Do zadań R</w:t>
      </w:r>
      <w:r w:rsidR="001F52FB" w:rsidRPr="000F5E72">
        <w:rPr>
          <w:rFonts w:ascii="Times New Roman" w:eastAsia="Book Antiqua" w:hAnsi="Times New Roman" w:cs="Times New Roman"/>
        </w:rPr>
        <w:t xml:space="preserve">ektora należy </w:t>
      </w:r>
      <w:r w:rsidR="00887460" w:rsidRPr="000F5E72">
        <w:rPr>
          <w:rFonts w:ascii="Times New Roman" w:eastAsia="Book Antiqua" w:hAnsi="Times New Roman" w:cs="Times New Roman"/>
        </w:rPr>
        <w:t>w szczególności:</w:t>
      </w:r>
    </w:p>
    <w:p w14:paraId="166E322B" w14:textId="5DE16989"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 xml:space="preserve">przygotowywanie projektu statutu oraz projektu strategii </w:t>
      </w:r>
      <w:r w:rsidR="00180CD9" w:rsidRPr="000F5E72">
        <w:rPr>
          <w:rFonts w:ascii="Times New Roman" w:eastAsia="Book Antiqua" w:hAnsi="Times New Roman" w:cs="Times New Roman"/>
        </w:rPr>
        <w:t>U</w:t>
      </w:r>
      <w:r w:rsidRPr="000F5E72">
        <w:rPr>
          <w:rFonts w:ascii="Times New Roman" w:eastAsia="Book Antiqua" w:hAnsi="Times New Roman" w:cs="Times New Roman"/>
        </w:rPr>
        <w:t>czelni;</w:t>
      </w:r>
    </w:p>
    <w:p w14:paraId="1C874728" w14:textId="649204AB"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składanie spraw</w:t>
      </w:r>
      <w:r w:rsidR="00180CD9" w:rsidRPr="000F5E72">
        <w:rPr>
          <w:rFonts w:ascii="Times New Roman" w:eastAsia="Book Antiqua" w:hAnsi="Times New Roman" w:cs="Times New Roman"/>
        </w:rPr>
        <w:t>ozdania z realizacji strategii U</w:t>
      </w:r>
      <w:r w:rsidRPr="000F5E72">
        <w:rPr>
          <w:rFonts w:ascii="Times New Roman" w:eastAsia="Book Antiqua" w:hAnsi="Times New Roman" w:cs="Times New Roman"/>
        </w:rPr>
        <w:t>czelni;</w:t>
      </w:r>
    </w:p>
    <w:p w14:paraId="0CC19177" w14:textId="77777777"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wykonywanie czynności z zakresu prawa pracy;</w:t>
      </w:r>
    </w:p>
    <w:p w14:paraId="78F64417" w14:textId="09D05C70"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 xml:space="preserve">powoływanie osób do pełnienia funkcji kierowniczych w </w:t>
      </w:r>
      <w:r w:rsidR="004F5066" w:rsidRPr="000F5E72">
        <w:rPr>
          <w:rFonts w:ascii="Times New Roman" w:eastAsia="Book Antiqua" w:hAnsi="Times New Roman" w:cs="Times New Roman"/>
        </w:rPr>
        <w:t>U</w:t>
      </w:r>
      <w:r w:rsidRPr="000F5E72">
        <w:rPr>
          <w:rFonts w:ascii="Times New Roman" w:eastAsia="Book Antiqua" w:hAnsi="Times New Roman" w:cs="Times New Roman"/>
        </w:rPr>
        <w:t>czelni i ich odwoływanie;</w:t>
      </w:r>
    </w:p>
    <w:p w14:paraId="1A9F1999" w14:textId="6DBAC809"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p</w:t>
      </w:r>
      <w:r w:rsidR="00180CD9" w:rsidRPr="000F5E72">
        <w:rPr>
          <w:rFonts w:ascii="Times New Roman" w:eastAsia="Book Antiqua" w:hAnsi="Times New Roman" w:cs="Times New Roman"/>
        </w:rPr>
        <w:t>rowadzenie polityki kadrowej w U</w:t>
      </w:r>
      <w:r w:rsidRPr="000F5E72">
        <w:rPr>
          <w:rFonts w:ascii="Times New Roman" w:eastAsia="Book Antiqua" w:hAnsi="Times New Roman" w:cs="Times New Roman"/>
        </w:rPr>
        <w:t>czelni;</w:t>
      </w:r>
    </w:p>
    <w:p w14:paraId="64A5C424" w14:textId="7CB3B0DD"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tworzenie studiów na określonym kierunku, poziomie i profilu;</w:t>
      </w:r>
    </w:p>
    <w:p w14:paraId="466296CF" w14:textId="34B4C05C" w:rsidR="00C77CB8" w:rsidRPr="000F5E72" w:rsidRDefault="00887460" w:rsidP="00CA4AE7">
      <w:pPr>
        <w:pStyle w:val="Normalny1"/>
        <w:numPr>
          <w:ilvl w:val="1"/>
          <w:numId w:val="26"/>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tworzenie szkół doktorskich;</w:t>
      </w:r>
    </w:p>
    <w:p w14:paraId="47EE85C5" w14:textId="77777777" w:rsidR="00A46ED1" w:rsidRPr="000F5E72" w:rsidRDefault="00A46ED1" w:rsidP="00D03F65">
      <w:pPr>
        <w:pStyle w:val="Akapitzlist"/>
        <w:numPr>
          <w:ilvl w:val="1"/>
          <w:numId w:val="26"/>
        </w:numPr>
        <w:spacing w:before="40" w:after="0"/>
        <w:ind w:left="568" w:hanging="284"/>
        <w:contextualSpacing w:val="0"/>
        <w:rPr>
          <w:rFonts w:eastAsia="Book Antiqua" w:cs="Times New Roman"/>
        </w:rPr>
      </w:pPr>
      <w:r w:rsidRPr="000F5E72">
        <w:rPr>
          <w:rFonts w:eastAsia="Book Antiqua" w:cs="Times New Roman"/>
        </w:rPr>
        <w:t>tworzenie studiów podyplomowych i innych form kształcenia;</w:t>
      </w:r>
    </w:p>
    <w:p w14:paraId="30451709" w14:textId="2E285D66" w:rsidR="003F57BC" w:rsidRPr="000F5E72" w:rsidRDefault="003F57BC" w:rsidP="00D03F65">
      <w:pPr>
        <w:pStyle w:val="Akapitzlist"/>
        <w:numPr>
          <w:ilvl w:val="1"/>
          <w:numId w:val="26"/>
        </w:numPr>
        <w:spacing w:before="40" w:after="0"/>
        <w:ind w:left="568" w:hanging="284"/>
        <w:contextualSpacing w:val="0"/>
        <w:rPr>
          <w:rFonts w:eastAsia="Book Antiqua" w:cs="Times New Roman"/>
        </w:rPr>
      </w:pPr>
      <w:r w:rsidRPr="000F5E72">
        <w:rPr>
          <w:rFonts w:eastAsia="Book Antiqua" w:cs="Times New Roman"/>
        </w:rPr>
        <w:t>nadzorowanie wdrożeni</w:t>
      </w:r>
      <w:r w:rsidR="007F577F" w:rsidRPr="000F5E72">
        <w:rPr>
          <w:rFonts w:eastAsia="Book Antiqua" w:cs="Times New Roman"/>
        </w:rPr>
        <w:t>a</w:t>
      </w:r>
      <w:r w:rsidRPr="000F5E72">
        <w:rPr>
          <w:rFonts w:eastAsia="Book Antiqua" w:cs="Times New Roman"/>
        </w:rPr>
        <w:t xml:space="preserve"> i doskonaleni</w:t>
      </w:r>
      <w:r w:rsidR="007F577F" w:rsidRPr="000F5E72">
        <w:rPr>
          <w:rFonts w:eastAsia="Book Antiqua" w:cs="Times New Roman"/>
        </w:rPr>
        <w:t>a</w:t>
      </w:r>
      <w:r w:rsidRPr="000F5E72">
        <w:rPr>
          <w:rFonts w:eastAsia="Book Antiqua" w:cs="Times New Roman"/>
        </w:rPr>
        <w:t xml:space="preserve"> uczelnianego systemu z</w:t>
      </w:r>
      <w:r w:rsidR="00696828" w:rsidRPr="000F5E72">
        <w:rPr>
          <w:rFonts w:eastAsia="Book Antiqua" w:cs="Times New Roman"/>
        </w:rPr>
        <w:t>apewnia</w:t>
      </w:r>
      <w:r w:rsidRPr="000F5E72">
        <w:rPr>
          <w:rFonts w:eastAsia="Book Antiqua" w:cs="Times New Roman"/>
        </w:rPr>
        <w:t>nia jakości kształcenia;</w:t>
      </w:r>
    </w:p>
    <w:p w14:paraId="4F405518" w14:textId="104E0C66" w:rsidR="00C77CB8" w:rsidRPr="000F5E72" w:rsidRDefault="00887460" w:rsidP="00CA4AE7">
      <w:pPr>
        <w:pStyle w:val="Normalny1"/>
        <w:numPr>
          <w:ilvl w:val="1"/>
          <w:numId w:val="26"/>
        </w:numPr>
        <w:pBdr>
          <w:top w:val="nil"/>
          <w:left w:val="nil"/>
          <w:bottom w:val="nil"/>
          <w:right w:val="nil"/>
          <w:between w:val="nil"/>
        </w:pBdr>
        <w:spacing w:before="40" w:after="0"/>
        <w:ind w:left="567" w:hanging="425"/>
        <w:contextualSpacing/>
        <w:rPr>
          <w:rFonts w:ascii="Times New Roman" w:eastAsia="Book Antiqua" w:hAnsi="Times New Roman" w:cs="Times New Roman"/>
        </w:rPr>
      </w:pPr>
      <w:r w:rsidRPr="000F5E72">
        <w:rPr>
          <w:rFonts w:ascii="Times New Roman" w:eastAsia="Book Antiqua" w:hAnsi="Times New Roman" w:cs="Times New Roman"/>
        </w:rPr>
        <w:t>pro</w:t>
      </w:r>
      <w:r w:rsidR="00CD130D" w:rsidRPr="000F5E72">
        <w:rPr>
          <w:rFonts w:ascii="Times New Roman" w:eastAsia="Book Antiqua" w:hAnsi="Times New Roman" w:cs="Times New Roman"/>
        </w:rPr>
        <w:t>wadzenie gospodarki finansowej U</w:t>
      </w:r>
      <w:r w:rsidRPr="000F5E72">
        <w:rPr>
          <w:rFonts w:ascii="Times New Roman" w:eastAsia="Book Antiqua" w:hAnsi="Times New Roman" w:cs="Times New Roman"/>
        </w:rPr>
        <w:t>czelni;</w:t>
      </w:r>
    </w:p>
    <w:p w14:paraId="720D6803" w14:textId="042B9592" w:rsidR="00C77CB8" w:rsidRDefault="00887460" w:rsidP="00CA4AE7">
      <w:pPr>
        <w:pStyle w:val="Normalny1"/>
        <w:widowControl w:val="0"/>
        <w:numPr>
          <w:ilvl w:val="1"/>
          <w:numId w:val="26"/>
        </w:numPr>
        <w:pBdr>
          <w:top w:val="nil"/>
          <w:left w:val="nil"/>
          <w:bottom w:val="nil"/>
          <w:right w:val="nil"/>
          <w:between w:val="nil"/>
        </w:pBdr>
        <w:spacing w:before="40" w:after="0"/>
        <w:ind w:left="567" w:hanging="425"/>
        <w:rPr>
          <w:rFonts w:ascii="Times New Roman" w:eastAsia="Book Antiqua" w:hAnsi="Times New Roman" w:cs="Times New Roman"/>
        </w:rPr>
      </w:pPr>
      <w:r w:rsidRPr="000F5E72">
        <w:rPr>
          <w:rFonts w:ascii="Times New Roman" w:eastAsia="Book Antiqua" w:hAnsi="Times New Roman" w:cs="Times New Roman"/>
        </w:rPr>
        <w:t xml:space="preserve">zapewnianie wykonywania przepisów obowiązujących w </w:t>
      </w:r>
      <w:r w:rsidR="00CD130D" w:rsidRPr="000F5E72">
        <w:rPr>
          <w:rFonts w:ascii="Times New Roman" w:eastAsia="Book Antiqua" w:hAnsi="Times New Roman" w:cs="Times New Roman"/>
        </w:rPr>
        <w:t>U</w:t>
      </w:r>
      <w:r w:rsidRPr="000F5E72">
        <w:rPr>
          <w:rFonts w:ascii="Times New Roman" w:eastAsia="Book Antiqua" w:hAnsi="Times New Roman" w:cs="Times New Roman"/>
        </w:rPr>
        <w:t>czelni;</w:t>
      </w:r>
    </w:p>
    <w:p w14:paraId="7CAFED32" w14:textId="690E4053" w:rsidR="002C29F9" w:rsidRPr="00E572C9" w:rsidRDefault="00887460" w:rsidP="00CA4AE7">
      <w:pPr>
        <w:pStyle w:val="Normalny1"/>
        <w:widowControl w:val="0"/>
        <w:numPr>
          <w:ilvl w:val="1"/>
          <w:numId w:val="26"/>
        </w:numPr>
        <w:pBdr>
          <w:top w:val="nil"/>
          <w:left w:val="nil"/>
          <w:bottom w:val="nil"/>
          <w:right w:val="nil"/>
          <w:between w:val="nil"/>
        </w:pBdr>
        <w:spacing w:before="40" w:after="0"/>
        <w:ind w:left="567" w:hanging="425"/>
        <w:rPr>
          <w:rFonts w:ascii="Times New Roman" w:eastAsia="Book Antiqua" w:hAnsi="Times New Roman" w:cs="Times New Roman"/>
          <w:b/>
        </w:rPr>
      </w:pPr>
      <w:r w:rsidRPr="00E572C9">
        <w:rPr>
          <w:rFonts w:ascii="Times New Roman" w:eastAsia="Book Antiqua" w:hAnsi="Times New Roman" w:cs="Times New Roman"/>
        </w:rPr>
        <w:t>nadawanie reg</w:t>
      </w:r>
      <w:r w:rsidR="00F41FD9" w:rsidRPr="00E572C9">
        <w:rPr>
          <w:rFonts w:ascii="Times New Roman" w:eastAsia="Book Antiqua" w:hAnsi="Times New Roman" w:cs="Times New Roman"/>
        </w:rPr>
        <w:t xml:space="preserve">ulaminu organizacyjnego </w:t>
      </w:r>
      <w:r w:rsidR="00CD130D" w:rsidRPr="00E572C9">
        <w:rPr>
          <w:rFonts w:ascii="Times New Roman" w:eastAsia="Book Antiqua" w:hAnsi="Times New Roman" w:cs="Times New Roman"/>
        </w:rPr>
        <w:t>U</w:t>
      </w:r>
      <w:r w:rsidR="00F41FD9" w:rsidRPr="00E572C9">
        <w:rPr>
          <w:rFonts w:ascii="Times New Roman" w:eastAsia="Book Antiqua" w:hAnsi="Times New Roman" w:cs="Times New Roman"/>
        </w:rPr>
        <w:t>czelni</w:t>
      </w:r>
      <w:r w:rsidR="00E572C9">
        <w:rPr>
          <w:rFonts w:ascii="Times New Roman" w:eastAsia="Book Antiqua" w:hAnsi="Times New Roman" w:cs="Times New Roman"/>
        </w:rPr>
        <w:t>.</w:t>
      </w:r>
    </w:p>
    <w:p w14:paraId="10F8FC9F" w14:textId="09DFA656" w:rsidR="00C77CB8" w:rsidRPr="00DF2CA7" w:rsidRDefault="009E25ED" w:rsidP="001334FB">
      <w:pPr>
        <w:pStyle w:val="paragraf"/>
      </w:pPr>
      <w:r w:rsidRPr="00DF2CA7">
        <w:t>§ 9</w:t>
      </w:r>
      <w:r w:rsidR="00CE47AB" w:rsidRPr="00DF2CA7">
        <w:t>.</w:t>
      </w:r>
    </w:p>
    <w:p w14:paraId="3639A721" w14:textId="4A58854B" w:rsidR="00CB6386" w:rsidRDefault="00CB6386" w:rsidP="008952E0">
      <w:pPr>
        <w:pStyle w:val="Normalny1"/>
        <w:numPr>
          <w:ilvl w:val="0"/>
          <w:numId w:val="108"/>
        </w:numPr>
        <w:ind w:left="284" w:hanging="284"/>
        <w:rPr>
          <w:rFonts w:ascii="Times New Roman" w:eastAsia="Book Antiqua" w:hAnsi="Times New Roman" w:cs="Times New Roman"/>
        </w:rPr>
      </w:pPr>
      <w:r w:rsidRPr="00C73C72">
        <w:rPr>
          <w:rFonts w:ascii="Times New Roman" w:eastAsia="Times New Roman" w:hAnsi="Times New Roman" w:cs="Times New Roman"/>
          <w:spacing w:val="-4"/>
        </w:rPr>
        <w:t xml:space="preserve">Rektorem Uczelni może być osoba </w:t>
      </w:r>
      <w:r w:rsidR="00C01312" w:rsidRPr="00C73C72">
        <w:rPr>
          <w:rFonts w:ascii="Times New Roman" w:eastAsia="Times New Roman" w:hAnsi="Times New Roman" w:cs="Times New Roman"/>
          <w:spacing w:val="-4"/>
        </w:rPr>
        <w:t xml:space="preserve">spełniająca wymagania określone w ustawie oraz </w:t>
      </w:r>
      <w:r w:rsidRPr="00C73C72">
        <w:rPr>
          <w:rFonts w:ascii="Times New Roman" w:eastAsia="Times New Roman" w:hAnsi="Times New Roman" w:cs="Times New Roman"/>
          <w:spacing w:val="-4"/>
        </w:rPr>
        <w:t>posiadająca tytuł naukowy profesora lub stopień doktora habilitowanego. Warunkiem pełnienia funkcji rektora jest zatrudnienie w Uczelni jako podstawowym miejscu pracy</w:t>
      </w:r>
      <w:r w:rsidRPr="00DF2CA7">
        <w:rPr>
          <w:rFonts w:ascii="Times New Roman" w:eastAsia="Times New Roman" w:hAnsi="Times New Roman" w:cs="Times New Roman"/>
        </w:rPr>
        <w:t>.</w:t>
      </w:r>
      <w:r w:rsidR="00706101" w:rsidRPr="00DF2CA7">
        <w:rPr>
          <w:rFonts w:ascii="Times New Roman" w:eastAsia="Book Antiqua" w:hAnsi="Times New Roman" w:cs="Times New Roman"/>
        </w:rPr>
        <w:t xml:space="preserve"> </w:t>
      </w:r>
    </w:p>
    <w:p w14:paraId="0BC90051" w14:textId="77777777" w:rsidR="00436285" w:rsidRPr="003F3E31" w:rsidRDefault="00EE54D8" w:rsidP="00667050">
      <w:pPr>
        <w:pStyle w:val="Normalny1"/>
        <w:numPr>
          <w:ilvl w:val="0"/>
          <w:numId w:val="108"/>
        </w:numPr>
        <w:ind w:left="284" w:hanging="284"/>
        <w:rPr>
          <w:rFonts w:ascii="Times New Roman" w:eastAsia="Book Antiqua" w:hAnsi="Times New Roman" w:cs="Times New Roman"/>
        </w:rPr>
      </w:pPr>
      <w:r w:rsidRPr="003F3E31">
        <w:rPr>
          <w:rFonts w:ascii="Times New Roman" w:eastAsia="Times New Roman" w:hAnsi="Times New Roman" w:cs="Times New Roman"/>
          <w:spacing w:val="-4"/>
        </w:rPr>
        <w:t>Kandydatów</w:t>
      </w:r>
      <w:r w:rsidR="0098725B" w:rsidRPr="003F3E31">
        <w:rPr>
          <w:rFonts w:ascii="Times New Roman" w:eastAsia="Book Antiqua" w:hAnsi="Times New Roman" w:cs="Times New Roman"/>
        </w:rPr>
        <w:t xml:space="preserve"> na r</w:t>
      </w:r>
      <w:r w:rsidRPr="003F3E31">
        <w:rPr>
          <w:rFonts w:ascii="Times New Roman" w:eastAsia="Book Antiqua" w:hAnsi="Times New Roman" w:cs="Times New Roman"/>
        </w:rPr>
        <w:t xml:space="preserve">ektora </w:t>
      </w:r>
      <w:r w:rsidR="00667050" w:rsidRPr="003F3E31">
        <w:rPr>
          <w:rFonts w:ascii="Times New Roman" w:eastAsia="Book Antiqua" w:hAnsi="Times New Roman" w:cs="Times New Roman"/>
        </w:rPr>
        <w:t xml:space="preserve">wskazuje Rada Uczelni, po zaopiniowaniu przez Senat. </w:t>
      </w:r>
    </w:p>
    <w:p w14:paraId="5C41930C" w14:textId="543837FE" w:rsidR="00EE54D8" w:rsidRPr="003F3E31" w:rsidRDefault="00667050" w:rsidP="00667050">
      <w:pPr>
        <w:pStyle w:val="Normalny1"/>
        <w:numPr>
          <w:ilvl w:val="0"/>
          <w:numId w:val="108"/>
        </w:numPr>
        <w:ind w:left="284" w:hanging="284"/>
        <w:rPr>
          <w:rFonts w:ascii="Times New Roman" w:eastAsia="Book Antiqua" w:hAnsi="Times New Roman" w:cs="Times New Roman"/>
        </w:rPr>
      </w:pPr>
      <w:r w:rsidRPr="003F3E31">
        <w:rPr>
          <w:rFonts w:ascii="Times New Roman" w:eastAsia="Book Antiqua" w:hAnsi="Times New Roman" w:cs="Times New Roman"/>
        </w:rPr>
        <w:t xml:space="preserve">Kandydatów na rektora może wskazać </w:t>
      </w:r>
      <w:r w:rsidR="00EE54D8" w:rsidRPr="003F3E31">
        <w:rPr>
          <w:rFonts w:ascii="Times New Roman" w:eastAsia="Book Antiqua" w:hAnsi="Times New Roman" w:cs="Times New Roman"/>
        </w:rPr>
        <w:t>każdy członek wspólnoty Uczelni</w:t>
      </w:r>
      <w:r w:rsidR="00973341" w:rsidRPr="003F3E31">
        <w:rPr>
          <w:rFonts w:ascii="Times New Roman" w:eastAsia="Book Antiqua" w:hAnsi="Times New Roman" w:cs="Times New Roman"/>
        </w:rPr>
        <w:t>.</w:t>
      </w:r>
    </w:p>
    <w:p w14:paraId="1E17ACC9" w14:textId="3FF1BE94" w:rsidR="00F12EAD" w:rsidRPr="00F12EAD" w:rsidRDefault="008E08D8" w:rsidP="00F12EAD">
      <w:pPr>
        <w:pStyle w:val="Normalny1"/>
        <w:numPr>
          <w:ilvl w:val="0"/>
          <w:numId w:val="108"/>
        </w:numPr>
        <w:ind w:left="284" w:hanging="284"/>
        <w:rPr>
          <w:rFonts w:ascii="Times New Roman" w:eastAsia="Book Antiqua" w:hAnsi="Times New Roman" w:cs="Times New Roman"/>
        </w:rPr>
      </w:pPr>
      <w:r w:rsidRPr="00F12EAD">
        <w:rPr>
          <w:rFonts w:ascii="Times New Roman" w:eastAsia="Book Antiqua" w:hAnsi="Times New Roman" w:cs="Times New Roman"/>
        </w:rPr>
        <w:t>Rektora Uczelni wybiera kolegium elektorów.</w:t>
      </w:r>
      <w:r w:rsidR="00F12EAD" w:rsidRPr="00F12EAD">
        <w:rPr>
          <w:rFonts w:ascii="Times New Roman" w:eastAsia="Book Antiqua" w:hAnsi="Times New Roman" w:cs="Times New Roman"/>
        </w:rPr>
        <w:t xml:space="preserve"> </w:t>
      </w:r>
      <w:r w:rsidR="00436285" w:rsidRPr="00F12EAD">
        <w:rPr>
          <w:rFonts w:ascii="Times New Roman" w:eastAsia="Times New Roman" w:hAnsi="Times New Roman" w:cs="Times New Roman"/>
        </w:rPr>
        <w:t>Skład</w:t>
      </w:r>
      <w:r w:rsidR="00436285" w:rsidRPr="00F12EAD">
        <w:rPr>
          <w:rFonts w:ascii="Times New Roman" w:eastAsia="Times New Roman" w:hAnsi="Times New Roman" w:cs="Times New Roman"/>
          <w:spacing w:val="-4"/>
        </w:rPr>
        <w:t xml:space="preserve"> kolegium </w:t>
      </w:r>
      <w:r w:rsidR="00436285" w:rsidRPr="00F12EAD">
        <w:rPr>
          <w:rFonts w:ascii="Times New Roman" w:hAnsi="Times New Roman" w:cs="Times New Roman"/>
        </w:rPr>
        <w:t>elektorów</w:t>
      </w:r>
      <w:r w:rsidR="00F12EAD">
        <w:rPr>
          <w:rFonts w:ascii="Times New Roman" w:eastAsia="Times New Roman" w:hAnsi="Times New Roman" w:cs="Times New Roman"/>
          <w:spacing w:val="-4"/>
        </w:rPr>
        <w:t xml:space="preserve"> oraz</w:t>
      </w:r>
      <w:r w:rsidR="00436285" w:rsidRPr="00F12EAD">
        <w:rPr>
          <w:rFonts w:ascii="Times New Roman" w:eastAsia="Times New Roman" w:hAnsi="Times New Roman" w:cs="Times New Roman"/>
          <w:spacing w:val="-4"/>
        </w:rPr>
        <w:t xml:space="preserve"> tryb wyboru jego członków</w:t>
      </w:r>
      <w:r w:rsidR="00F12EAD" w:rsidRPr="00F12EAD">
        <w:rPr>
          <w:rFonts w:ascii="Times New Roman" w:eastAsia="Times New Roman" w:hAnsi="Times New Roman" w:cs="Times New Roman"/>
        </w:rPr>
        <w:t xml:space="preserve"> określa Ordynacja wyborcza, stanowiąca załącznik nr 1 do Statutu</w:t>
      </w:r>
      <w:r w:rsidR="00F12EAD" w:rsidRPr="00F12EAD">
        <w:rPr>
          <w:rFonts w:ascii="Times New Roman" w:eastAsia="Times New Roman" w:hAnsi="Times New Roman" w:cs="Times New Roman"/>
          <w:spacing w:val="-4"/>
        </w:rPr>
        <w:t>.</w:t>
      </w:r>
    </w:p>
    <w:p w14:paraId="5879159D" w14:textId="25177700" w:rsidR="00667050" w:rsidRPr="00F12EAD" w:rsidRDefault="00F12EAD" w:rsidP="00F12EAD">
      <w:pPr>
        <w:pStyle w:val="Normalny1"/>
        <w:numPr>
          <w:ilvl w:val="0"/>
          <w:numId w:val="108"/>
        </w:numPr>
        <w:ind w:left="284" w:hanging="284"/>
        <w:rPr>
          <w:rFonts w:ascii="Times New Roman" w:eastAsia="Book Antiqua" w:hAnsi="Times New Roman" w:cs="Times New Roman"/>
        </w:rPr>
      </w:pPr>
      <w:r w:rsidRPr="00F12EAD">
        <w:rPr>
          <w:rFonts w:ascii="Times New Roman" w:eastAsia="Times New Roman" w:hAnsi="Times New Roman" w:cs="Times New Roman"/>
          <w:spacing w:val="-4"/>
        </w:rPr>
        <w:t>T</w:t>
      </w:r>
      <w:r w:rsidR="00436285" w:rsidRPr="00F12EAD">
        <w:rPr>
          <w:rFonts w:ascii="Times New Roman" w:eastAsia="Times New Roman" w:hAnsi="Times New Roman" w:cs="Times New Roman"/>
          <w:spacing w:val="-4"/>
        </w:rPr>
        <w:t xml:space="preserve">ryb wyboru Rektora, </w:t>
      </w:r>
      <w:r w:rsidR="00436285" w:rsidRPr="00F12EAD">
        <w:rPr>
          <w:rFonts w:ascii="Times New Roman" w:eastAsia="Times New Roman" w:hAnsi="Times New Roman" w:cs="Times New Roman"/>
        </w:rPr>
        <w:t>tryb wyborów uzupełniających, zasady p</w:t>
      </w:r>
      <w:r w:rsidRPr="00F12EAD">
        <w:rPr>
          <w:rFonts w:ascii="Times New Roman" w:eastAsia="Times New Roman" w:hAnsi="Times New Roman" w:cs="Times New Roman"/>
        </w:rPr>
        <w:t>owierzania obowiązków Rektora w </w:t>
      </w:r>
      <w:r w:rsidR="00436285" w:rsidRPr="00F12EAD">
        <w:rPr>
          <w:rFonts w:ascii="Times New Roman" w:eastAsia="Times New Roman" w:hAnsi="Times New Roman" w:cs="Times New Roman"/>
        </w:rPr>
        <w:t>przypadku wygaśnięcia mandatu przed upływem kadencji określa Ordynacja wyborcza, stanowiąca załącznik nr 1 do Statutu.</w:t>
      </w:r>
    </w:p>
    <w:p w14:paraId="2B40CE0F" w14:textId="5927E26C" w:rsidR="00C77CB8" w:rsidRPr="00C54B7C" w:rsidRDefault="00887460" w:rsidP="001B4E6C">
      <w:pPr>
        <w:pStyle w:val="Nagwek2"/>
        <w:spacing w:before="120"/>
        <w:rPr>
          <w:rFonts w:ascii="Times New Roman" w:hAnsi="Times New Roman" w:cs="Times New Roman"/>
          <w:color w:val="auto"/>
          <w:sz w:val="22"/>
          <w:szCs w:val="22"/>
        </w:rPr>
      </w:pPr>
      <w:bookmarkStart w:id="8" w:name="_3znysh7" w:colFirst="0" w:colLast="0"/>
      <w:bookmarkStart w:id="9" w:name="_Toc12017507"/>
      <w:bookmarkEnd w:id="8"/>
      <w:r w:rsidRPr="00C54B7C">
        <w:rPr>
          <w:rFonts w:ascii="Times New Roman" w:hAnsi="Times New Roman" w:cs="Times New Roman"/>
          <w:color w:val="auto"/>
          <w:sz w:val="22"/>
          <w:szCs w:val="22"/>
        </w:rPr>
        <w:t>Senat</w:t>
      </w:r>
      <w:r w:rsidR="00CE47AB" w:rsidRPr="00C54B7C">
        <w:rPr>
          <w:rFonts w:ascii="Times New Roman" w:hAnsi="Times New Roman" w:cs="Times New Roman"/>
          <w:color w:val="auto"/>
          <w:sz w:val="22"/>
          <w:szCs w:val="22"/>
        </w:rPr>
        <w:t xml:space="preserve"> ZUT</w:t>
      </w:r>
      <w:bookmarkEnd w:id="9"/>
    </w:p>
    <w:p w14:paraId="2C1F689E" w14:textId="0583F199" w:rsidR="00C77CB8" w:rsidRPr="00DF2CA7" w:rsidRDefault="00CE47AB" w:rsidP="001334FB">
      <w:pPr>
        <w:pStyle w:val="paragraf"/>
      </w:pPr>
      <w:r w:rsidRPr="00DF2CA7">
        <w:t>§</w:t>
      </w:r>
      <w:r w:rsidR="00F37750" w:rsidRPr="00DF2CA7">
        <w:t xml:space="preserve"> </w:t>
      </w:r>
      <w:r w:rsidR="009E25ED" w:rsidRPr="00DF2CA7">
        <w:t>10</w:t>
      </w:r>
      <w:r w:rsidRPr="00DF2CA7">
        <w:t>.</w:t>
      </w:r>
    </w:p>
    <w:p w14:paraId="65CC2965" w14:textId="7E787514" w:rsidR="006F10E6" w:rsidRPr="00DF2CA7" w:rsidRDefault="006F10E6" w:rsidP="006F10E6">
      <w:pPr>
        <w:pStyle w:val="Normalny1"/>
        <w:pBdr>
          <w:top w:val="nil"/>
          <w:left w:val="nil"/>
          <w:bottom w:val="nil"/>
          <w:right w:val="nil"/>
          <w:between w:val="nil"/>
        </w:pBdr>
        <w:spacing w:line="240" w:lineRule="auto"/>
        <w:rPr>
          <w:rFonts w:ascii="Times New Roman" w:eastAsia="Book Antiqua" w:hAnsi="Times New Roman" w:cs="Times New Roman"/>
        </w:rPr>
      </w:pPr>
      <w:r w:rsidRPr="00DF2CA7">
        <w:rPr>
          <w:rFonts w:ascii="Times New Roman" w:eastAsia="Book Antiqua" w:hAnsi="Times New Roman" w:cs="Times New Roman"/>
        </w:rPr>
        <w:t xml:space="preserve">Zadania Senatu określa ustawa i </w:t>
      </w:r>
      <w:r w:rsidR="001B5917" w:rsidRPr="00DF2CA7">
        <w:rPr>
          <w:rFonts w:ascii="Times New Roman" w:eastAsia="Book Antiqua" w:hAnsi="Times New Roman" w:cs="Times New Roman"/>
        </w:rPr>
        <w:t>S</w:t>
      </w:r>
      <w:r w:rsidRPr="00DF2CA7">
        <w:rPr>
          <w:rFonts w:ascii="Times New Roman" w:eastAsia="Book Antiqua" w:hAnsi="Times New Roman" w:cs="Times New Roman"/>
        </w:rPr>
        <w:t>tatut, do których w szczególności należ</w:t>
      </w:r>
      <w:r w:rsidR="001B5917" w:rsidRPr="00DF2CA7">
        <w:rPr>
          <w:rFonts w:ascii="Times New Roman" w:eastAsia="Book Antiqua" w:hAnsi="Times New Roman" w:cs="Times New Roman"/>
        </w:rPr>
        <w:t>ą</w:t>
      </w:r>
      <w:r w:rsidRPr="00DF2CA7">
        <w:rPr>
          <w:rFonts w:ascii="Times New Roman" w:eastAsia="Book Antiqua" w:hAnsi="Times New Roman" w:cs="Times New Roman"/>
        </w:rPr>
        <w:t>:</w:t>
      </w:r>
    </w:p>
    <w:p w14:paraId="645D0798"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statutu;</w:t>
      </w:r>
    </w:p>
    <w:p w14:paraId="5FF92E61"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regulaminu studiów;</w:t>
      </w:r>
    </w:p>
    <w:p w14:paraId="7575291C"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regulaminu szkoły doktorskiej;</w:t>
      </w:r>
    </w:p>
    <w:p w14:paraId="2AB70A43"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strategii Uczelni i zatwierdzanie sprawozdania z jej realizacji;</w:t>
      </w:r>
    </w:p>
    <w:p w14:paraId="4B11862E"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powoływanie i odwoływanie członków Rady Uczelni;</w:t>
      </w:r>
    </w:p>
    <w:p w14:paraId="7A556461"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opiniowanie kandydatów na rektora;</w:t>
      </w:r>
    </w:p>
    <w:p w14:paraId="38F8DCFE" w14:textId="77777777" w:rsidR="006F10E6" w:rsidRPr="00DF2CA7"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przeprowadzanie oceny funkcjonowania Uczelni;</w:t>
      </w:r>
    </w:p>
    <w:p w14:paraId="3E42CA93" w14:textId="77777777" w:rsidR="006F10E6" w:rsidRPr="00D664B6"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D664B6">
        <w:rPr>
          <w:rFonts w:ascii="Times New Roman" w:eastAsia="Book Antiqua" w:hAnsi="Times New Roman" w:cs="Times New Roman"/>
        </w:rPr>
        <w:t>formułowanie rekomendacji dla Rady U</w:t>
      </w:r>
      <w:r>
        <w:rPr>
          <w:rFonts w:ascii="Times New Roman" w:eastAsia="Book Antiqua" w:hAnsi="Times New Roman" w:cs="Times New Roman"/>
        </w:rPr>
        <w:t>czelni i R</w:t>
      </w:r>
      <w:r w:rsidRPr="00D664B6">
        <w:rPr>
          <w:rFonts w:ascii="Times New Roman" w:eastAsia="Book Antiqua" w:hAnsi="Times New Roman" w:cs="Times New Roman"/>
        </w:rPr>
        <w:t>ektora w zakresie wykonywanych przez nich zadań;</w:t>
      </w:r>
    </w:p>
    <w:p w14:paraId="23623C20" w14:textId="77777777" w:rsidR="006F10E6" w:rsidRPr="006045E0" w:rsidRDefault="006F10E6" w:rsidP="00D03F65">
      <w:pPr>
        <w:pStyle w:val="Normalny1"/>
        <w:numPr>
          <w:ilvl w:val="1"/>
          <w:numId w:val="46"/>
        </w:numPr>
        <w:pBdr>
          <w:top w:val="nil"/>
          <w:left w:val="nil"/>
          <w:bottom w:val="nil"/>
          <w:right w:val="nil"/>
          <w:between w:val="nil"/>
        </w:pBdr>
        <w:spacing w:before="40" w:after="0"/>
        <w:ind w:left="284" w:hanging="284"/>
        <w:rPr>
          <w:rFonts w:ascii="Times New Roman" w:eastAsia="Book Antiqua" w:hAnsi="Times New Roman" w:cs="Times New Roman"/>
        </w:rPr>
      </w:pPr>
      <w:r w:rsidRPr="0012437C">
        <w:rPr>
          <w:rFonts w:ascii="Times New Roman" w:eastAsia="Book Antiqua" w:hAnsi="Times New Roman" w:cs="Times New Roman"/>
        </w:rPr>
        <w:t>nadawanie stopni naukowych i stopni w zakresie sztuki</w:t>
      </w:r>
      <w:r w:rsidRPr="00FB73C3">
        <w:rPr>
          <w:rFonts w:ascii="Times New Roman" w:eastAsia="Book Antiqua" w:hAnsi="Times New Roman" w:cs="Times New Roman"/>
        </w:rPr>
        <w:t>;</w:t>
      </w:r>
    </w:p>
    <w:p w14:paraId="0AA95F7C" w14:textId="77777777" w:rsidR="006F10E6" w:rsidRPr="0030276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302766">
        <w:rPr>
          <w:rFonts w:ascii="Times New Roman" w:eastAsia="Book Antiqua" w:hAnsi="Times New Roman" w:cs="Times New Roman"/>
        </w:rPr>
        <w:t>nadawanie tytułu doktora honoris causa;</w:t>
      </w:r>
    </w:p>
    <w:p w14:paraId="1EC0D2F1" w14:textId="77777777" w:rsidR="006F10E6" w:rsidRPr="00CB3281"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spacing w:val="-6"/>
        </w:rPr>
      </w:pPr>
      <w:r w:rsidRPr="00CB3281">
        <w:rPr>
          <w:rFonts w:ascii="Times New Roman" w:eastAsia="Book Antiqua" w:hAnsi="Times New Roman" w:cs="Times New Roman"/>
          <w:spacing w:val="-6"/>
        </w:rPr>
        <w:t>nadawanie tytułu profesora honorowego Zachodniopomorskiego Uniwersytetu Technologicznego w Szczecinie;</w:t>
      </w:r>
    </w:p>
    <w:p w14:paraId="6669388C" w14:textId="77777777" w:rsidR="006F10E6" w:rsidRPr="00D664B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przyznawanie medalu „Za szczególne zasługi dla Uczelni”;</w:t>
      </w:r>
    </w:p>
    <w:p w14:paraId="6DAB3A42" w14:textId="77777777" w:rsidR="006F10E6" w:rsidRPr="00D664B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ustalanie warunków, trybu oraz terminu rozpoczęcia i zakończenia rekrutacji na studia;</w:t>
      </w:r>
    </w:p>
    <w:p w14:paraId="5CE6E94A" w14:textId="2070B658" w:rsidR="006F10E6" w:rsidRPr="00D664B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 xml:space="preserve">ustalanie programów studiów, studiów </w:t>
      </w:r>
      <w:r w:rsidRPr="00316F63">
        <w:rPr>
          <w:rFonts w:ascii="Times New Roman" w:eastAsia="Book Antiqua" w:hAnsi="Times New Roman" w:cs="Times New Roman"/>
        </w:rPr>
        <w:t>podyplomowych</w:t>
      </w:r>
      <w:r w:rsidRPr="00D664B6">
        <w:rPr>
          <w:rFonts w:ascii="Times New Roman" w:eastAsia="Book Antiqua" w:hAnsi="Times New Roman" w:cs="Times New Roman"/>
        </w:rPr>
        <w:t>;</w:t>
      </w:r>
    </w:p>
    <w:p w14:paraId="2190AAB4" w14:textId="77777777" w:rsidR="006F10E6" w:rsidRPr="00D664B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ustalanie programów kształcenia w szkołach doktorskich;</w:t>
      </w:r>
    </w:p>
    <w:p w14:paraId="45F187AB" w14:textId="77777777" w:rsidR="006F10E6" w:rsidRPr="00D664B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określanie sposobu potwierdzania efektów uczenia się;</w:t>
      </w:r>
    </w:p>
    <w:p w14:paraId="5DEE8183" w14:textId="77777777" w:rsidR="006F10E6" w:rsidRPr="00D664B6" w:rsidRDefault="006F10E6" w:rsidP="00D03F65">
      <w:pPr>
        <w:pStyle w:val="Normalny1"/>
        <w:numPr>
          <w:ilvl w:val="1"/>
          <w:numId w:val="46"/>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wskazywanie kandydatów do instytucji przedstawicielskich środowiska szkolnictwa wyższego i nauki;</w:t>
      </w:r>
    </w:p>
    <w:p w14:paraId="21EB68FD" w14:textId="77777777" w:rsidR="006F10E6" w:rsidRPr="00D664B6" w:rsidRDefault="006F10E6" w:rsidP="00D03F65">
      <w:pPr>
        <w:pStyle w:val="Normalny1"/>
        <w:keepNext/>
        <w:numPr>
          <w:ilvl w:val="1"/>
          <w:numId w:val="46"/>
        </w:numPr>
        <w:pBdr>
          <w:top w:val="nil"/>
          <w:left w:val="nil"/>
          <w:bottom w:val="nil"/>
          <w:right w:val="nil"/>
          <w:between w:val="nil"/>
        </w:pBdr>
        <w:spacing w:before="40" w:after="40"/>
        <w:ind w:left="284" w:hanging="397"/>
        <w:rPr>
          <w:rFonts w:ascii="Times New Roman" w:eastAsia="Book Antiqua" w:hAnsi="Times New Roman" w:cs="Times New Roman"/>
        </w:rPr>
      </w:pPr>
      <w:r w:rsidRPr="00D664B6">
        <w:rPr>
          <w:rFonts w:ascii="Times New Roman" w:eastAsia="Book Antiqua" w:hAnsi="Times New Roman" w:cs="Times New Roman"/>
        </w:rPr>
        <w:t>wykonywanie zadań związanych z:</w:t>
      </w:r>
    </w:p>
    <w:p w14:paraId="5F27890D" w14:textId="77777777" w:rsidR="006F10E6" w:rsidRPr="00D664B6" w:rsidRDefault="006F10E6" w:rsidP="008952E0">
      <w:pPr>
        <w:pStyle w:val="Normalny1"/>
        <w:numPr>
          <w:ilvl w:val="0"/>
          <w:numId w:val="8"/>
        </w:numPr>
        <w:pBdr>
          <w:top w:val="nil"/>
          <w:left w:val="nil"/>
          <w:bottom w:val="nil"/>
          <w:right w:val="nil"/>
          <w:between w:val="nil"/>
        </w:pBdr>
        <w:spacing w:after="40"/>
        <w:ind w:left="568" w:hanging="284"/>
        <w:rPr>
          <w:rFonts w:ascii="Times New Roman" w:eastAsia="Book Antiqua" w:hAnsi="Times New Roman" w:cs="Times New Roman"/>
        </w:rPr>
      </w:pPr>
      <w:r w:rsidRPr="00CB3281">
        <w:rPr>
          <w:rFonts w:ascii="Times New Roman" w:eastAsia="Book Antiqua" w:hAnsi="Times New Roman" w:cs="Times New Roman"/>
          <w:spacing w:val="-4"/>
        </w:rPr>
        <w:t>przypisywaniem poziomów Polskiej Ramy Kwalifikacji, zwanej dalej „PRK”, do kwalifikacji nadawanych</w:t>
      </w:r>
      <w:r w:rsidRPr="00D664B6">
        <w:rPr>
          <w:rFonts w:ascii="Times New Roman" w:eastAsia="Book Antiqua" w:hAnsi="Times New Roman" w:cs="Times New Roman"/>
        </w:rPr>
        <w:t xml:space="preserve"> po ukończeniu studiów podyplomowych,</w:t>
      </w:r>
    </w:p>
    <w:p w14:paraId="0AC19B15" w14:textId="27D8BFD7" w:rsidR="006F10E6" w:rsidRPr="00D664B6" w:rsidRDefault="006F10E6" w:rsidP="008952E0">
      <w:pPr>
        <w:pStyle w:val="Normalny1"/>
        <w:numPr>
          <w:ilvl w:val="0"/>
          <w:numId w:val="8"/>
        </w:numPr>
        <w:pBdr>
          <w:top w:val="nil"/>
          <w:left w:val="nil"/>
          <w:bottom w:val="nil"/>
          <w:right w:val="nil"/>
          <w:between w:val="nil"/>
        </w:pBdr>
        <w:spacing w:after="40"/>
        <w:ind w:left="568" w:hanging="284"/>
        <w:rPr>
          <w:rFonts w:ascii="Times New Roman" w:eastAsia="Book Antiqua" w:hAnsi="Times New Roman" w:cs="Times New Roman"/>
        </w:rPr>
      </w:pPr>
      <w:r w:rsidRPr="00D664B6">
        <w:rPr>
          <w:rFonts w:ascii="Times New Roman" w:eastAsia="Book Antiqua" w:hAnsi="Times New Roman" w:cs="Times New Roman"/>
        </w:rPr>
        <w:t>włączeniem kwalifikacji nadawanych po ukończeniu studiów podyplomowych i innych form kształcenia</w:t>
      </w:r>
      <w:r w:rsidR="001B5917" w:rsidRPr="001B5917">
        <w:rPr>
          <w:rFonts w:ascii="Times New Roman" w:eastAsia="Book Antiqua" w:hAnsi="Times New Roman" w:cs="Times New Roman"/>
        </w:rPr>
        <w:t xml:space="preserve"> </w:t>
      </w:r>
      <w:r w:rsidR="001B5917" w:rsidRPr="00D664B6">
        <w:rPr>
          <w:rFonts w:ascii="Times New Roman" w:eastAsia="Book Antiqua" w:hAnsi="Times New Roman" w:cs="Times New Roman"/>
        </w:rPr>
        <w:t>do Zintegrowanego Systemu Kwalifikacji</w:t>
      </w:r>
      <w:r>
        <w:rPr>
          <w:rFonts w:ascii="Times New Roman" w:eastAsia="Book Antiqua" w:hAnsi="Times New Roman" w:cs="Times New Roman"/>
        </w:rPr>
        <w:t>,</w:t>
      </w:r>
    </w:p>
    <w:p w14:paraId="4067228F" w14:textId="77777777" w:rsidR="006F10E6" w:rsidRPr="00D664B6" w:rsidRDefault="006F10E6" w:rsidP="0098725B">
      <w:pPr>
        <w:pStyle w:val="Normalny1"/>
        <w:pBdr>
          <w:top w:val="nil"/>
          <w:left w:val="nil"/>
          <w:bottom w:val="nil"/>
          <w:right w:val="nil"/>
          <w:between w:val="nil"/>
        </w:pBdr>
        <w:spacing w:after="0"/>
        <w:ind w:firstLine="0"/>
        <w:rPr>
          <w:rFonts w:ascii="Times New Roman" w:eastAsia="Book Antiqua" w:hAnsi="Times New Roman" w:cs="Times New Roman"/>
        </w:rPr>
      </w:pPr>
      <w:r w:rsidRPr="00D664B6">
        <w:rPr>
          <w:rFonts w:ascii="Times New Roman" w:eastAsia="Book Antiqua" w:hAnsi="Times New Roman" w:cs="Times New Roman"/>
        </w:rPr>
        <w:t xml:space="preserve">– </w:t>
      </w:r>
      <w:r w:rsidRPr="00C73C72">
        <w:rPr>
          <w:rFonts w:ascii="Times New Roman" w:eastAsia="Book Antiqua" w:hAnsi="Times New Roman" w:cs="Times New Roman"/>
          <w:spacing w:val="-4"/>
        </w:rPr>
        <w:t>zgodnie z ustawą z dnia 22 grudnia 2015 r. o Zintegrowanym Systemie Kwalifikacji (Dz. U. z 2017 r. poz. 986 i 1475 oraz z 2018 r. poz. 650</w:t>
      </w:r>
      <w:r w:rsidRPr="00D664B6">
        <w:rPr>
          <w:rFonts w:ascii="Times New Roman" w:eastAsia="Book Antiqua" w:hAnsi="Times New Roman" w:cs="Times New Roman"/>
        </w:rPr>
        <w:t>);</w:t>
      </w:r>
    </w:p>
    <w:p w14:paraId="4FA5AF0D" w14:textId="53F8D2E9" w:rsidR="006F10E6" w:rsidRDefault="006F10E6" w:rsidP="008952E0">
      <w:pPr>
        <w:pStyle w:val="Normalny1"/>
        <w:numPr>
          <w:ilvl w:val="1"/>
          <w:numId w:val="46"/>
        </w:numPr>
        <w:pBdr>
          <w:top w:val="nil"/>
          <w:left w:val="nil"/>
          <w:bottom w:val="nil"/>
          <w:right w:val="nil"/>
          <w:between w:val="nil"/>
        </w:pBdr>
        <w:spacing w:before="60" w:after="0"/>
        <w:ind w:left="284" w:hanging="397"/>
        <w:rPr>
          <w:rFonts w:ascii="Times New Roman" w:eastAsia="Times New Roman" w:hAnsi="Times New Roman" w:cs="Times New Roman"/>
        </w:rPr>
      </w:pPr>
      <w:r w:rsidRPr="00BC1231">
        <w:rPr>
          <w:rFonts w:ascii="Times New Roman" w:eastAsia="Book Antiqua" w:hAnsi="Times New Roman" w:cs="Times New Roman"/>
        </w:rPr>
        <w:t>wyrażanie</w:t>
      </w:r>
      <w:r w:rsidRPr="004A0A39">
        <w:rPr>
          <w:rFonts w:ascii="Times New Roman" w:eastAsia="Times New Roman" w:hAnsi="Times New Roman" w:cs="Times New Roman"/>
        </w:rPr>
        <w:t xml:space="preserve"> opinii wspólnoty akademickiej Uczelni oraz wyrażanie opinii </w:t>
      </w:r>
      <w:r w:rsidR="007F7A39">
        <w:rPr>
          <w:rFonts w:ascii="Times New Roman" w:eastAsia="Times New Roman" w:hAnsi="Times New Roman" w:cs="Times New Roman"/>
        </w:rPr>
        <w:t xml:space="preserve">w sprawach przedłożonych przez </w:t>
      </w:r>
      <w:r w:rsidR="007F7A39" w:rsidRPr="0098725B">
        <w:rPr>
          <w:rFonts w:ascii="Times New Roman" w:eastAsia="Book Antiqua" w:hAnsi="Times New Roman" w:cs="Times New Roman"/>
        </w:rPr>
        <w:t>R</w:t>
      </w:r>
      <w:r w:rsidRPr="0098725B">
        <w:rPr>
          <w:rFonts w:ascii="Times New Roman" w:eastAsia="Book Antiqua" w:hAnsi="Times New Roman" w:cs="Times New Roman"/>
        </w:rPr>
        <w:t>ektora</w:t>
      </w:r>
      <w:r w:rsidR="009E25ED">
        <w:rPr>
          <w:rFonts w:ascii="Times New Roman" w:eastAsia="Times New Roman" w:hAnsi="Times New Roman" w:cs="Times New Roman"/>
        </w:rPr>
        <w:t xml:space="preserve"> albo co najmniej 1/5 członków S</w:t>
      </w:r>
      <w:r w:rsidRPr="004A0A39">
        <w:rPr>
          <w:rFonts w:ascii="Times New Roman" w:eastAsia="Times New Roman" w:hAnsi="Times New Roman" w:cs="Times New Roman"/>
        </w:rPr>
        <w:t>enatu.</w:t>
      </w:r>
    </w:p>
    <w:p w14:paraId="39908FAB" w14:textId="0052782D" w:rsidR="00C77CB8" w:rsidRPr="00302766" w:rsidRDefault="00F554AC" w:rsidP="001334FB">
      <w:pPr>
        <w:pStyle w:val="paragraf"/>
      </w:pPr>
      <w:r w:rsidRPr="00302766">
        <w:t xml:space="preserve">§ </w:t>
      </w:r>
      <w:r w:rsidR="006045E0">
        <w:t>1</w:t>
      </w:r>
      <w:r w:rsidR="009E25ED">
        <w:t>1</w:t>
      </w:r>
      <w:r w:rsidR="00CE47AB" w:rsidRPr="00302766">
        <w:t>.</w:t>
      </w:r>
    </w:p>
    <w:p w14:paraId="62399EAD" w14:textId="31E4DC9B" w:rsidR="0074249D" w:rsidRPr="00302766" w:rsidRDefault="00887460" w:rsidP="008952E0">
      <w:pPr>
        <w:pStyle w:val="Normalny1"/>
        <w:numPr>
          <w:ilvl w:val="0"/>
          <w:numId w:val="9"/>
        </w:numPr>
        <w:pBdr>
          <w:top w:val="nil"/>
          <w:left w:val="nil"/>
          <w:bottom w:val="nil"/>
          <w:right w:val="nil"/>
          <w:between w:val="nil"/>
        </w:pBdr>
        <w:ind w:left="284" w:hanging="284"/>
        <w:rPr>
          <w:rFonts w:ascii="Times New Roman" w:eastAsia="Book Antiqua" w:hAnsi="Times New Roman" w:cs="Times New Roman"/>
        </w:rPr>
      </w:pPr>
      <w:r w:rsidRPr="00302766">
        <w:rPr>
          <w:rFonts w:ascii="Times New Roman" w:eastAsia="Book Antiqua" w:hAnsi="Times New Roman" w:cs="Times New Roman"/>
        </w:rPr>
        <w:t xml:space="preserve">Senat liczy </w:t>
      </w:r>
      <w:r w:rsidR="006816AF">
        <w:rPr>
          <w:rFonts w:ascii="Times New Roman" w:eastAsia="Book Antiqua" w:hAnsi="Times New Roman" w:cs="Times New Roman"/>
        </w:rPr>
        <w:t>50</w:t>
      </w:r>
      <w:r w:rsidRPr="00302766">
        <w:rPr>
          <w:rFonts w:ascii="Times New Roman" w:eastAsia="Book Antiqua" w:hAnsi="Times New Roman" w:cs="Times New Roman"/>
        </w:rPr>
        <w:t xml:space="preserve"> osób. </w:t>
      </w:r>
    </w:p>
    <w:p w14:paraId="79E4544E" w14:textId="3C7FB7F1" w:rsidR="00C77CB8" w:rsidRPr="00FC5836" w:rsidRDefault="00887460" w:rsidP="00391D5A">
      <w:pPr>
        <w:pStyle w:val="Normalny1"/>
        <w:numPr>
          <w:ilvl w:val="0"/>
          <w:numId w:val="9"/>
        </w:numPr>
        <w:pBdr>
          <w:top w:val="nil"/>
          <w:left w:val="nil"/>
          <w:bottom w:val="nil"/>
          <w:right w:val="nil"/>
          <w:between w:val="nil"/>
        </w:pBdr>
        <w:spacing w:after="40"/>
        <w:ind w:left="284" w:hanging="284"/>
        <w:rPr>
          <w:rFonts w:ascii="Times New Roman" w:eastAsia="Book Antiqua" w:hAnsi="Times New Roman" w:cs="Times New Roman"/>
        </w:rPr>
      </w:pPr>
      <w:r w:rsidRPr="00FC5836">
        <w:rPr>
          <w:rFonts w:ascii="Times New Roman" w:eastAsia="Book Antiqua" w:hAnsi="Times New Roman" w:cs="Times New Roman"/>
        </w:rPr>
        <w:t xml:space="preserve">W skład </w:t>
      </w:r>
      <w:r w:rsidR="00D238F2" w:rsidRPr="00FC5836">
        <w:rPr>
          <w:rFonts w:ascii="Times New Roman" w:eastAsia="Book Antiqua" w:hAnsi="Times New Roman" w:cs="Times New Roman"/>
        </w:rPr>
        <w:t xml:space="preserve">Senatu </w:t>
      </w:r>
      <w:r w:rsidR="00BC1231" w:rsidRPr="00FC5836">
        <w:rPr>
          <w:rFonts w:ascii="Times New Roman" w:eastAsia="Book Antiqua" w:hAnsi="Times New Roman" w:cs="Times New Roman"/>
        </w:rPr>
        <w:t>wchodz</w:t>
      </w:r>
      <w:r w:rsidR="004A0A39" w:rsidRPr="00FC5836">
        <w:rPr>
          <w:rFonts w:ascii="Times New Roman" w:eastAsia="Book Antiqua" w:hAnsi="Times New Roman" w:cs="Times New Roman"/>
        </w:rPr>
        <w:t>ą</w:t>
      </w:r>
      <w:r w:rsidRPr="00FC5836">
        <w:rPr>
          <w:rFonts w:ascii="Times New Roman" w:eastAsia="Book Antiqua" w:hAnsi="Times New Roman" w:cs="Times New Roman"/>
        </w:rPr>
        <w:t>:</w:t>
      </w:r>
    </w:p>
    <w:p w14:paraId="47833596" w14:textId="054CE581" w:rsidR="00C77CB8" w:rsidRPr="00FC5836" w:rsidRDefault="004E069B" w:rsidP="00391D5A">
      <w:pPr>
        <w:pStyle w:val="Normalny1"/>
        <w:numPr>
          <w:ilvl w:val="0"/>
          <w:numId w:val="10"/>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Rektor</w:t>
      </w:r>
      <w:r w:rsidR="00887460" w:rsidRPr="00FC5836">
        <w:rPr>
          <w:rFonts w:ascii="Times New Roman" w:eastAsia="Book Antiqua" w:hAnsi="Times New Roman" w:cs="Times New Roman"/>
        </w:rPr>
        <w:t xml:space="preserve"> – jako przewodniczący;</w:t>
      </w:r>
    </w:p>
    <w:p w14:paraId="5BBF3985" w14:textId="67F47A14" w:rsidR="003A0E5F" w:rsidRPr="00FC5836" w:rsidRDefault="003A0E5F" w:rsidP="00391D5A">
      <w:pPr>
        <w:pStyle w:val="Normalny1"/>
        <w:numPr>
          <w:ilvl w:val="0"/>
          <w:numId w:val="10"/>
        </w:numPr>
        <w:pBdr>
          <w:top w:val="nil"/>
          <w:left w:val="nil"/>
          <w:bottom w:val="nil"/>
          <w:right w:val="nil"/>
          <w:between w:val="nil"/>
        </w:pBdr>
        <w:spacing w:after="40"/>
        <w:ind w:left="568" w:hanging="284"/>
        <w:rPr>
          <w:rFonts w:ascii="Times New Roman" w:eastAsia="Book Antiqua" w:hAnsi="Times New Roman" w:cs="Times New Roman"/>
        </w:rPr>
      </w:pPr>
      <w:r w:rsidRPr="00FC5836">
        <w:rPr>
          <w:rFonts w:ascii="Times New Roman" w:eastAsia="Book Antiqua" w:hAnsi="Times New Roman" w:cs="Times New Roman"/>
        </w:rPr>
        <w:t>wybrani przedstawiciele:</w:t>
      </w:r>
    </w:p>
    <w:p w14:paraId="1173B213" w14:textId="45A0F23D" w:rsidR="003A0E5F" w:rsidRPr="00AB48CF" w:rsidRDefault="00887460" w:rsidP="008952E0">
      <w:pPr>
        <w:pStyle w:val="Normalny1"/>
        <w:numPr>
          <w:ilvl w:val="0"/>
          <w:numId w:val="87"/>
        </w:numPr>
        <w:pBdr>
          <w:top w:val="nil"/>
          <w:left w:val="nil"/>
          <w:bottom w:val="nil"/>
          <w:right w:val="nil"/>
          <w:between w:val="nil"/>
        </w:pBdr>
        <w:spacing w:after="40"/>
        <w:ind w:left="851" w:hanging="284"/>
        <w:rPr>
          <w:rFonts w:ascii="Times New Roman" w:eastAsia="Book Antiqua" w:hAnsi="Times New Roman" w:cs="Times New Roman"/>
        </w:rPr>
      </w:pPr>
      <w:r w:rsidRPr="00323474">
        <w:rPr>
          <w:rFonts w:ascii="Times New Roman" w:eastAsia="Book Antiqua" w:hAnsi="Times New Roman" w:cs="Times New Roman"/>
        </w:rPr>
        <w:t>nauczycieli akademickich zatrudnionych na stanow</w:t>
      </w:r>
      <w:r w:rsidR="00585AF1" w:rsidRPr="00323474">
        <w:rPr>
          <w:rFonts w:ascii="Times New Roman" w:eastAsia="Book Antiqua" w:hAnsi="Times New Roman" w:cs="Times New Roman"/>
        </w:rPr>
        <w:t xml:space="preserve">iskach profesora </w:t>
      </w:r>
      <w:r w:rsidR="008C0DF6" w:rsidRPr="00CA68DE">
        <w:rPr>
          <w:rFonts w:ascii="Times New Roman" w:eastAsia="Book Antiqua" w:hAnsi="Times New Roman" w:cs="Times New Roman"/>
        </w:rPr>
        <w:t xml:space="preserve">i </w:t>
      </w:r>
      <w:r w:rsidR="00585AF1" w:rsidRPr="00323474">
        <w:rPr>
          <w:rFonts w:ascii="Times New Roman" w:eastAsia="Book Antiqua" w:hAnsi="Times New Roman" w:cs="Times New Roman"/>
        </w:rPr>
        <w:t>profesora U</w:t>
      </w:r>
      <w:r w:rsidR="003A0E5F" w:rsidRPr="00323474">
        <w:rPr>
          <w:rFonts w:ascii="Times New Roman" w:eastAsia="Book Antiqua" w:hAnsi="Times New Roman" w:cs="Times New Roman"/>
        </w:rPr>
        <w:t xml:space="preserve">czelni </w:t>
      </w:r>
      <w:r w:rsidR="00FC5836" w:rsidRPr="00323474">
        <w:rPr>
          <w:rFonts w:ascii="Times New Roman" w:eastAsia="Book Antiqua" w:hAnsi="Times New Roman" w:cs="Times New Roman"/>
        </w:rPr>
        <w:t>–</w:t>
      </w:r>
      <w:r w:rsidR="00DC026D" w:rsidRPr="00323474">
        <w:rPr>
          <w:rFonts w:ascii="Times New Roman" w:eastAsia="Book Antiqua" w:hAnsi="Times New Roman" w:cs="Times New Roman"/>
        </w:rPr>
        <w:t> w </w:t>
      </w:r>
      <w:r w:rsidR="006F10E6" w:rsidRPr="00323474">
        <w:rPr>
          <w:rFonts w:ascii="Times New Roman" w:eastAsia="Book Antiqua" w:hAnsi="Times New Roman" w:cs="Times New Roman"/>
        </w:rPr>
        <w:t xml:space="preserve">liczbie </w:t>
      </w:r>
      <w:r w:rsidR="006816AF" w:rsidRPr="00323474">
        <w:rPr>
          <w:rFonts w:ascii="Times New Roman" w:eastAsia="Book Antiqua" w:hAnsi="Times New Roman" w:cs="Times New Roman"/>
        </w:rPr>
        <w:t>26</w:t>
      </w:r>
      <w:r w:rsidR="006F10E6" w:rsidRPr="00323474">
        <w:rPr>
          <w:rFonts w:ascii="Times New Roman" w:eastAsia="Book Antiqua" w:hAnsi="Times New Roman" w:cs="Times New Roman"/>
        </w:rPr>
        <w:t xml:space="preserve"> osób, </w:t>
      </w:r>
      <w:r w:rsidR="006F10E6" w:rsidRPr="00323474">
        <w:rPr>
          <w:rFonts w:ascii="Times New Roman" w:eastAsia="Times New Roman" w:hAnsi="Times New Roman" w:cs="Times New Roman"/>
        </w:rPr>
        <w:t xml:space="preserve">z tym że każdy z wydziałów reprezentowany jest przez co najmniej jednego nauczyciela akademickiego z tej </w:t>
      </w:r>
      <w:r w:rsidR="006F10E6" w:rsidRPr="00AB48CF">
        <w:rPr>
          <w:rFonts w:ascii="Times New Roman" w:eastAsia="Times New Roman" w:hAnsi="Times New Roman" w:cs="Times New Roman"/>
        </w:rPr>
        <w:t>grupy,</w:t>
      </w:r>
      <w:r w:rsidR="006F10E6" w:rsidRPr="00AB48CF">
        <w:rPr>
          <w:rFonts w:ascii="Times New Roman" w:eastAsia="Times New Roman" w:hAnsi="Times New Roman" w:cs="Times New Roman"/>
          <w:color w:val="FF0000"/>
        </w:rPr>
        <w:t xml:space="preserve"> </w:t>
      </w:r>
      <w:r w:rsidR="006F10E6" w:rsidRPr="00AB48CF">
        <w:rPr>
          <w:rFonts w:ascii="Times New Roman" w:eastAsia="Times New Roman" w:hAnsi="Times New Roman" w:cs="Times New Roman"/>
        </w:rPr>
        <w:t xml:space="preserve">a jednostki międzywydziałowe reprezentowane są </w:t>
      </w:r>
      <w:r w:rsidR="00AB48CF" w:rsidRPr="00CA68DE">
        <w:rPr>
          <w:rFonts w:ascii="Times New Roman" w:eastAsia="Times New Roman" w:hAnsi="Times New Roman" w:cs="Times New Roman"/>
        </w:rPr>
        <w:t>łącznie</w:t>
      </w:r>
      <w:r w:rsidR="00AB48CF" w:rsidRPr="00AB48CF">
        <w:rPr>
          <w:rFonts w:ascii="Times New Roman" w:eastAsia="Times New Roman" w:hAnsi="Times New Roman" w:cs="Times New Roman"/>
        </w:rPr>
        <w:t xml:space="preserve"> </w:t>
      </w:r>
      <w:r w:rsidR="006F10E6" w:rsidRPr="00AB48CF">
        <w:rPr>
          <w:rFonts w:ascii="Times New Roman" w:eastAsia="Times New Roman" w:hAnsi="Times New Roman" w:cs="Times New Roman"/>
        </w:rPr>
        <w:t>przez jednego nauczyciela z tej grupy;</w:t>
      </w:r>
    </w:p>
    <w:p w14:paraId="46755991" w14:textId="7EB840BD" w:rsidR="00C77CB8" w:rsidRPr="00323474" w:rsidRDefault="00887460" w:rsidP="008952E0">
      <w:pPr>
        <w:pStyle w:val="Normalny1"/>
        <w:numPr>
          <w:ilvl w:val="0"/>
          <w:numId w:val="87"/>
        </w:numPr>
        <w:pBdr>
          <w:top w:val="nil"/>
          <w:left w:val="nil"/>
          <w:bottom w:val="nil"/>
          <w:right w:val="nil"/>
          <w:between w:val="nil"/>
        </w:pBdr>
        <w:spacing w:after="40"/>
        <w:ind w:left="851" w:hanging="284"/>
        <w:rPr>
          <w:rFonts w:ascii="Times New Roman" w:eastAsia="Book Antiqua" w:hAnsi="Times New Roman" w:cs="Times New Roman"/>
        </w:rPr>
      </w:pPr>
      <w:r w:rsidRPr="007736C5">
        <w:rPr>
          <w:rFonts w:ascii="Times New Roman" w:eastAsia="Book Antiqua" w:hAnsi="Times New Roman" w:cs="Times New Roman"/>
          <w:spacing w:val="-2"/>
        </w:rPr>
        <w:t xml:space="preserve">nauczycieli akademickich zatrudnionych </w:t>
      </w:r>
      <w:r w:rsidR="00F545D2" w:rsidRPr="007736C5">
        <w:rPr>
          <w:rFonts w:ascii="Times New Roman" w:eastAsia="Book Antiqua" w:hAnsi="Times New Roman" w:cs="Times New Roman"/>
          <w:spacing w:val="-2"/>
        </w:rPr>
        <w:t xml:space="preserve">w Uczelni </w:t>
      </w:r>
      <w:r w:rsidRPr="007736C5">
        <w:rPr>
          <w:rFonts w:ascii="Times New Roman" w:eastAsia="Book Antiqua" w:hAnsi="Times New Roman" w:cs="Times New Roman"/>
          <w:spacing w:val="-2"/>
        </w:rPr>
        <w:t>na stanowiskach innych niż</w:t>
      </w:r>
      <w:r w:rsidR="007736C5" w:rsidRPr="007736C5">
        <w:rPr>
          <w:rFonts w:ascii="Times New Roman" w:eastAsia="Book Antiqua" w:hAnsi="Times New Roman" w:cs="Times New Roman"/>
          <w:spacing w:val="-2"/>
        </w:rPr>
        <w:t xml:space="preserve"> wymienione w </w:t>
      </w:r>
      <w:r w:rsidR="00F545D2" w:rsidRPr="007736C5">
        <w:rPr>
          <w:rFonts w:ascii="Times New Roman" w:eastAsia="Book Antiqua" w:hAnsi="Times New Roman" w:cs="Times New Roman"/>
          <w:spacing w:val="-2"/>
        </w:rPr>
        <w:t>lit</w:t>
      </w:r>
      <w:r w:rsidR="006816AF" w:rsidRPr="007736C5">
        <w:rPr>
          <w:rFonts w:ascii="Times New Roman" w:eastAsia="Book Antiqua" w:hAnsi="Times New Roman" w:cs="Times New Roman"/>
          <w:spacing w:val="-2"/>
        </w:rPr>
        <w:t>.</w:t>
      </w:r>
      <w:r w:rsidR="00C203AC" w:rsidRPr="007736C5">
        <w:rPr>
          <w:rFonts w:ascii="Times New Roman" w:eastAsia="Book Antiqua" w:hAnsi="Times New Roman" w:cs="Times New Roman"/>
          <w:spacing w:val="-2"/>
        </w:rPr>
        <w:t xml:space="preserve"> </w:t>
      </w:r>
      <w:r w:rsidR="00FC5836" w:rsidRPr="007736C5">
        <w:rPr>
          <w:rFonts w:ascii="Times New Roman" w:eastAsia="Book Antiqua" w:hAnsi="Times New Roman" w:cs="Times New Roman"/>
          <w:spacing w:val="-2"/>
        </w:rPr>
        <w:t>a</w:t>
      </w:r>
      <w:r w:rsidR="00FC5836" w:rsidRPr="00323474">
        <w:rPr>
          <w:rFonts w:ascii="Times New Roman" w:eastAsia="Book Antiqua" w:hAnsi="Times New Roman" w:cs="Times New Roman"/>
        </w:rPr>
        <w:t xml:space="preserve"> </w:t>
      </w:r>
      <w:r w:rsidR="007736C5">
        <w:rPr>
          <w:rFonts w:ascii="Times New Roman" w:eastAsia="Book Antiqua" w:hAnsi="Times New Roman" w:cs="Times New Roman"/>
        </w:rPr>
        <w:t>i </w:t>
      </w:r>
      <w:r w:rsidR="00F545D2" w:rsidRPr="00323474">
        <w:rPr>
          <w:rFonts w:ascii="Times New Roman" w:eastAsia="Book Antiqua" w:hAnsi="Times New Roman" w:cs="Times New Roman"/>
        </w:rPr>
        <w:t>pracowników niebę</w:t>
      </w:r>
      <w:r w:rsidR="00A32A3D" w:rsidRPr="00323474">
        <w:rPr>
          <w:rFonts w:ascii="Times New Roman" w:eastAsia="Book Antiqua" w:hAnsi="Times New Roman" w:cs="Times New Roman"/>
        </w:rPr>
        <w:t xml:space="preserve">dących nauczycielami akademickimi </w:t>
      </w:r>
      <w:r w:rsidR="006F10E6" w:rsidRPr="00323474">
        <w:rPr>
          <w:rFonts w:ascii="Times New Roman" w:eastAsia="Book Antiqua" w:hAnsi="Times New Roman" w:cs="Times New Roman"/>
        </w:rPr>
        <w:t xml:space="preserve">– w liczbie </w:t>
      </w:r>
      <w:r w:rsidR="006816AF" w:rsidRPr="00323474">
        <w:rPr>
          <w:rFonts w:ascii="Times New Roman" w:eastAsia="Book Antiqua" w:hAnsi="Times New Roman" w:cs="Times New Roman"/>
        </w:rPr>
        <w:t>13</w:t>
      </w:r>
      <w:r w:rsidR="007F7A39" w:rsidRPr="00323474">
        <w:rPr>
          <w:rFonts w:ascii="Times New Roman" w:eastAsia="Book Antiqua" w:hAnsi="Times New Roman" w:cs="Times New Roman"/>
        </w:rPr>
        <w:t xml:space="preserve"> osób łącznie, z tym że każda z tych grup jest reprezentowana przez co najmniej jednego przedstawiciela</w:t>
      </w:r>
      <w:r w:rsidR="006F10E6" w:rsidRPr="00323474">
        <w:rPr>
          <w:rFonts w:ascii="Times New Roman" w:eastAsia="Book Antiqua" w:hAnsi="Times New Roman" w:cs="Times New Roman"/>
        </w:rPr>
        <w:t>;</w:t>
      </w:r>
    </w:p>
    <w:p w14:paraId="72EDD0BA" w14:textId="4B6D0341" w:rsidR="00C77CB8" w:rsidRPr="00FC5836" w:rsidRDefault="00887460" w:rsidP="008952E0">
      <w:pPr>
        <w:pStyle w:val="Normalny1"/>
        <w:numPr>
          <w:ilvl w:val="0"/>
          <w:numId w:val="87"/>
        </w:numPr>
        <w:pBdr>
          <w:top w:val="nil"/>
          <w:left w:val="nil"/>
          <w:bottom w:val="nil"/>
          <w:right w:val="nil"/>
          <w:between w:val="nil"/>
        </w:pBdr>
        <w:spacing w:after="40"/>
        <w:ind w:left="851" w:hanging="284"/>
        <w:rPr>
          <w:rFonts w:ascii="Times New Roman" w:eastAsia="Book Antiqua" w:hAnsi="Times New Roman" w:cs="Times New Roman"/>
        </w:rPr>
      </w:pPr>
      <w:r w:rsidRPr="00FC5836">
        <w:rPr>
          <w:rFonts w:ascii="Times New Roman" w:eastAsia="Book Antiqua" w:hAnsi="Times New Roman" w:cs="Times New Roman"/>
        </w:rPr>
        <w:t xml:space="preserve">studentów i </w:t>
      </w:r>
      <w:r w:rsidR="003A0E5F" w:rsidRPr="00FC5836">
        <w:rPr>
          <w:rFonts w:ascii="Times New Roman" w:eastAsia="Book Antiqua" w:hAnsi="Times New Roman" w:cs="Times New Roman"/>
        </w:rPr>
        <w:t xml:space="preserve">doktorantów </w:t>
      </w:r>
      <w:r w:rsidR="00A32A3D" w:rsidRPr="00FC5836">
        <w:rPr>
          <w:rFonts w:ascii="Times New Roman" w:eastAsia="Book Antiqua" w:hAnsi="Times New Roman" w:cs="Times New Roman"/>
        </w:rPr>
        <w:t xml:space="preserve">– w </w:t>
      </w:r>
      <w:r w:rsidR="003A0E5F" w:rsidRPr="00FC5836">
        <w:rPr>
          <w:rFonts w:ascii="Times New Roman" w:eastAsia="Book Antiqua" w:hAnsi="Times New Roman" w:cs="Times New Roman"/>
        </w:rPr>
        <w:t xml:space="preserve">liczbie </w:t>
      </w:r>
      <w:r w:rsidR="006816AF">
        <w:rPr>
          <w:rFonts w:ascii="Times New Roman" w:eastAsia="Book Antiqua" w:hAnsi="Times New Roman" w:cs="Times New Roman"/>
        </w:rPr>
        <w:t xml:space="preserve">10 </w:t>
      </w:r>
      <w:r w:rsidR="003A0E5F" w:rsidRPr="00FC5836">
        <w:rPr>
          <w:rFonts w:ascii="Times New Roman" w:eastAsia="Book Antiqua" w:hAnsi="Times New Roman" w:cs="Times New Roman"/>
        </w:rPr>
        <w:t>osó</w:t>
      </w:r>
      <w:r w:rsidR="007F7A39">
        <w:rPr>
          <w:rFonts w:ascii="Times New Roman" w:eastAsia="Book Antiqua" w:hAnsi="Times New Roman" w:cs="Times New Roman"/>
        </w:rPr>
        <w:t xml:space="preserve">b łącznie. Liczbę </w:t>
      </w:r>
      <w:r w:rsidR="00967D45" w:rsidRPr="00FC5836">
        <w:rPr>
          <w:rFonts w:ascii="Times New Roman" w:eastAsia="Book Antiqua" w:hAnsi="Times New Roman" w:cs="Times New Roman"/>
        </w:rPr>
        <w:t xml:space="preserve">studentów i doktorantów ustala się </w:t>
      </w:r>
      <w:r w:rsidR="007F7A39">
        <w:rPr>
          <w:rFonts w:ascii="Times New Roman" w:eastAsia="Book Antiqua" w:hAnsi="Times New Roman" w:cs="Times New Roman"/>
        </w:rPr>
        <w:t xml:space="preserve">proporcjonalnie do liczebności </w:t>
      </w:r>
      <w:r w:rsidR="00967D45" w:rsidRPr="00FC5836">
        <w:rPr>
          <w:rFonts w:ascii="Times New Roman" w:eastAsia="Book Antiqua" w:hAnsi="Times New Roman" w:cs="Times New Roman"/>
        </w:rPr>
        <w:t>obu tych grup w Uczelni, z tym że każda z tych grup jest reprezento</w:t>
      </w:r>
      <w:r w:rsidR="006045E0">
        <w:rPr>
          <w:rFonts w:ascii="Times New Roman" w:eastAsia="Book Antiqua" w:hAnsi="Times New Roman" w:cs="Times New Roman"/>
        </w:rPr>
        <w:t xml:space="preserve">wana przez co najmniej jednego </w:t>
      </w:r>
      <w:r w:rsidR="00967D45" w:rsidRPr="00FC5836">
        <w:rPr>
          <w:rFonts w:ascii="Times New Roman" w:eastAsia="Book Antiqua" w:hAnsi="Times New Roman" w:cs="Times New Roman"/>
        </w:rPr>
        <w:t xml:space="preserve">przedstawiciela. </w:t>
      </w:r>
    </w:p>
    <w:p w14:paraId="55D4E1D6" w14:textId="77777777" w:rsidR="002C29F9" w:rsidRPr="00CA68DE" w:rsidRDefault="004E35D3" w:rsidP="008952E0">
      <w:pPr>
        <w:pStyle w:val="Normalny1"/>
        <w:numPr>
          <w:ilvl w:val="0"/>
          <w:numId w:val="9"/>
        </w:numPr>
        <w:pBdr>
          <w:top w:val="nil"/>
          <w:left w:val="nil"/>
          <w:bottom w:val="nil"/>
          <w:right w:val="nil"/>
          <w:between w:val="nil"/>
        </w:pBdr>
        <w:spacing w:before="60"/>
        <w:ind w:left="284" w:hanging="284"/>
        <w:rPr>
          <w:rFonts w:ascii="Times New Roman" w:eastAsia="Book Antiqua" w:hAnsi="Times New Roman" w:cs="Times New Roman"/>
        </w:rPr>
      </w:pPr>
      <w:r w:rsidRPr="00CA68DE">
        <w:rPr>
          <w:rFonts w:ascii="Times New Roman" w:eastAsia="Book Antiqua" w:hAnsi="Times New Roman" w:cs="Times New Roman"/>
        </w:rPr>
        <w:t>Członkiem S</w:t>
      </w:r>
      <w:r w:rsidR="00C7393D" w:rsidRPr="00CA68DE">
        <w:rPr>
          <w:rFonts w:ascii="Times New Roman" w:eastAsia="Book Antiqua" w:hAnsi="Times New Roman" w:cs="Times New Roman"/>
        </w:rPr>
        <w:t>enatu może być osoba, któr</w:t>
      </w:r>
      <w:r w:rsidR="008A76DE" w:rsidRPr="00CA68DE">
        <w:rPr>
          <w:rFonts w:ascii="Times New Roman" w:eastAsia="Book Antiqua" w:hAnsi="Times New Roman" w:cs="Times New Roman"/>
        </w:rPr>
        <w:t>a</w:t>
      </w:r>
      <w:r w:rsidR="00C7393D" w:rsidRPr="00CA68DE">
        <w:rPr>
          <w:rFonts w:ascii="Times New Roman" w:eastAsia="Book Antiqua" w:hAnsi="Times New Roman" w:cs="Times New Roman"/>
        </w:rPr>
        <w:t xml:space="preserve"> spełnia wymagania określone w ustawie. </w:t>
      </w:r>
    </w:p>
    <w:p w14:paraId="2A215B12" w14:textId="17A0421B" w:rsidR="002C29F9" w:rsidRDefault="002C29F9" w:rsidP="008952E0">
      <w:pPr>
        <w:pStyle w:val="Normalny1"/>
        <w:numPr>
          <w:ilvl w:val="0"/>
          <w:numId w:val="9"/>
        </w:numPr>
        <w:pBdr>
          <w:top w:val="nil"/>
          <w:left w:val="nil"/>
          <w:bottom w:val="nil"/>
          <w:right w:val="nil"/>
          <w:between w:val="nil"/>
        </w:pBdr>
        <w:spacing w:after="0"/>
        <w:ind w:left="284" w:hanging="284"/>
        <w:rPr>
          <w:rFonts w:ascii="Times New Roman" w:eastAsia="Book Antiqua" w:hAnsi="Times New Roman" w:cs="Times New Roman"/>
        </w:rPr>
      </w:pPr>
      <w:r w:rsidRPr="00CA68DE">
        <w:rPr>
          <w:rFonts w:ascii="Times New Roman" w:eastAsia="Book Antiqua" w:hAnsi="Times New Roman" w:cs="Times New Roman"/>
        </w:rPr>
        <w:t>Kandydata może zgłosić każdy członek wspólnoty</w:t>
      </w:r>
      <w:r w:rsidR="00EE54D8">
        <w:rPr>
          <w:rFonts w:ascii="Times New Roman" w:eastAsia="Book Antiqua" w:hAnsi="Times New Roman" w:cs="Times New Roman"/>
        </w:rPr>
        <w:t xml:space="preserve"> Uczelni</w:t>
      </w:r>
      <w:r w:rsidRPr="00CA68DE">
        <w:rPr>
          <w:rFonts w:ascii="Times New Roman" w:eastAsia="Book Antiqua" w:hAnsi="Times New Roman" w:cs="Times New Roman"/>
        </w:rPr>
        <w:t>.</w:t>
      </w:r>
    </w:p>
    <w:p w14:paraId="7A14D48E" w14:textId="2E59339E" w:rsidR="00DA6654" w:rsidRPr="00F12EAD" w:rsidRDefault="00DA6654" w:rsidP="001B4EE1">
      <w:pPr>
        <w:pStyle w:val="Normalny1"/>
        <w:numPr>
          <w:ilvl w:val="0"/>
          <w:numId w:val="9"/>
        </w:numPr>
        <w:pBdr>
          <w:top w:val="nil"/>
          <w:left w:val="nil"/>
          <w:bottom w:val="nil"/>
          <w:right w:val="nil"/>
          <w:between w:val="nil"/>
        </w:pBdr>
        <w:spacing w:before="40" w:after="0"/>
        <w:ind w:left="284" w:hanging="284"/>
        <w:rPr>
          <w:rFonts w:ascii="Times New Roman" w:eastAsia="Book Antiqua" w:hAnsi="Times New Roman" w:cs="Times New Roman"/>
        </w:rPr>
      </w:pPr>
      <w:r w:rsidRPr="00F12EAD">
        <w:rPr>
          <w:rFonts w:ascii="Times New Roman" w:eastAsia="Times New Roman" w:hAnsi="Times New Roman" w:cs="Times New Roman"/>
          <w:spacing w:val="-4"/>
        </w:rPr>
        <w:t xml:space="preserve">Tryb wyboru członków </w:t>
      </w:r>
      <w:r w:rsidRPr="00F12EAD">
        <w:rPr>
          <w:rFonts w:ascii="Times New Roman" w:eastAsia="Times New Roman" w:hAnsi="Times New Roman" w:cs="Times New Roman"/>
        </w:rPr>
        <w:t>Senatu</w:t>
      </w:r>
      <w:r w:rsidR="00F12EAD">
        <w:rPr>
          <w:rFonts w:ascii="Times New Roman" w:eastAsia="Times New Roman" w:hAnsi="Times New Roman" w:cs="Times New Roman"/>
        </w:rPr>
        <w:t xml:space="preserve"> oraz</w:t>
      </w:r>
      <w:r w:rsidRPr="00F12EAD">
        <w:rPr>
          <w:rFonts w:ascii="Times New Roman" w:eastAsia="Times New Roman" w:hAnsi="Times New Roman" w:cs="Times New Roman"/>
        </w:rPr>
        <w:t xml:space="preserve"> tryb wyborów uzupełniających określa Ordynacja wyborcza, stanowiąca załącznik nr 1 do Statutu</w:t>
      </w:r>
      <w:r w:rsidR="00DC6173">
        <w:rPr>
          <w:rFonts w:ascii="Times New Roman" w:eastAsia="Times New Roman" w:hAnsi="Times New Roman" w:cs="Times New Roman"/>
        </w:rPr>
        <w:t>.</w:t>
      </w:r>
    </w:p>
    <w:p w14:paraId="3B88B5AC" w14:textId="66959449" w:rsidR="00C77CB8" w:rsidRPr="00DF2CA7" w:rsidRDefault="009E25ED" w:rsidP="001334FB">
      <w:pPr>
        <w:pStyle w:val="paragraf"/>
      </w:pPr>
      <w:r w:rsidRPr="00DF2CA7">
        <w:t>§ 12</w:t>
      </w:r>
      <w:r w:rsidR="00CE47AB" w:rsidRPr="00DF2CA7">
        <w:t>.</w:t>
      </w:r>
    </w:p>
    <w:p w14:paraId="202D2495" w14:textId="0F120A40" w:rsidR="00C34B62" w:rsidRPr="00973341" w:rsidRDefault="00F7778E" w:rsidP="008952E0">
      <w:pPr>
        <w:pStyle w:val="Normalny1"/>
        <w:pBdr>
          <w:top w:val="nil"/>
          <w:left w:val="nil"/>
          <w:bottom w:val="nil"/>
          <w:right w:val="nil"/>
          <w:between w:val="nil"/>
        </w:pBdr>
        <w:spacing w:after="0"/>
        <w:ind w:left="0" w:firstLine="0"/>
        <w:rPr>
          <w:rFonts w:ascii="Times New Roman" w:eastAsia="Book Antiqua" w:hAnsi="Times New Roman" w:cs="Times New Roman"/>
        </w:rPr>
      </w:pPr>
      <w:r w:rsidRPr="00973341">
        <w:rPr>
          <w:rFonts w:ascii="Times New Roman" w:eastAsia="Book Antiqua" w:hAnsi="Times New Roman" w:cs="Times New Roman"/>
          <w:spacing w:val="-4"/>
        </w:rPr>
        <w:t>Sposób podejmowania uchwał prze</w:t>
      </w:r>
      <w:r w:rsidR="00973341">
        <w:rPr>
          <w:rFonts w:ascii="Times New Roman" w:eastAsia="Book Antiqua" w:hAnsi="Times New Roman" w:cs="Times New Roman"/>
          <w:spacing w:val="-4"/>
        </w:rPr>
        <w:t xml:space="preserve">z Senat, a </w:t>
      </w:r>
      <w:r w:rsidRPr="00973341">
        <w:rPr>
          <w:rFonts w:ascii="Times New Roman" w:eastAsia="Book Antiqua" w:hAnsi="Times New Roman" w:cs="Times New Roman"/>
          <w:spacing w:val="-4"/>
        </w:rPr>
        <w:t>także zasady i t</w:t>
      </w:r>
      <w:r w:rsidR="00973341">
        <w:rPr>
          <w:rFonts w:ascii="Times New Roman" w:eastAsia="Book Antiqua" w:hAnsi="Times New Roman" w:cs="Times New Roman"/>
          <w:spacing w:val="-4"/>
        </w:rPr>
        <w:t xml:space="preserve">ryb jego funkcjonowania, w tym </w:t>
      </w:r>
      <w:r w:rsidR="00C34B62" w:rsidRPr="00973341">
        <w:rPr>
          <w:rFonts w:ascii="Times New Roman" w:eastAsia="Book Antiqua" w:hAnsi="Times New Roman" w:cs="Times New Roman"/>
          <w:spacing w:val="-4"/>
        </w:rPr>
        <w:t>zwoływania</w:t>
      </w:r>
      <w:r w:rsidR="00866E82" w:rsidRPr="00973341">
        <w:rPr>
          <w:rFonts w:ascii="Times New Roman" w:eastAsia="Book Antiqua" w:hAnsi="Times New Roman" w:cs="Times New Roman"/>
          <w:spacing w:val="-4"/>
        </w:rPr>
        <w:t xml:space="preserve"> i</w:t>
      </w:r>
      <w:r w:rsidR="00973341">
        <w:rPr>
          <w:rFonts w:ascii="Times New Roman" w:eastAsia="Book Antiqua" w:hAnsi="Times New Roman" w:cs="Times New Roman"/>
          <w:spacing w:val="-4"/>
        </w:rPr>
        <w:t> </w:t>
      </w:r>
      <w:r w:rsidR="00C34B62" w:rsidRPr="00973341">
        <w:rPr>
          <w:rFonts w:ascii="Times New Roman" w:eastAsia="Book Antiqua" w:hAnsi="Times New Roman" w:cs="Times New Roman"/>
          <w:spacing w:val="-4"/>
        </w:rPr>
        <w:t>prowadzenia posiedzeń</w:t>
      </w:r>
      <w:r w:rsidR="008952E0">
        <w:rPr>
          <w:rFonts w:ascii="Times New Roman" w:eastAsia="Book Antiqua" w:hAnsi="Times New Roman" w:cs="Times New Roman"/>
          <w:spacing w:val="-4"/>
        </w:rPr>
        <w:t>,</w:t>
      </w:r>
      <w:r w:rsidR="00C34B62" w:rsidRPr="00973341">
        <w:rPr>
          <w:rFonts w:ascii="Times New Roman" w:eastAsia="Book Antiqua" w:hAnsi="Times New Roman" w:cs="Times New Roman"/>
          <w:spacing w:val="-4"/>
        </w:rPr>
        <w:t xml:space="preserve"> określa załącznik nr </w:t>
      </w:r>
      <w:r w:rsidR="00FC5836" w:rsidRPr="00973341">
        <w:rPr>
          <w:rFonts w:ascii="Times New Roman" w:eastAsia="Book Antiqua" w:hAnsi="Times New Roman" w:cs="Times New Roman"/>
          <w:spacing w:val="-4"/>
        </w:rPr>
        <w:t>2</w:t>
      </w:r>
      <w:r w:rsidR="00CD0F40" w:rsidRPr="00973341">
        <w:rPr>
          <w:rFonts w:ascii="Times New Roman" w:eastAsia="Book Antiqua" w:hAnsi="Times New Roman" w:cs="Times New Roman"/>
          <w:spacing w:val="-4"/>
        </w:rPr>
        <w:t xml:space="preserve"> do S</w:t>
      </w:r>
      <w:r w:rsidR="00C34B62" w:rsidRPr="00973341">
        <w:rPr>
          <w:rFonts w:ascii="Times New Roman" w:eastAsia="Book Antiqua" w:hAnsi="Times New Roman" w:cs="Times New Roman"/>
          <w:spacing w:val="-4"/>
        </w:rPr>
        <w:t>tatutu</w:t>
      </w:r>
      <w:r w:rsidR="00C34B62" w:rsidRPr="00973341">
        <w:rPr>
          <w:rFonts w:ascii="Times New Roman" w:eastAsia="Book Antiqua" w:hAnsi="Times New Roman" w:cs="Times New Roman"/>
        </w:rPr>
        <w:t>.</w:t>
      </w:r>
    </w:p>
    <w:p w14:paraId="13D48F3D" w14:textId="1E4A3C94" w:rsidR="00C77CB8" w:rsidRPr="00DF2CA7" w:rsidRDefault="00F554AC" w:rsidP="001334FB">
      <w:pPr>
        <w:pStyle w:val="paragraf"/>
      </w:pPr>
      <w:r w:rsidRPr="00DF2CA7">
        <w:t xml:space="preserve">§ </w:t>
      </w:r>
      <w:r w:rsidR="009E25ED" w:rsidRPr="00DF2CA7">
        <w:t>13</w:t>
      </w:r>
      <w:r w:rsidR="00CE47AB" w:rsidRPr="00DF2CA7">
        <w:t>.</w:t>
      </w:r>
    </w:p>
    <w:p w14:paraId="04BFEE34" w14:textId="6F6AA5D0" w:rsidR="00E257A2" w:rsidRPr="00302766"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9E25ED">
        <w:rPr>
          <w:rFonts w:ascii="Times New Roman" w:eastAsia="Book Antiqua" w:hAnsi="Times New Roman" w:cs="Times New Roman"/>
          <w:spacing w:val="-2"/>
        </w:rPr>
        <w:t xml:space="preserve">Dla realizacji swoich zadań </w:t>
      </w:r>
      <w:r w:rsidR="00D238F2" w:rsidRPr="009E25ED">
        <w:rPr>
          <w:rFonts w:ascii="Times New Roman" w:eastAsia="Book Antiqua" w:hAnsi="Times New Roman" w:cs="Times New Roman"/>
          <w:spacing w:val="-2"/>
        </w:rPr>
        <w:t xml:space="preserve">Senat </w:t>
      </w:r>
      <w:r w:rsidRPr="009E25ED">
        <w:rPr>
          <w:rFonts w:ascii="Times New Roman" w:eastAsia="Book Antiqua" w:hAnsi="Times New Roman" w:cs="Times New Roman"/>
          <w:spacing w:val="-2"/>
        </w:rPr>
        <w:t xml:space="preserve">może tworzyć na okres swojej kadencji stałe i doraźne komisje senackie. </w:t>
      </w:r>
      <w:r w:rsidR="00E257A2" w:rsidRPr="009E25ED">
        <w:rPr>
          <w:rFonts w:ascii="Times New Roman" w:eastAsia="Times New Roman" w:hAnsi="Times New Roman" w:cs="Times New Roman"/>
          <w:spacing w:val="-2"/>
        </w:rPr>
        <w:t>Komisje są ciałem opiniodawczym</w:t>
      </w:r>
      <w:r w:rsidR="004A1575" w:rsidRPr="00302766">
        <w:rPr>
          <w:rFonts w:ascii="Times New Roman" w:eastAsia="Times New Roman" w:hAnsi="Times New Roman" w:cs="Times New Roman"/>
        </w:rPr>
        <w:t>.</w:t>
      </w:r>
      <w:r w:rsidR="00E257A2" w:rsidRPr="00302766">
        <w:rPr>
          <w:rFonts w:ascii="Times New Roman" w:eastAsia="Times New Roman" w:hAnsi="Times New Roman" w:cs="Times New Roman"/>
        </w:rPr>
        <w:t xml:space="preserve"> </w:t>
      </w:r>
    </w:p>
    <w:p w14:paraId="5C87CE3B" w14:textId="0173FA70" w:rsidR="00C77CB8" w:rsidRPr="00EA6208" w:rsidRDefault="00C34B62"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Times New Roman" w:hAnsi="Times New Roman" w:cs="Times New Roman"/>
        </w:rPr>
        <w:t>Propozycję powołania komisji stałych i ich składu osobowego przedstawia</w:t>
      </w:r>
      <w:r w:rsidR="005C467A" w:rsidRPr="00EA6208">
        <w:rPr>
          <w:rFonts w:ascii="Times New Roman" w:eastAsia="Times New Roman" w:hAnsi="Times New Roman" w:cs="Times New Roman"/>
        </w:rPr>
        <w:t xml:space="preserve"> </w:t>
      </w:r>
      <w:r w:rsidR="006816AF">
        <w:rPr>
          <w:rFonts w:ascii="Times New Roman" w:eastAsia="Times New Roman" w:hAnsi="Times New Roman" w:cs="Times New Roman"/>
        </w:rPr>
        <w:t>R</w:t>
      </w:r>
      <w:r w:rsidRPr="00EA6208">
        <w:rPr>
          <w:rFonts w:ascii="Times New Roman" w:eastAsia="Times New Roman" w:hAnsi="Times New Roman" w:cs="Times New Roman"/>
        </w:rPr>
        <w:t xml:space="preserve">ektor </w:t>
      </w:r>
      <w:r w:rsidR="006B6D88" w:rsidRPr="00EA6208">
        <w:rPr>
          <w:rFonts w:ascii="Times New Roman" w:eastAsia="Times New Roman" w:hAnsi="Times New Roman" w:cs="Times New Roman"/>
        </w:rPr>
        <w:t xml:space="preserve">lub </w:t>
      </w:r>
      <w:r w:rsidR="00973341">
        <w:rPr>
          <w:rFonts w:ascii="Times New Roman" w:eastAsia="Times New Roman" w:hAnsi="Times New Roman" w:cs="Times New Roman"/>
        </w:rPr>
        <w:t>co najmniej 1/5 członków S</w:t>
      </w:r>
      <w:r w:rsidR="00F554AC" w:rsidRPr="00EA6208">
        <w:rPr>
          <w:rFonts w:ascii="Times New Roman" w:eastAsia="Times New Roman" w:hAnsi="Times New Roman" w:cs="Times New Roman"/>
        </w:rPr>
        <w:t xml:space="preserve">enatu </w:t>
      </w:r>
      <w:r w:rsidRPr="00EA6208">
        <w:rPr>
          <w:rFonts w:ascii="Times New Roman" w:eastAsia="Times New Roman" w:hAnsi="Times New Roman" w:cs="Times New Roman"/>
        </w:rPr>
        <w:t>na początku kadencji</w:t>
      </w:r>
      <w:r w:rsidR="00C50A00" w:rsidRPr="00EA6208">
        <w:rPr>
          <w:rFonts w:ascii="Times New Roman" w:eastAsia="Times New Roman" w:hAnsi="Times New Roman" w:cs="Times New Roman"/>
        </w:rPr>
        <w:t xml:space="preserve"> lub w trakcie jej trwania</w:t>
      </w:r>
      <w:r w:rsidRPr="00EA6208">
        <w:rPr>
          <w:rFonts w:ascii="Times New Roman" w:eastAsia="Times New Roman" w:hAnsi="Times New Roman" w:cs="Times New Roman"/>
        </w:rPr>
        <w:t xml:space="preserve">, </w:t>
      </w:r>
      <w:r w:rsidR="00C50A00" w:rsidRPr="00EA6208">
        <w:rPr>
          <w:rFonts w:ascii="Times New Roman" w:eastAsia="Times New Roman" w:hAnsi="Times New Roman" w:cs="Times New Roman"/>
        </w:rPr>
        <w:t xml:space="preserve">jeżeli </w:t>
      </w:r>
      <w:r w:rsidRPr="00EA6208">
        <w:rPr>
          <w:rFonts w:ascii="Times New Roman" w:eastAsia="Times New Roman" w:hAnsi="Times New Roman" w:cs="Times New Roman"/>
        </w:rPr>
        <w:t>potrzeba powołania komisji wynikła później</w:t>
      </w:r>
      <w:r w:rsidR="00E257A2" w:rsidRPr="00EA6208">
        <w:rPr>
          <w:rFonts w:ascii="Times New Roman" w:eastAsia="Times New Roman" w:hAnsi="Times New Roman" w:cs="Times New Roman"/>
        </w:rPr>
        <w:t>.</w:t>
      </w:r>
    </w:p>
    <w:p w14:paraId="457B2713" w14:textId="13F788EE" w:rsidR="00E257A2" w:rsidRPr="00442A6B" w:rsidRDefault="00E257A2"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442A6B">
        <w:rPr>
          <w:rFonts w:ascii="Times New Roman" w:eastAsia="Times New Roman" w:hAnsi="Times New Roman" w:cs="Times New Roman"/>
          <w:spacing w:val="-3"/>
        </w:rPr>
        <w:t>Komisje doraźne powoływane są do realizacji określonych zadań</w:t>
      </w:r>
      <w:r w:rsidR="00A2629E" w:rsidRPr="00442A6B">
        <w:rPr>
          <w:rFonts w:ascii="Times New Roman" w:eastAsia="Times New Roman" w:hAnsi="Times New Roman" w:cs="Times New Roman"/>
          <w:spacing w:val="-3"/>
        </w:rPr>
        <w:t xml:space="preserve"> tj.</w:t>
      </w:r>
      <w:r w:rsidR="00E20B98" w:rsidRPr="00442A6B">
        <w:rPr>
          <w:rFonts w:ascii="Times New Roman" w:eastAsia="Times New Roman" w:hAnsi="Times New Roman" w:cs="Times New Roman"/>
          <w:spacing w:val="-3"/>
        </w:rPr>
        <w:t xml:space="preserve"> wydania opinii w sprawie wskazanej przez Senat </w:t>
      </w:r>
      <w:r w:rsidRPr="00442A6B">
        <w:rPr>
          <w:rFonts w:ascii="Times New Roman" w:eastAsia="Times New Roman" w:hAnsi="Times New Roman" w:cs="Times New Roman"/>
          <w:spacing w:val="-3"/>
        </w:rPr>
        <w:t>i kończą działanie po wykonaniu</w:t>
      </w:r>
      <w:r w:rsidRPr="00442A6B">
        <w:rPr>
          <w:rFonts w:ascii="Times New Roman" w:eastAsia="Times New Roman" w:hAnsi="Times New Roman" w:cs="Times New Roman"/>
        </w:rPr>
        <w:t xml:space="preserve"> </w:t>
      </w:r>
      <w:r w:rsidR="00383333" w:rsidRPr="00442A6B">
        <w:rPr>
          <w:rFonts w:ascii="Times New Roman" w:eastAsia="Times New Roman" w:hAnsi="Times New Roman" w:cs="Times New Roman"/>
        </w:rPr>
        <w:t xml:space="preserve">tego </w:t>
      </w:r>
      <w:r w:rsidRPr="00442A6B">
        <w:rPr>
          <w:rFonts w:ascii="Times New Roman" w:eastAsia="Times New Roman" w:hAnsi="Times New Roman" w:cs="Times New Roman"/>
        </w:rPr>
        <w:t>zadania lub po upływie czasu, na który zostały powołane.</w:t>
      </w:r>
    </w:p>
    <w:p w14:paraId="60FF9AAD" w14:textId="0DA04EBF" w:rsidR="00C77CB8" w:rsidRPr="00442A6B"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442A6B">
        <w:rPr>
          <w:rFonts w:ascii="Times New Roman" w:eastAsia="Book Antiqua" w:hAnsi="Times New Roman" w:cs="Times New Roman"/>
        </w:rPr>
        <w:t xml:space="preserve">Uchwała </w:t>
      </w:r>
      <w:r w:rsidR="006816AF" w:rsidRPr="00442A6B">
        <w:rPr>
          <w:rFonts w:ascii="Times New Roman" w:eastAsia="Book Antiqua" w:hAnsi="Times New Roman" w:cs="Times New Roman"/>
        </w:rPr>
        <w:t>S</w:t>
      </w:r>
      <w:r w:rsidRPr="00442A6B">
        <w:rPr>
          <w:rFonts w:ascii="Times New Roman" w:eastAsia="Book Antiqua" w:hAnsi="Times New Roman" w:cs="Times New Roman"/>
        </w:rPr>
        <w:t xml:space="preserve">enatu o utworzeniu komisji senackiej określa </w:t>
      </w:r>
      <w:r w:rsidR="0030617B" w:rsidRPr="00442A6B">
        <w:rPr>
          <w:rFonts w:ascii="Times New Roman" w:eastAsia="Book Antiqua" w:hAnsi="Times New Roman" w:cs="Times New Roman"/>
        </w:rPr>
        <w:t>jej s</w:t>
      </w:r>
      <w:r w:rsidR="006816AF" w:rsidRPr="00442A6B">
        <w:rPr>
          <w:rFonts w:ascii="Times New Roman" w:eastAsia="Book Antiqua" w:hAnsi="Times New Roman" w:cs="Times New Roman"/>
        </w:rPr>
        <w:t>kład</w:t>
      </w:r>
      <w:r w:rsidR="0030617B" w:rsidRPr="00442A6B">
        <w:rPr>
          <w:rFonts w:ascii="Times New Roman" w:eastAsia="Book Antiqua" w:hAnsi="Times New Roman" w:cs="Times New Roman"/>
        </w:rPr>
        <w:t xml:space="preserve"> oraz </w:t>
      </w:r>
      <w:r w:rsidRPr="00442A6B">
        <w:rPr>
          <w:rFonts w:ascii="Times New Roman" w:eastAsia="Book Antiqua" w:hAnsi="Times New Roman" w:cs="Times New Roman"/>
        </w:rPr>
        <w:t>zakres działania</w:t>
      </w:r>
      <w:r w:rsidR="003B2F78" w:rsidRPr="00442A6B">
        <w:rPr>
          <w:rFonts w:ascii="Times New Roman" w:eastAsia="Book Antiqua" w:hAnsi="Times New Roman" w:cs="Times New Roman"/>
        </w:rPr>
        <w:t xml:space="preserve"> (przedmiot opinii)</w:t>
      </w:r>
      <w:r w:rsidRPr="00442A6B">
        <w:rPr>
          <w:rFonts w:ascii="Times New Roman" w:eastAsia="Book Antiqua" w:hAnsi="Times New Roman" w:cs="Times New Roman"/>
        </w:rPr>
        <w:t xml:space="preserve"> i czas</w:t>
      </w:r>
      <w:r w:rsidR="0084489A" w:rsidRPr="00442A6B">
        <w:rPr>
          <w:rFonts w:ascii="Times New Roman" w:eastAsia="Book Antiqua" w:hAnsi="Times New Roman" w:cs="Times New Roman"/>
        </w:rPr>
        <w:t>,</w:t>
      </w:r>
      <w:r w:rsidRPr="00442A6B">
        <w:rPr>
          <w:rFonts w:ascii="Times New Roman" w:eastAsia="Book Antiqua" w:hAnsi="Times New Roman" w:cs="Times New Roman"/>
        </w:rPr>
        <w:t xml:space="preserve"> na jaki </w:t>
      </w:r>
      <w:r w:rsidR="003B2F78" w:rsidRPr="00442A6B">
        <w:rPr>
          <w:rFonts w:ascii="Times New Roman" w:eastAsia="Book Antiqua" w:hAnsi="Times New Roman" w:cs="Times New Roman"/>
        </w:rPr>
        <w:t xml:space="preserve">komisja </w:t>
      </w:r>
      <w:r w:rsidRPr="00442A6B">
        <w:rPr>
          <w:rFonts w:ascii="Times New Roman" w:eastAsia="Book Antiqua" w:hAnsi="Times New Roman" w:cs="Times New Roman"/>
        </w:rPr>
        <w:t>zostaje powołana.</w:t>
      </w:r>
    </w:p>
    <w:p w14:paraId="48DDD89B" w14:textId="7E676DF7" w:rsidR="00C77CB8" w:rsidRPr="00EA6208"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Book Antiqua" w:hAnsi="Times New Roman" w:cs="Times New Roman"/>
        </w:rPr>
        <w:t>Członków komisji senack</w:t>
      </w:r>
      <w:r w:rsidR="0084489A" w:rsidRPr="00EA6208">
        <w:rPr>
          <w:rFonts w:ascii="Times New Roman" w:eastAsia="Book Antiqua" w:hAnsi="Times New Roman" w:cs="Times New Roman"/>
        </w:rPr>
        <w:t xml:space="preserve">iej </w:t>
      </w:r>
      <w:r w:rsidR="00F213C2" w:rsidRPr="00EA6208">
        <w:rPr>
          <w:rFonts w:ascii="Times New Roman" w:eastAsia="Book Antiqua" w:hAnsi="Times New Roman" w:cs="Times New Roman"/>
        </w:rPr>
        <w:t xml:space="preserve">powołuje </w:t>
      </w:r>
      <w:r w:rsidR="00D238F2" w:rsidRPr="00EA6208">
        <w:rPr>
          <w:rFonts w:ascii="Times New Roman" w:eastAsia="Book Antiqua" w:hAnsi="Times New Roman" w:cs="Times New Roman"/>
        </w:rPr>
        <w:t xml:space="preserve">Senat </w:t>
      </w:r>
      <w:r w:rsidRPr="00EA6208">
        <w:rPr>
          <w:rFonts w:ascii="Times New Roman" w:eastAsia="Book Antiqua" w:hAnsi="Times New Roman" w:cs="Times New Roman"/>
        </w:rPr>
        <w:t>bezwzględną większością głosów</w:t>
      </w:r>
      <w:r w:rsidR="006265EF" w:rsidRPr="00EA6208">
        <w:rPr>
          <w:rFonts w:ascii="Times New Roman" w:eastAsia="Book Antiqua" w:hAnsi="Times New Roman" w:cs="Times New Roman"/>
        </w:rPr>
        <w:t xml:space="preserve">. </w:t>
      </w:r>
    </w:p>
    <w:p w14:paraId="41F88FCD" w14:textId="0D6AA8AD" w:rsidR="00E257A2" w:rsidRPr="00EA6208"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Book Antiqua" w:hAnsi="Times New Roman" w:cs="Times New Roman"/>
        </w:rPr>
        <w:t>Przewodniczącego komi</w:t>
      </w:r>
      <w:r w:rsidR="00EA6208" w:rsidRPr="00EA6208">
        <w:rPr>
          <w:rFonts w:ascii="Times New Roman" w:eastAsia="Book Antiqua" w:hAnsi="Times New Roman" w:cs="Times New Roman"/>
        </w:rPr>
        <w:t>sji senackiej spośród członków S</w:t>
      </w:r>
      <w:r w:rsidRPr="00EA6208">
        <w:rPr>
          <w:rFonts w:ascii="Times New Roman" w:eastAsia="Book Antiqua" w:hAnsi="Times New Roman" w:cs="Times New Roman"/>
        </w:rPr>
        <w:t xml:space="preserve">enatu </w:t>
      </w:r>
      <w:r w:rsidR="00F213C2" w:rsidRPr="00EA6208">
        <w:rPr>
          <w:rFonts w:ascii="Times New Roman" w:eastAsia="Book Antiqua" w:hAnsi="Times New Roman" w:cs="Times New Roman"/>
        </w:rPr>
        <w:t xml:space="preserve">powołuje </w:t>
      </w:r>
      <w:r w:rsidR="00D238F2" w:rsidRPr="00EA6208">
        <w:rPr>
          <w:rFonts w:ascii="Times New Roman" w:eastAsia="Book Antiqua" w:hAnsi="Times New Roman" w:cs="Times New Roman"/>
        </w:rPr>
        <w:t xml:space="preserve">Senat </w:t>
      </w:r>
      <w:r w:rsidRPr="00EA6208">
        <w:rPr>
          <w:rFonts w:ascii="Times New Roman" w:eastAsia="Book Antiqua" w:hAnsi="Times New Roman" w:cs="Times New Roman"/>
        </w:rPr>
        <w:t>bezwzględną większością głosów.</w:t>
      </w:r>
      <w:r w:rsidR="00E257A2" w:rsidRPr="00EA6208">
        <w:rPr>
          <w:rFonts w:ascii="Times New Roman" w:eastAsia="Times New Roman" w:hAnsi="Times New Roman" w:cs="Times New Roman"/>
        </w:rPr>
        <w:t xml:space="preserve"> </w:t>
      </w:r>
    </w:p>
    <w:p w14:paraId="79C0B47B" w14:textId="54B1D592" w:rsidR="00C77CB8" w:rsidRPr="00302766"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302766">
        <w:rPr>
          <w:rFonts w:ascii="Times New Roman" w:eastAsia="Book Antiqua" w:hAnsi="Times New Roman" w:cs="Times New Roman"/>
        </w:rPr>
        <w:t>W posiedzeniach komisji senackich mogą brać udział z głosem doradczym inne osoby zaproszone przez przewodniczącego komisji.</w:t>
      </w:r>
    </w:p>
    <w:p w14:paraId="21C928A0" w14:textId="14463B19" w:rsidR="00E257A2" w:rsidRPr="00EA6208" w:rsidRDefault="00E257A2" w:rsidP="00F439AA">
      <w:pPr>
        <w:pStyle w:val="Akapitzlist"/>
        <w:numPr>
          <w:ilvl w:val="0"/>
          <w:numId w:val="2"/>
        </w:numPr>
        <w:ind w:left="284" w:hanging="284"/>
        <w:contextualSpacing w:val="0"/>
        <w:rPr>
          <w:rFonts w:eastAsia="Book Antiqua" w:cs="Times New Roman"/>
        </w:rPr>
      </w:pPr>
      <w:r w:rsidRPr="00EA6208">
        <w:rPr>
          <w:rFonts w:eastAsia="Book Antiqua" w:cs="Times New Roman"/>
        </w:rPr>
        <w:t>Posiedzenie kom</w:t>
      </w:r>
      <w:r w:rsidR="00EA6208" w:rsidRPr="00EA6208">
        <w:rPr>
          <w:rFonts w:eastAsia="Book Antiqua" w:cs="Times New Roman"/>
        </w:rPr>
        <w:t>isji zwołuje jej przewodniczący.</w:t>
      </w:r>
    </w:p>
    <w:p w14:paraId="5336F190" w14:textId="37CD83F8" w:rsidR="00E257A2" w:rsidRPr="00302766" w:rsidRDefault="00E257A2" w:rsidP="001B4E6C">
      <w:pPr>
        <w:pStyle w:val="Akapitzlist"/>
        <w:numPr>
          <w:ilvl w:val="0"/>
          <w:numId w:val="2"/>
        </w:numPr>
        <w:ind w:left="284" w:hanging="284"/>
        <w:contextualSpacing w:val="0"/>
        <w:rPr>
          <w:rFonts w:eastAsia="Book Antiqua" w:cs="Times New Roman"/>
          <w:spacing w:val="-2"/>
        </w:rPr>
      </w:pPr>
      <w:r w:rsidRPr="00302766">
        <w:rPr>
          <w:rFonts w:eastAsia="Book Antiqua" w:cs="Times New Roman"/>
          <w:spacing w:val="-2"/>
        </w:rPr>
        <w:t xml:space="preserve">Obradami </w:t>
      </w:r>
      <w:r w:rsidRPr="00302766">
        <w:rPr>
          <w:rFonts w:eastAsia="Book Antiqua" w:cs="Times New Roman"/>
        </w:rPr>
        <w:t>komisji</w:t>
      </w:r>
      <w:r w:rsidRPr="00302766">
        <w:rPr>
          <w:rFonts w:eastAsia="Book Antiqua" w:cs="Times New Roman"/>
          <w:spacing w:val="-2"/>
        </w:rPr>
        <w:t xml:space="preserve"> kieruje przewodniczący, a w razie jego nieobecności </w:t>
      </w:r>
      <w:r w:rsidR="00F554AC" w:rsidRPr="00302766">
        <w:rPr>
          <w:rFonts w:eastAsia="Book Antiqua" w:cs="Times New Roman"/>
          <w:spacing w:val="-2"/>
        </w:rPr>
        <w:t xml:space="preserve">upoważniony </w:t>
      </w:r>
      <w:r w:rsidR="00F554AC" w:rsidRPr="00302766">
        <w:rPr>
          <w:rFonts w:eastAsia="Book Antiqua" w:cs="Times New Roman"/>
        </w:rPr>
        <w:t xml:space="preserve">przez niego </w:t>
      </w:r>
      <w:r w:rsidR="00F554AC" w:rsidRPr="00302766">
        <w:rPr>
          <w:rFonts w:eastAsia="Book Antiqua" w:cs="Times New Roman"/>
          <w:spacing w:val="-2"/>
        </w:rPr>
        <w:t>członek komisji</w:t>
      </w:r>
      <w:r w:rsidRPr="00302766">
        <w:rPr>
          <w:rFonts w:eastAsia="Book Antiqua" w:cs="Times New Roman"/>
          <w:spacing w:val="-2"/>
        </w:rPr>
        <w:t>.</w:t>
      </w:r>
    </w:p>
    <w:p w14:paraId="001327B6" w14:textId="4D3416C7" w:rsidR="00E257A2" w:rsidRPr="00302766" w:rsidRDefault="00E257A2" w:rsidP="00F439AA">
      <w:pPr>
        <w:pStyle w:val="Normalny1"/>
        <w:numPr>
          <w:ilvl w:val="0"/>
          <w:numId w:val="2"/>
        </w:numPr>
        <w:pBdr>
          <w:top w:val="nil"/>
          <w:left w:val="nil"/>
          <w:bottom w:val="nil"/>
          <w:right w:val="nil"/>
          <w:between w:val="nil"/>
        </w:pBdr>
        <w:ind w:left="284" w:hanging="397"/>
        <w:rPr>
          <w:rFonts w:ascii="Times New Roman" w:eastAsia="Book Antiqua" w:hAnsi="Times New Roman" w:cs="Times New Roman"/>
        </w:rPr>
      </w:pPr>
      <w:r w:rsidRPr="00302766">
        <w:rPr>
          <w:rFonts w:ascii="Times New Roman" w:eastAsia="Book Antiqua" w:hAnsi="Times New Roman" w:cs="Times New Roman"/>
        </w:rPr>
        <w:t xml:space="preserve">Rezultaty prac komisji przedstawiane są </w:t>
      </w:r>
      <w:r w:rsidR="006816AF">
        <w:rPr>
          <w:rFonts w:ascii="Times New Roman" w:eastAsia="Book Antiqua" w:hAnsi="Times New Roman" w:cs="Times New Roman"/>
        </w:rPr>
        <w:t>S</w:t>
      </w:r>
      <w:r w:rsidR="00F554AC" w:rsidRPr="00302766">
        <w:rPr>
          <w:rFonts w:ascii="Times New Roman" w:eastAsia="Book Antiqua" w:hAnsi="Times New Roman" w:cs="Times New Roman"/>
        </w:rPr>
        <w:t>enatowi</w:t>
      </w:r>
      <w:r w:rsidRPr="00302766">
        <w:rPr>
          <w:rFonts w:ascii="Times New Roman" w:eastAsia="Book Antiqua" w:hAnsi="Times New Roman" w:cs="Times New Roman"/>
        </w:rPr>
        <w:t xml:space="preserve"> w formie opinii</w:t>
      </w:r>
      <w:r w:rsidR="00EA6208">
        <w:rPr>
          <w:rFonts w:ascii="Times New Roman" w:eastAsia="Book Antiqua" w:hAnsi="Times New Roman" w:cs="Times New Roman"/>
        </w:rPr>
        <w:t xml:space="preserve"> </w:t>
      </w:r>
      <w:r w:rsidRPr="00302766">
        <w:rPr>
          <w:rFonts w:ascii="Times New Roman" w:eastAsia="Book Antiqua" w:hAnsi="Times New Roman" w:cs="Times New Roman"/>
        </w:rPr>
        <w:t>przez przewodniczącego komisji lub upoważnionego przez niego członka komisji.</w:t>
      </w:r>
    </w:p>
    <w:p w14:paraId="11855934" w14:textId="51E96E16" w:rsidR="00E257A2" w:rsidRPr="00302766" w:rsidRDefault="00E257A2" w:rsidP="00F439AA">
      <w:pPr>
        <w:pStyle w:val="Normalny1"/>
        <w:numPr>
          <w:ilvl w:val="0"/>
          <w:numId w:val="2"/>
        </w:numPr>
        <w:pBdr>
          <w:top w:val="nil"/>
          <w:left w:val="nil"/>
          <w:bottom w:val="nil"/>
          <w:right w:val="nil"/>
          <w:between w:val="nil"/>
        </w:pBdr>
        <w:ind w:left="284" w:hanging="397"/>
        <w:rPr>
          <w:rFonts w:ascii="Times New Roman" w:eastAsia="Book Antiqua" w:hAnsi="Times New Roman" w:cs="Times New Roman"/>
        </w:rPr>
      </w:pPr>
      <w:r w:rsidRPr="00302766">
        <w:rPr>
          <w:rFonts w:ascii="Times New Roman" w:eastAsia="Book Antiqua" w:hAnsi="Times New Roman" w:cs="Times New Roman"/>
        </w:rPr>
        <w:t xml:space="preserve">Obsługę administracyjną komisji </w:t>
      </w:r>
      <w:r w:rsidR="00F554AC" w:rsidRPr="00302766">
        <w:rPr>
          <w:rFonts w:ascii="Times New Roman" w:eastAsia="Book Antiqua" w:hAnsi="Times New Roman" w:cs="Times New Roman"/>
        </w:rPr>
        <w:t>zapewniają</w:t>
      </w:r>
      <w:r w:rsidRPr="00302766">
        <w:rPr>
          <w:rFonts w:ascii="Times New Roman" w:eastAsia="Book Antiqua" w:hAnsi="Times New Roman" w:cs="Times New Roman"/>
        </w:rPr>
        <w:t xml:space="preserve"> komórki administracji </w:t>
      </w:r>
      <w:r w:rsidR="00F554AC" w:rsidRPr="00302766">
        <w:rPr>
          <w:rFonts w:ascii="Times New Roman" w:eastAsia="Book Antiqua" w:hAnsi="Times New Roman" w:cs="Times New Roman"/>
        </w:rPr>
        <w:t>merytoryczn</w:t>
      </w:r>
      <w:r w:rsidR="00C50A00" w:rsidRPr="00302766">
        <w:rPr>
          <w:rFonts w:ascii="Times New Roman" w:eastAsia="Book Antiqua" w:hAnsi="Times New Roman" w:cs="Times New Roman"/>
        </w:rPr>
        <w:t>i</w:t>
      </w:r>
      <w:r w:rsidR="00F554AC" w:rsidRPr="00302766">
        <w:rPr>
          <w:rFonts w:ascii="Times New Roman" w:eastAsia="Book Antiqua" w:hAnsi="Times New Roman" w:cs="Times New Roman"/>
        </w:rPr>
        <w:t xml:space="preserve">e </w:t>
      </w:r>
      <w:r w:rsidRPr="00302766">
        <w:rPr>
          <w:rFonts w:ascii="Times New Roman" w:eastAsia="Book Antiqua" w:hAnsi="Times New Roman" w:cs="Times New Roman"/>
        </w:rPr>
        <w:t>związane z zakresem działania komisji.</w:t>
      </w:r>
    </w:p>
    <w:p w14:paraId="70D8CD6A" w14:textId="7A5DD8A5" w:rsidR="00C77CB8" w:rsidRPr="00302766" w:rsidRDefault="006816AF" w:rsidP="00F439AA">
      <w:pPr>
        <w:pStyle w:val="Normalny1"/>
        <w:numPr>
          <w:ilvl w:val="0"/>
          <w:numId w:val="2"/>
        </w:numPr>
        <w:pBdr>
          <w:top w:val="nil"/>
          <w:left w:val="nil"/>
          <w:bottom w:val="nil"/>
          <w:right w:val="nil"/>
          <w:between w:val="nil"/>
        </w:pBdr>
        <w:ind w:left="284" w:hanging="397"/>
        <w:rPr>
          <w:rFonts w:ascii="Times New Roman" w:eastAsia="Book Antiqua" w:hAnsi="Times New Roman" w:cs="Times New Roman"/>
        </w:rPr>
      </w:pPr>
      <w:r>
        <w:rPr>
          <w:rFonts w:ascii="Times New Roman" w:eastAsia="Book Antiqua" w:hAnsi="Times New Roman" w:cs="Times New Roman"/>
          <w:spacing w:val="-4"/>
        </w:rPr>
        <w:t>Komisje przedstawiają S</w:t>
      </w:r>
      <w:r w:rsidR="00887460" w:rsidRPr="00302766">
        <w:rPr>
          <w:rFonts w:ascii="Times New Roman" w:eastAsia="Book Antiqua" w:hAnsi="Times New Roman" w:cs="Times New Roman"/>
          <w:spacing w:val="-4"/>
        </w:rPr>
        <w:t>enatowi pisemne sprawozdania ze swojej działalności w danym roku akademickim,</w:t>
      </w:r>
      <w:r w:rsidR="00887460" w:rsidRPr="00302766">
        <w:rPr>
          <w:rFonts w:ascii="Times New Roman" w:eastAsia="Book Antiqua" w:hAnsi="Times New Roman" w:cs="Times New Roman"/>
        </w:rPr>
        <w:t xml:space="preserve"> nie później niż do 15 września.</w:t>
      </w:r>
    </w:p>
    <w:p w14:paraId="203B196E" w14:textId="1771BC7C" w:rsidR="00C77CB8" w:rsidRPr="00C54B7C" w:rsidRDefault="00887460" w:rsidP="007736C5">
      <w:pPr>
        <w:pStyle w:val="Nagwek2"/>
        <w:spacing w:before="120"/>
        <w:rPr>
          <w:rFonts w:ascii="Times New Roman" w:hAnsi="Times New Roman" w:cs="Times New Roman"/>
          <w:sz w:val="22"/>
          <w:szCs w:val="22"/>
        </w:rPr>
      </w:pPr>
      <w:bookmarkStart w:id="10" w:name="_2et92p0" w:colFirst="0" w:colLast="0"/>
      <w:bookmarkStart w:id="11" w:name="_Toc12017508"/>
      <w:bookmarkEnd w:id="10"/>
      <w:r w:rsidRPr="00C54B7C">
        <w:rPr>
          <w:rFonts w:ascii="Times New Roman" w:hAnsi="Times New Roman" w:cs="Times New Roman"/>
          <w:sz w:val="22"/>
          <w:szCs w:val="22"/>
        </w:rPr>
        <w:t>Rada Uczelni</w:t>
      </w:r>
      <w:bookmarkEnd w:id="11"/>
    </w:p>
    <w:p w14:paraId="61E63ED7" w14:textId="26FC73B4" w:rsidR="00C77CB8" w:rsidRPr="00DF2CA7" w:rsidRDefault="00832B60" w:rsidP="001334FB">
      <w:pPr>
        <w:pStyle w:val="paragraf"/>
      </w:pPr>
      <w:r w:rsidRPr="00DF2CA7">
        <w:t>§ 14</w:t>
      </w:r>
      <w:r w:rsidR="00CE47AB" w:rsidRPr="00DF2CA7">
        <w:t>.</w:t>
      </w:r>
    </w:p>
    <w:p w14:paraId="4732AA1F" w14:textId="577ACEE1" w:rsidR="00C77CB8" w:rsidRPr="00EA6208" w:rsidRDefault="00887460" w:rsidP="00F439AA">
      <w:pPr>
        <w:pStyle w:val="Normalny1"/>
        <w:numPr>
          <w:ilvl w:val="0"/>
          <w:numId w:val="21"/>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Book Antiqua" w:hAnsi="Times New Roman" w:cs="Times New Roman"/>
        </w:rPr>
        <w:t>W swojej działalnośc</w:t>
      </w:r>
      <w:r w:rsidR="00C50A00" w:rsidRPr="00EA6208">
        <w:rPr>
          <w:rFonts w:ascii="Times New Roman" w:eastAsia="Book Antiqua" w:hAnsi="Times New Roman" w:cs="Times New Roman"/>
        </w:rPr>
        <w:t>i R</w:t>
      </w:r>
      <w:r w:rsidRPr="00EA6208">
        <w:rPr>
          <w:rFonts w:ascii="Times New Roman" w:eastAsia="Book Antiqua" w:hAnsi="Times New Roman" w:cs="Times New Roman"/>
        </w:rPr>
        <w:t xml:space="preserve">ada </w:t>
      </w:r>
      <w:r w:rsidR="00C50A00" w:rsidRPr="00EA6208">
        <w:rPr>
          <w:rFonts w:ascii="Times New Roman" w:eastAsia="Book Antiqua" w:hAnsi="Times New Roman" w:cs="Times New Roman"/>
        </w:rPr>
        <w:t>U</w:t>
      </w:r>
      <w:r w:rsidRPr="00EA6208">
        <w:rPr>
          <w:rFonts w:ascii="Times New Roman" w:eastAsia="Book Antiqua" w:hAnsi="Times New Roman" w:cs="Times New Roman"/>
        </w:rPr>
        <w:t xml:space="preserve">czelni </w:t>
      </w:r>
      <w:r w:rsidR="00B22316" w:rsidRPr="00EA6208">
        <w:rPr>
          <w:rFonts w:ascii="Times New Roman" w:eastAsia="Book Antiqua" w:hAnsi="Times New Roman" w:cs="Times New Roman"/>
        </w:rPr>
        <w:t xml:space="preserve">i jej członkowie </w:t>
      </w:r>
      <w:r w:rsidRPr="00EA6208">
        <w:rPr>
          <w:rFonts w:ascii="Times New Roman" w:eastAsia="Book Antiqua" w:hAnsi="Times New Roman" w:cs="Times New Roman"/>
        </w:rPr>
        <w:t>kieruj</w:t>
      </w:r>
      <w:r w:rsidR="00B22316" w:rsidRPr="00EA6208">
        <w:rPr>
          <w:rFonts w:ascii="Times New Roman" w:eastAsia="Book Antiqua" w:hAnsi="Times New Roman" w:cs="Times New Roman"/>
        </w:rPr>
        <w:t>ą</w:t>
      </w:r>
      <w:r w:rsidRPr="00EA6208">
        <w:rPr>
          <w:rFonts w:ascii="Times New Roman" w:eastAsia="Book Antiqua" w:hAnsi="Times New Roman" w:cs="Times New Roman"/>
        </w:rPr>
        <w:t xml:space="preserve"> się dobrem </w:t>
      </w:r>
      <w:r w:rsidR="006322E3" w:rsidRPr="00EA6208">
        <w:rPr>
          <w:rFonts w:ascii="Times New Roman" w:eastAsia="Book Antiqua" w:hAnsi="Times New Roman" w:cs="Times New Roman"/>
        </w:rPr>
        <w:t>U</w:t>
      </w:r>
      <w:r w:rsidRPr="00EA6208">
        <w:rPr>
          <w:rFonts w:ascii="Times New Roman" w:eastAsia="Book Antiqua" w:hAnsi="Times New Roman" w:cs="Times New Roman"/>
        </w:rPr>
        <w:t>czelni i działa</w:t>
      </w:r>
      <w:r w:rsidR="00EA6208">
        <w:rPr>
          <w:rFonts w:ascii="Times New Roman" w:eastAsia="Book Antiqua" w:hAnsi="Times New Roman" w:cs="Times New Roman"/>
        </w:rPr>
        <w:t>ją</w:t>
      </w:r>
      <w:r w:rsidRPr="00EA6208">
        <w:rPr>
          <w:rFonts w:ascii="Times New Roman" w:eastAsia="Book Antiqua" w:hAnsi="Times New Roman" w:cs="Times New Roman"/>
        </w:rPr>
        <w:t xml:space="preserve"> na jej rzecz.</w:t>
      </w:r>
    </w:p>
    <w:p w14:paraId="7DB53269" w14:textId="453FF2AD" w:rsidR="00C77CB8" w:rsidRPr="00302766" w:rsidRDefault="002E4F43" w:rsidP="00F439AA">
      <w:pPr>
        <w:pStyle w:val="Normalny1"/>
        <w:numPr>
          <w:ilvl w:val="0"/>
          <w:numId w:val="21"/>
        </w:numPr>
        <w:pBdr>
          <w:top w:val="nil"/>
          <w:left w:val="nil"/>
          <w:bottom w:val="nil"/>
          <w:right w:val="nil"/>
          <w:between w:val="nil"/>
        </w:pBdr>
        <w:ind w:left="284" w:hanging="284"/>
        <w:rPr>
          <w:rFonts w:ascii="Times New Roman" w:eastAsia="Book Antiqua" w:hAnsi="Times New Roman" w:cs="Times New Roman"/>
        </w:rPr>
      </w:pPr>
      <w:r w:rsidRPr="00302766">
        <w:rPr>
          <w:rFonts w:ascii="Times New Roman" w:eastAsia="Book Antiqua" w:hAnsi="Times New Roman" w:cs="Times New Roman"/>
        </w:rPr>
        <w:t xml:space="preserve">Zadania </w:t>
      </w:r>
      <w:r w:rsidR="00C50A00" w:rsidRPr="00302766">
        <w:rPr>
          <w:rFonts w:ascii="Times New Roman" w:eastAsia="Book Antiqua" w:hAnsi="Times New Roman" w:cs="Times New Roman"/>
        </w:rPr>
        <w:t>R</w:t>
      </w:r>
      <w:r w:rsidRPr="00302766">
        <w:rPr>
          <w:rFonts w:ascii="Times New Roman" w:eastAsia="Book Antiqua" w:hAnsi="Times New Roman" w:cs="Times New Roman"/>
        </w:rPr>
        <w:t xml:space="preserve">ady </w:t>
      </w:r>
      <w:r w:rsidR="00C50A00" w:rsidRPr="00302766">
        <w:rPr>
          <w:rFonts w:ascii="Times New Roman" w:eastAsia="Book Antiqua" w:hAnsi="Times New Roman" w:cs="Times New Roman"/>
        </w:rPr>
        <w:t>U</w:t>
      </w:r>
      <w:r w:rsidR="00846C29">
        <w:rPr>
          <w:rFonts w:ascii="Times New Roman" w:eastAsia="Book Antiqua" w:hAnsi="Times New Roman" w:cs="Times New Roman"/>
        </w:rPr>
        <w:t>czelni określa ustawa i S</w:t>
      </w:r>
      <w:r w:rsidRPr="00302766">
        <w:rPr>
          <w:rFonts w:ascii="Times New Roman" w:eastAsia="Book Antiqua" w:hAnsi="Times New Roman" w:cs="Times New Roman"/>
        </w:rPr>
        <w:t>tatut</w:t>
      </w:r>
      <w:r w:rsidR="00C50A00" w:rsidRPr="00302766">
        <w:rPr>
          <w:rFonts w:ascii="Times New Roman" w:eastAsia="Book Antiqua" w:hAnsi="Times New Roman" w:cs="Times New Roman"/>
        </w:rPr>
        <w:t>,</w:t>
      </w:r>
      <w:r w:rsidRPr="00302766">
        <w:rPr>
          <w:rFonts w:ascii="Times New Roman" w:eastAsia="Book Antiqua" w:hAnsi="Times New Roman" w:cs="Times New Roman"/>
        </w:rPr>
        <w:t xml:space="preserve"> do których w szczególności należ</w:t>
      </w:r>
      <w:r w:rsidR="00846C29">
        <w:rPr>
          <w:rFonts w:ascii="Times New Roman" w:eastAsia="Book Antiqua" w:hAnsi="Times New Roman" w:cs="Times New Roman"/>
        </w:rPr>
        <w:t>ą</w:t>
      </w:r>
      <w:r w:rsidR="00887460" w:rsidRPr="00302766">
        <w:rPr>
          <w:rFonts w:ascii="Times New Roman" w:eastAsia="Book Antiqua" w:hAnsi="Times New Roman" w:cs="Times New Roman"/>
        </w:rPr>
        <w:t>:</w:t>
      </w:r>
    </w:p>
    <w:p w14:paraId="0410BE88" w14:textId="77777777" w:rsidR="00F554AC"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opiniowanie projektu statutu;</w:t>
      </w:r>
      <w:r w:rsidR="00F554AC" w:rsidRPr="00302766">
        <w:rPr>
          <w:rFonts w:ascii="Times New Roman" w:eastAsia="Book Antiqua" w:hAnsi="Times New Roman" w:cs="Times New Roman"/>
        </w:rPr>
        <w:t xml:space="preserve"> </w:t>
      </w:r>
    </w:p>
    <w:p w14:paraId="00B1C9DF" w14:textId="7976A8C0" w:rsidR="00C77CB8" w:rsidRPr="00302766" w:rsidRDefault="00CD130D"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opiniowanie projektu strategii U</w:t>
      </w:r>
      <w:r w:rsidR="00F554AC" w:rsidRPr="00302766">
        <w:rPr>
          <w:rFonts w:ascii="Times New Roman" w:eastAsia="Book Antiqua" w:hAnsi="Times New Roman" w:cs="Times New Roman"/>
        </w:rPr>
        <w:t>czelni</w:t>
      </w:r>
      <w:r w:rsidR="00C50A00" w:rsidRPr="00302766">
        <w:rPr>
          <w:rFonts w:ascii="Times New Roman" w:eastAsia="Book Antiqua" w:hAnsi="Times New Roman" w:cs="Times New Roman"/>
        </w:rPr>
        <w:t>;</w:t>
      </w:r>
    </w:p>
    <w:p w14:paraId="3F9A291C" w14:textId="7C8BBE49" w:rsidR="00C77CB8"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 xml:space="preserve">monitorowanie gospodarki finansowej </w:t>
      </w:r>
      <w:r w:rsidR="00CD130D" w:rsidRPr="00302766">
        <w:rPr>
          <w:rFonts w:ascii="Times New Roman" w:eastAsia="Book Antiqua" w:hAnsi="Times New Roman" w:cs="Times New Roman"/>
        </w:rPr>
        <w:t>U</w:t>
      </w:r>
      <w:r w:rsidRPr="00302766">
        <w:rPr>
          <w:rFonts w:ascii="Times New Roman" w:eastAsia="Book Antiqua" w:hAnsi="Times New Roman" w:cs="Times New Roman"/>
        </w:rPr>
        <w:t>czelni:</w:t>
      </w:r>
    </w:p>
    <w:p w14:paraId="1827DA63" w14:textId="77777777" w:rsidR="00C77CB8" w:rsidRPr="00302766" w:rsidRDefault="00887460" w:rsidP="00F439AA">
      <w:pPr>
        <w:pStyle w:val="Normalny1"/>
        <w:numPr>
          <w:ilvl w:val="0"/>
          <w:numId w:val="23"/>
        </w:numPr>
        <w:pBdr>
          <w:top w:val="nil"/>
          <w:left w:val="nil"/>
          <w:bottom w:val="nil"/>
          <w:right w:val="nil"/>
          <w:between w:val="nil"/>
        </w:pBdr>
        <w:spacing w:after="0"/>
        <w:ind w:left="851" w:hanging="284"/>
        <w:rPr>
          <w:rFonts w:ascii="Times New Roman" w:eastAsia="Book Antiqua" w:hAnsi="Times New Roman" w:cs="Times New Roman"/>
        </w:rPr>
      </w:pPr>
      <w:r w:rsidRPr="00302766">
        <w:rPr>
          <w:rFonts w:ascii="Times New Roman" w:eastAsia="Book Antiqua" w:hAnsi="Times New Roman" w:cs="Times New Roman"/>
        </w:rPr>
        <w:t>opiniowanie planu rzeczowo-finansowego,</w:t>
      </w:r>
    </w:p>
    <w:p w14:paraId="4BF1C448" w14:textId="77777777" w:rsidR="00C77CB8" w:rsidRPr="00302766" w:rsidRDefault="00887460" w:rsidP="00F439AA">
      <w:pPr>
        <w:pStyle w:val="Normalny1"/>
        <w:numPr>
          <w:ilvl w:val="0"/>
          <w:numId w:val="23"/>
        </w:numPr>
        <w:pBdr>
          <w:top w:val="nil"/>
          <w:left w:val="nil"/>
          <w:bottom w:val="nil"/>
          <w:right w:val="nil"/>
          <w:between w:val="nil"/>
        </w:pBdr>
        <w:spacing w:after="0"/>
        <w:ind w:left="851" w:hanging="284"/>
        <w:rPr>
          <w:rFonts w:ascii="Times New Roman" w:eastAsia="Book Antiqua" w:hAnsi="Times New Roman" w:cs="Times New Roman"/>
        </w:rPr>
      </w:pPr>
      <w:r w:rsidRPr="00302766">
        <w:rPr>
          <w:rFonts w:ascii="Times New Roman" w:eastAsia="Book Antiqua" w:hAnsi="Times New Roman" w:cs="Times New Roman"/>
        </w:rPr>
        <w:t>zatwierdzanie sprawozdania z wykonania planu rzeczowo-finansowego,</w:t>
      </w:r>
    </w:p>
    <w:p w14:paraId="1503E077" w14:textId="77777777" w:rsidR="00C77CB8" w:rsidRPr="00302766" w:rsidRDefault="00887460" w:rsidP="00F439AA">
      <w:pPr>
        <w:pStyle w:val="Normalny1"/>
        <w:numPr>
          <w:ilvl w:val="0"/>
          <w:numId w:val="23"/>
        </w:numPr>
        <w:pBdr>
          <w:top w:val="nil"/>
          <w:left w:val="nil"/>
          <w:bottom w:val="nil"/>
          <w:right w:val="nil"/>
          <w:between w:val="nil"/>
        </w:pBdr>
        <w:spacing w:after="0"/>
        <w:ind w:left="851" w:hanging="284"/>
        <w:rPr>
          <w:rFonts w:ascii="Times New Roman" w:eastAsia="Book Antiqua" w:hAnsi="Times New Roman" w:cs="Times New Roman"/>
        </w:rPr>
      </w:pPr>
      <w:r w:rsidRPr="00302766">
        <w:rPr>
          <w:rFonts w:ascii="Times New Roman" w:eastAsia="Book Antiqua" w:hAnsi="Times New Roman" w:cs="Times New Roman"/>
        </w:rPr>
        <w:t>zatwierdzanie sprawozdania finansowego;</w:t>
      </w:r>
    </w:p>
    <w:p w14:paraId="50C6F4B2" w14:textId="345CACDA" w:rsidR="00C77CB8" w:rsidRPr="00302766" w:rsidRDefault="00887460" w:rsidP="00F439AA">
      <w:pPr>
        <w:pStyle w:val="Normalny1"/>
        <w:numPr>
          <w:ilvl w:val="0"/>
          <w:numId w:val="24"/>
        </w:numPr>
        <w:pBdr>
          <w:top w:val="nil"/>
          <w:left w:val="nil"/>
          <w:bottom w:val="nil"/>
          <w:right w:val="nil"/>
          <w:between w:val="nil"/>
        </w:pBdr>
        <w:spacing w:before="60" w:after="40"/>
        <w:ind w:left="568" w:hanging="284"/>
        <w:rPr>
          <w:rFonts w:ascii="Times New Roman" w:eastAsia="Book Antiqua" w:hAnsi="Times New Roman" w:cs="Times New Roman"/>
        </w:rPr>
      </w:pPr>
      <w:r w:rsidRPr="00302766">
        <w:rPr>
          <w:rFonts w:ascii="Times New Roman" w:eastAsia="Book Antiqua" w:hAnsi="Times New Roman" w:cs="Times New Roman"/>
        </w:rPr>
        <w:t xml:space="preserve">monitorowanie zarządzania </w:t>
      </w:r>
      <w:r w:rsidR="00CD130D" w:rsidRPr="00302766">
        <w:rPr>
          <w:rFonts w:ascii="Times New Roman" w:eastAsia="Book Antiqua" w:hAnsi="Times New Roman" w:cs="Times New Roman"/>
        </w:rPr>
        <w:t>U</w:t>
      </w:r>
      <w:r w:rsidRPr="00302766">
        <w:rPr>
          <w:rFonts w:ascii="Times New Roman" w:eastAsia="Book Antiqua" w:hAnsi="Times New Roman" w:cs="Times New Roman"/>
        </w:rPr>
        <w:t>czelnią;</w:t>
      </w:r>
    </w:p>
    <w:p w14:paraId="7BA624BB" w14:textId="18B2A0D5" w:rsidR="00C77CB8"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 xml:space="preserve">wskazywanie kandydatów na rektora, po zaopiniowaniu przez </w:t>
      </w:r>
      <w:r w:rsidR="00CD130D" w:rsidRPr="00302766">
        <w:rPr>
          <w:rFonts w:ascii="Times New Roman" w:eastAsia="Book Antiqua" w:hAnsi="Times New Roman" w:cs="Times New Roman"/>
        </w:rPr>
        <w:t>S</w:t>
      </w:r>
      <w:r w:rsidRPr="00302766">
        <w:rPr>
          <w:rFonts w:ascii="Times New Roman" w:eastAsia="Book Antiqua" w:hAnsi="Times New Roman" w:cs="Times New Roman"/>
        </w:rPr>
        <w:t>enat;</w:t>
      </w:r>
    </w:p>
    <w:p w14:paraId="2FDC127F" w14:textId="3EAC83EE" w:rsidR="00C77CB8"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opiniowanie spraw</w:t>
      </w:r>
      <w:r w:rsidR="00CD130D" w:rsidRPr="00302766">
        <w:rPr>
          <w:rFonts w:ascii="Times New Roman" w:eastAsia="Book Antiqua" w:hAnsi="Times New Roman" w:cs="Times New Roman"/>
        </w:rPr>
        <w:t>ozdania z realizacji strategii U</w:t>
      </w:r>
      <w:r w:rsidRPr="00302766">
        <w:rPr>
          <w:rFonts w:ascii="Times New Roman" w:eastAsia="Book Antiqua" w:hAnsi="Times New Roman" w:cs="Times New Roman"/>
        </w:rPr>
        <w:t>czelni;</w:t>
      </w:r>
    </w:p>
    <w:p w14:paraId="28BE4FA8" w14:textId="77777777" w:rsidR="00C77CB8"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uchwalanie regulaminu określającego tryb funkcjonowania rady;</w:t>
      </w:r>
    </w:p>
    <w:p w14:paraId="069C8B7F" w14:textId="7C15E630" w:rsidR="00C77CB8"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spacing w:val="-2"/>
        </w:rPr>
        <w:t xml:space="preserve">wybór firmy audytorskiej, która przeprowadzi badanie rocznego sprawozdania finansowego </w:t>
      </w:r>
      <w:r w:rsidR="00CD130D" w:rsidRPr="00302766">
        <w:rPr>
          <w:rFonts w:ascii="Times New Roman" w:eastAsia="Book Antiqua" w:hAnsi="Times New Roman" w:cs="Times New Roman"/>
          <w:spacing w:val="-2"/>
        </w:rPr>
        <w:t>U</w:t>
      </w:r>
      <w:r w:rsidRPr="00302766">
        <w:rPr>
          <w:rFonts w:ascii="Times New Roman" w:eastAsia="Book Antiqua" w:hAnsi="Times New Roman" w:cs="Times New Roman"/>
          <w:spacing w:val="-2"/>
        </w:rPr>
        <w:t>czelni</w:t>
      </w:r>
      <w:r w:rsidRPr="00302766">
        <w:rPr>
          <w:rFonts w:ascii="Times New Roman" w:eastAsia="Book Antiqua" w:hAnsi="Times New Roman" w:cs="Times New Roman"/>
        </w:rPr>
        <w:t>;</w:t>
      </w:r>
    </w:p>
    <w:p w14:paraId="3EA03AD6" w14:textId="220310DD" w:rsidR="00C77CB8" w:rsidRPr="00302766" w:rsidRDefault="00887460" w:rsidP="00F439AA">
      <w:pPr>
        <w:pStyle w:val="Normalny1"/>
        <w:numPr>
          <w:ilvl w:val="0"/>
          <w:numId w:val="2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spacing w:val="-2"/>
        </w:rPr>
        <w:t>uchwalanie</w:t>
      </w:r>
      <w:r w:rsidRPr="00302766">
        <w:rPr>
          <w:rFonts w:ascii="Times New Roman" w:eastAsia="Book Antiqua" w:hAnsi="Times New Roman" w:cs="Times New Roman"/>
        </w:rPr>
        <w:t xml:space="preserve"> i aktualizacja programu naprawczeg</w:t>
      </w:r>
      <w:r w:rsidR="00CD130D" w:rsidRPr="00302766">
        <w:rPr>
          <w:rFonts w:ascii="Times New Roman" w:eastAsia="Book Antiqua" w:hAnsi="Times New Roman" w:cs="Times New Roman"/>
        </w:rPr>
        <w:t>o U</w:t>
      </w:r>
      <w:r w:rsidRPr="00302766">
        <w:rPr>
          <w:rFonts w:ascii="Times New Roman" w:eastAsia="Book Antiqua" w:hAnsi="Times New Roman" w:cs="Times New Roman"/>
        </w:rPr>
        <w:t>czelni z jego szczegółowym harmonogramem;</w:t>
      </w:r>
    </w:p>
    <w:p w14:paraId="23FE0A52" w14:textId="6302BC31" w:rsidR="00C77CB8" w:rsidRPr="00302766" w:rsidRDefault="00887460"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442A6B">
        <w:rPr>
          <w:rFonts w:ascii="Times New Roman" w:eastAsia="Book Antiqua" w:hAnsi="Times New Roman" w:cs="Times New Roman"/>
        </w:rPr>
        <w:t>przedkła</w:t>
      </w:r>
      <w:r w:rsidR="007F7010" w:rsidRPr="00442A6B">
        <w:rPr>
          <w:rFonts w:ascii="Times New Roman" w:eastAsia="Book Antiqua" w:hAnsi="Times New Roman" w:cs="Times New Roman"/>
        </w:rPr>
        <w:t>danie m</w:t>
      </w:r>
      <w:r w:rsidRPr="00442A6B">
        <w:rPr>
          <w:rFonts w:ascii="Times New Roman" w:eastAsia="Book Antiqua" w:hAnsi="Times New Roman" w:cs="Times New Roman"/>
        </w:rPr>
        <w:t>inistrowi rocznego sprawozdania z wykonania programu naprawczego wraz ze sprawozdaniem z wykonania planu rzeczowo-finansowego</w:t>
      </w:r>
      <w:r w:rsidRPr="00302766">
        <w:rPr>
          <w:rFonts w:ascii="Times New Roman" w:eastAsia="Book Antiqua" w:hAnsi="Times New Roman" w:cs="Times New Roman"/>
        </w:rPr>
        <w:t>;</w:t>
      </w:r>
    </w:p>
    <w:p w14:paraId="63DEB8D0" w14:textId="0112A822" w:rsidR="00C77CB8" w:rsidRPr="00302766" w:rsidRDefault="00887460"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302766">
        <w:rPr>
          <w:rFonts w:ascii="Times New Roman" w:eastAsia="Book Antiqua" w:hAnsi="Times New Roman" w:cs="Times New Roman"/>
        </w:rPr>
        <w:t>wyrażanie zgody na wykonywanie dodatko</w:t>
      </w:r>
      <w:r w:rsidR="007F7010" w:rsidRPr="00302766">
        <w:rPr>
          <w:rFonts w:ascii="Times New Roman" w:eastAsia="Book Antiqua" w:hAnsi="Times New Roman" w:cs="Times New Roman"/>
        </w:rPr>
        <w:t xml:space="preserve">wego zajęcia zarobkowego przez </w:t>
      </w:r>
      <w:r w:rsidR="004E069B">
        <w:rPr>
          <w:rFonts w:ascii="Times New Roman" w:eastAsia="Book Antiqua" w:hAnsi="Times New Roman" w:cs="Times New Roman"/>
        </w:rPr>
        <w:t>R</w:t>
      </w:r>
      <w:r w:rsidRPr="00302766">
        <w:rPr>
          <w:rFonts w:ascii="Times New Roman" w:eastAsia="Book Antiqua" w:hAnsi="Times New Roman" w:cs="Times New Roman"/>
        </w:rPr>
        <w:t>ektora;</w:t>
      </w:r>
    </w:p>
    <w:p w14:paraId="7264F946" w14:textId="10068213" w:rsidR="00C77CB8" w:rsidRPr="00392F9C" w:rsidRDefault="007F7010"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302766">
        <w:rPr>
          <w:rFonts w:ascii="Times New Roman" w:eastAsia="Book Antiqua" w:hAnsi="Times New Roman" w:cs="Times New Roman"/>
        </w:rPr>
        <w:t>wnioskowanie do m</w:t>
      </w:r>
      <w:r w:rsidR="00887460" w:rsidRPr="00302766">
        <w:rPr>
          <w:rFonts w:ascii="Times New Roman" w:eastAsia="Book Antiqua" w:hAnsi="Times New Roman" w:cs="Times New Roman"/>
        </w:rPr>
        <w:t>inistra o ustalenie wysokości wynagrodzenia zasadniczeg</w:t>
      </w:r>
      <w:r w:rsidR="00650060" w:rsidRPr="00302766">
        <w:rPr>
          <w:rFonts w:ascii="Times New Roman" w:eastAsia="Book Antiqua" w:hAnsi="Times New Roman" w:cs="Times New Roman"/>
        </w:rPr>
        <w:t xml:space="preserve">o i dodatku funkcyjnego </w:t>
      </w:r>
      <w:r w:rsidR="004E069B">
        <w:rPr>
          <w:rFonts w:ascii="Times New Roman" w:eastAsia="Book Antiqua" w:hAnsi="Times New Roman" w:cs="Times New Roman"/>
        </w:rPr>
        <w:t>R</w:t>
      </w:r>
      <w:r w:rsidR="00650060" w:rsidRPr="00392F9C">
        <w:rPr>
          <w:rFonts w:ascii="Times New Roman" w:eastAsia="Book Antiqua" w:hAnsi="Times New Roman" w:cs="Times New Roman"/>
        </w:rPr>
        <w:t>ektora oraz</w:t>
      </w:r>
      <w:r w:rsidR="00F554AC" w:rsidRPr="00392F9C">
        <w:rPr>
          <w:rFonts w:ascii="Times New Roman" w:eastAsia="Book Antiqua" w:hAnsi="Times New Roman" w:cs="Times New Roman"/>
        </w:rPr>
        <w:t xml:space="preserve"> przyznawanie </w:t>
      </w:r>
      <w:r w:rsidR="004E069B">
        <w:rPr>
          <w:rFonts w:ascii="Times New Roman" w:eastAsia="Book Antiqua" w:hAnsi="Times New Roman" w:cs="Times New Roman"/>
        </w:rPr>
        <w:t>R</w:t>
      </w:r>
      <w:r w:rsidR="001A6390" w:rsidRPr="00392F9C">
        <w:rPr>
          <w:rFonts w:ascii="Times New Roman" w:eastAsia="Book Antiqua" w:hAnsi="Times New Roman" w:cs="Times New Roman"/>
        </w:rPr>
        <w:t xml:space="preserve">ektorowi </w:t>
      </w:r>
      <w:r w:rsidR="00F554AC" w:rsidRPr="00392F9C">
        <w:rPr>
          <w:rFonts w:ascii="Times New Roman" w:eastAsia="Book Antiqua" w:hAnsi="Times New Roman" w:cs="Times New Roman"/>
        </w:rPr>
        <w:t>dodatku zadaniowego</w:t>
      </w:r>
      <w:r w:rsidR="00650060" w:rsidRPr="00392F9C">
        <w:rPr>
          <w:rFonts w:ascii="Times New Roman" w:eastAsia="Book Antiqua" w:hAnsi="Times New Roman" w:cs="Times New Roman"/>
        </w:rPr>
        <w:t>;</w:t>
      </w:r>
    </w:p>
    <w:p w14:paraId="26BBD9FC" w14:textId="77777777" w:rsidR="00C77CB8" w:rsidRPr="00392F9C" w:rsidRDefault="00887460"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392F9C">
        <w:rPr>
          <w:rFonts w:ascii="Times New Roman" w:eastAsia="Book Antiqua" w:hAnsi="Times New Roman" w:cs="Times New Roman"/>
        </w:rPr>
        <w:t>wyrażanie zgody, o której mowa w art. 423 ust. 2 ustawy;</w:t>
      </w:r>
    </w:p>
    <w:p w14:paraId="0FA64D3A" w14:textId="638A7E2F" w:rsidR="00C77CB8" w:rsidRPr="00392F9C" w:rsidRDefault="007F7010"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392F9C">
        <w:rPr>
          <w:rFonts w:ascii="Times New Roman" w:eastAsia="Book Antiqua" w:hAnsi="Times New Roman" w:cs="Times New Roman"/>
        </w:rPr>
        <w:t>wnioskowanie do m</w:t>
      </w:r>
      <w:r w:rsidR="00887460" w:rsidRPr="00392F9C">
        <w:rPr>
          <w:rFonts w:ascii="Times New Roman" w:eastAsia="Book Antiqua" w:hAnsi="Times New Roman" w:cs="Times New Roman"/>
        </w:rPr>
        <w:t>inistra o st</w:t>
      </w:r>
      <w:r w:rsidRPr="00392F9C">
        <w:rPr>
          <w:rFonts w:ascii="Times New Roman" w:eastAsia="Book Antiqua" w:hAnsi="Times New Roman" w:cs="Times New Roman"/>
        </w:rPr>
        <w:t>wierdzenie wygaśnięcia mandatu r</w:t>
      </w:r>
      <w:r w:rsidR="00887460" w:rsidRPr="00392F9C">
        <w:rPr>
          <w:rFonts w:ascii="Times New Roman" w:eastAsia="Book Antiqua" w:hAnsi="Times New Roman" w:cs="Times New Roman"/>
        </w:rPr>
        <w:t xml:space="preserve">ektora w przypadku prowadzenia przez niego dodatkowej działalności zarobkowej bez zgody, o której mowa w pkt </w:t>
      </w:r>
      <w:r w:rsidR="00A82335" w:rsidRPr="00392F9C">
        <w:rPr>
          <w:rFonts w:ascii="Times New Roman" w:eastAsia="Book Antiqua" w:hAnsi="Times New Roman" w:cs="Times New Roman"/>
        </w:rPr>
        <w:t>11</w:t>
      </w:r>
      <w:r w:rsidR="00887460" w:rsidRPr="00392F9C">
        <w:rPr>
          <w:rFonts w:ascii="Times New Roman" w:eastAsia="Book Antiqua" w:hAnsi="Times New Roman" w:cs="Times New Roman"/>
        </w:rPr>
        <w:t>;</w:t>
      </w:r>
    </w:p>
    <w:p w14:paraId="47C67C2A" w14:textId="77777777" w:rsidR="001B4EE1" w:rsidRPr="001B4EE1" w:rsidRDefault="000B404F"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BC1231">
        <w:rPr>
          <w:rFonts w:ascii="Times New Roman" w:eastAsia="Book Antiqua" w:hAnsi="Times New Roman" w:cs="Times New Roman"/>
        </w:rPr>
        <w:t>wyrażanie</w:t>
      </w:r>
      <w:r>
        <w:rPr>
          <w:rFonts w:ascii="Times New Roman" w:eastAsia="Times New Roman" w:hAnsi="Times New Roman" w:cs="Times New Roman"/>
        </w:rPr>
        <w:t xml:space="preserve"> opinii</w:t>
      </w:r>
      <w:r w:rsidRPr="004A0A39">
        <w:rPr>
          <w:rFonts w:ascii="Times New Roman" w:eastAsia="Times New Roman" w:hAnsi="Times New Roman" w:cs="Times New Roman"/>
        </w:rPr>
        <w:t xml:space="preserve"> </w:t>
      </w:r>
      <w:r>
        <w:rPr>
          <w:rFonts w:ascii="Times New Roman" w:eastAsia="Times New Roman" w:hAnsi="Times New Roman" w:cs="Times New Roman"/>
        </w:rPr>
        <w:t>w sprawach przedłożonych przez Rektora</w:t>
      </w:r>
      <w:r w:rsidR="001B4EE1">
        <w:rPr>
          <w:rFonts w:ascii="Times New Roman" w:eastAsia="Times New Roman" w:hAnsi="Times New Roman" w:cs="Times New Roman"/>
        </w:rPr>
        <w:t>;</w:t>
      </w:r>
    </w:p>
    <w:p w14:paraId="1784EBBE" w14:textId="27832BDB" w:rsidR="000B404F" w:rsidRPr="00F12EAD" w:rsidRDefault="001B4EE1" w:rsidP="00F439AA">
      <w:pPr>
        <w:pStyle w:val="Normalny1"/>
        <w:numPr>
          <w:ilvl w:val="0"/>
          <w:numId w:val="24"/>
        </w:numPr>
        <w:pBdr>
          <w:top w:val="nil"/>
          <w:left w:val="nil"/>
          <w:bottom w:val="nil"/>
          <w:right w:val="nil"/>
          <w:between w:val="nil"/>
        </w:pBdr>
        <w:spacing w:after="40"/>
        <w:ind w:left="567" w:hanging="397"/>
        <w:rPr>
          <w:rFonts w:ascii="Times New Roman" w:eastAsia="Book Antiqua" w:hAnsi="Times New Roman" w:cs="Times New Roman"/>
        </w:rPr>
      </w:pPr>
      <w:r w:rsidRPr="00F12EAD">
        <w:rPr>
          <w:rFonts w:ascii="Times New Roman" w:eastAsia="Times New Roman" w:hAnsi="Times New Roman" w:cs="Times New Roman"/>
        </w:rPr>
        <w:t>podejmowanie działań mających na celu poszerzenie przez Uczelnię współpracy z otoczeniem gospodarczym</w:t>
      </w:r>
      <w:r w:rsidR="000B404F" w:rsidRPr="00F12EAD">
        <w:rPr>
          <w:rFonts w:ascii="Times New Roman" w:eastAsia="Times New Roman" w:hAnsi="Times New Roman" w:cs="Times New Roman"/>
        </w:rPr>
        <w:t>.</w:t>
      </w:r>
    </w:p>
    <w:p w14:paraId="206749D6" w14:textId="1E157AA1" w:rsidR="00C77CB8" w:rsidRPr="00302766" w:rsidRDefault="00887460" w:rsidP="00F439AA">
      <w:pPr>
        <w:pStyle w:val="Normalny1"/>
        <w:numPr>
          <w:ilvl w:val="0"/>
          <w:numId w:val="21"/>
        </w:numPr>
        <w:pBdr>
          <w:top w:val="nil"/>
          <w:left w:val="nil"/>
          <w:bottom w:val="nil"/>
          <w:right w:val="nil"/>
          <w:between w:val="nil"/>
        </w:pBdr>
        <w:spacing w:before="60"/>
        <w:ind w:left="284" w:hanging="284"/>
        <w:rPr>
          <w:rFonts w:ascii="Times New Roman" w:eastAsia="Book Antiqua" w:hAnsi="Times New Roman" w:cs="Times New Roman"/>
        </w:rPr>
      </w:pPr>
      <w:r w:rsidRPr="00302766">
        <w:rPr>
          <w:rFonts w:ascii="Times New Roman" w:eastAsia="Book Antiqua" w:hAnsi="Times New Roman" w:cs="Times New Roman"/>
        </w:rPr>
        <w:t xml:space="preserve">Przewodniczący </w:t>
      </w:r>
      <w:r w:rsidR="001077A3" w:rsidRPr="00302766">
        <w:rPr>
          <w:rFonts w:ascii="Times New Roman" w:eastAsia="Book Antiqua" w:hAnsi="Times New Roman" w:cs="Times New Roman"/>
        </w:rPr>
        <w:t>R</w:t>
      </w:r>
      <w:r w:rsidRPr="00302766">
        <w:rPr>
          <w:rFonts w:ascii="Times New Roman" w:eastAsia="Book Antiqua" w:hAnsi="Times New Roman" w:cs="Times New Roman"/>
        </w:rPr>
        <w:t>ady wykonuje czynności z zak</w:t>
      </w:r>
      <w:r w:rsidR="004E069B">
        <w:rPr>
          <w:rFonts w:ascii="Times New Roman" w:eastAsia="Book Antiqua" w:hAnsi="Times New Roman" w:cs="Times New Roman"/>
        </w:rPr>
        <w:t>resu prawa pracy w stosunku do R</w:t>
      </w:r>
      <w:r w:rsidRPr="00302766">
        <w:rPr>
          <w:rFonts w:ascii="Times New Roman" w:eastAsia="Book Antiqua" w:hAnsi="Times New Roman" w:cs="Times New Roman"/>
        </w:rPr>
        <w:t>ektora.</w:t>
      </w:r>
    </w:p>
    <w:p w14:paraId="35886B0A" w14:textId="7EB77CC5" w:rsidR="00C77CB8" w:rsidRPr="00392F9C" w:rsidRDefault="00887460" w:rsidP="00F439AA">
      <w:pPr>
        <w:pStyle w:val="Normalny1"/>
        <w:numPr>
          <w:ilvl w:val="0"/>
          <w:numId w:val="21"/>
        </w:numPr>
        <w:pBdr>
          <w:top w:val="nil"/>
          <w:left w:val="nil"/>
          <w:bottom w:val="nil"/>
          <w:right w:val="nil"/>
          <w:between w:val="nil"/>
        </w:pBdr>
        <w:ind w:left="284" w:hanging="284"/>
        <w:rPr>
          <w:rFonts w:ascii="Times New Roman" w:eastAsia="Book Antiqua" w:hAnsi="Times New Roman" w:cs="Times New Roman"/>
        </w:rPr>
      </w:pPr>
      <w:r w:rsidRPr="00392F9C">
        <w:rPr>
          <w:rFonts w:ascii="Times New Roman" w:eastAsia="Book Antiqua" w:hAnsi="Times New Roman" w:cs="Times New Roman"/>
        </w:rPr>
        <w:t>W ra</w:t>
      </w:r>
      <w:r w:rsidR="00846C29">
        <w:rPr>
          <w:rFonts w:ascii="Times New Roman" w:eastAsia="Book Antiqua" w:hAnsi="Times New Roman" w:cs="Times New Roman"/>
        </w:rPr>
        <w:t>mach wykonywania swoich zadań</w:t>
      </w:r>
      <w:r w:rsidR="001077A3" w:rsidRPr="00392F9C">
        <w:rPr>
          <w:rFonts w:ascii="Times New Roman" w:eastAsia="Book Antiqua" w:hAnsi="Times New Roman" w:cs="Times New Roman"/>
        </w:rPr>
        <w:t xml:space="preserve"> R</w:t>
      </w:r>
      <w:r w:rsidRPr="00392F9C">
        <w:rPr>
          <w:rFonts w:ascii="Times New Roman" w:eastAsia="Book Antiqua" w:hAnsi="Times New Roman" w:cs="Times New Roman"/>
        </w:rPr>
        <w:t xml:space="preserve">ada </w:t>
      </w:r>
      <w:r w:rsidR="00846C29">
        <w:rPr>
          <w:rFonts w:ascii="Times New Roman" w:eastAsia="Book Antiqua" w:hAnsi="Times New Roman" w:cs="Times New Roman"/>
        </w:rPr>
        <w:t>może żądać</w:t>
      </w:r>
      <w:r w:rsidRPr="00392F9C">
        <w:rPr>
          <w:rFonts w:ascii="Times New Roman" w:eastAsia="Book Antiqua" w:hAnsi="Times New Roman" w:cs="Times New Roman"/>
        </w:rPr>
        <w:t xml:space="preserve"> wglądu </w:t>
      </w:r>
      <w:r w:rsidR="00C21627" w:rsidRPr="00392F9C">
        <w:rPr>
          <w:rFonts w:ascii="Times New Roman" w:eastAsia="Book Antiqua" w:hAnsi="Times New Roman" w:cs="Times New Roman"/>
        </w:rPr>
        <w:t xml:space="preserve">do dokumentów </w:t>
      </w:r>
      <w:r w:rsidR="001077A3" w:rsidRPr="00392F9C">
        <w:rPr>
          <w:rFonts w:ascii="Times New Roman" w:eastAsia="Book Antiqua" w:hAnsi="Times New Roman" w:cs="Times New Roman"/>
        </w:rPr>
        <w:t>U</w:t>
      </w:r>
      <w:r w:rsidRPr="00392F9C">
        <w:rPr>
          <w:rFonts w:ascii="Times New Roman" w:eastAsia="Book Antiqua" w:hAnsi="Times New Roman" w:cs="Times New Roman"/>
        </w:rPr>
        <w:t xml:space="preserve">czelni. </w:t>
      </w:r>
    </w:p>
    <w:p w14:paraId="4D7F1F5F" w14:textId="3EB4D7CC" w:rsidR="00C77CB8" w:rsidRDefault="001077A3" w:rsidP="00F439AA">
      <w:pPr>
        <w:pStyle w:val="Normalny1"/>
        <w:numPr>
          <w:ilvl w:val="0"/>
          <w:numId w:val="21"/>
        </w:numPr>
        <w:pBdr>
          <w:top w:val="nil"/>
          <w:left w:val="nil"/>
          <w:bottom w:val="nil"/>
          <w:right w:val="nil"/>
          <w:between w:val="nil"/>
        </w:pBdr>
        <w:ind w:left="284" w:hanging="284"/>
        <w:rPr>
          <w:rFonts w:ascii="Times New Roman" w:eastAsia="Book Antiqua" w:hAnsi="Times New Roman" w:cs="Times New Roman"/>
          <w:spacing w:val="4"/>
        </w:rPr>
      </w:pPr>
      <w:r w:rsidRPr="00302766">
        <w:rPr>
          <w:rFonts w:ascii="Times New Roman" w:eastAsia="Book Antiqua" w:hAnsi="Times New Roman" w:cs="Times New Roman"/>
          <w:spacing w:val="4"/>
        </w:rPr>
        <w:t>Realizując zadania</w:t>
      </w:r>
      <w:r w:rsidR="00846C29">
        <w:rPr>
          <w:rFonts w:ascii="Times New Roman" w:eastAsia="Book Antiqua" w:hAnsi="Times New Roman" w:cs="Times New Roman"/>
          <w:spacing w:val="4"/>
        </w:rPr>
        <w:t>,</w:t>
      </w:r>
      <w:r w:rsidRPr="00302766">
        <w:rPr>
          <w:rFonts w:ascii="Times New Roman" w:eastAsia="Book Antiqua" w:hAnsi="Times New Roman" w:cs="Times New Roman"/>
          <w:spacing w:val="4"/>
        </w:rPr>
        <w:t xml:space="preserve"> R</w:t>
      </w:r>
      <w:r w:rsidR="00887460" w:rsidRPr="00302766">
        <w:rPr>
          <w:rFonts w:ascii="Times New Roman" w:eastAsia="Book Antiqua" w:hAnsi="Times New Roman" w:cs="Times New Roman"/>
          <w:spacing w:val="4"/>
        </w:rPr>
        <w:t xml:space="preserve">ada bierze pod uwagę rekomendacje </w:t>
      </w:r>
      <w:r w:rsidRPr="00302766">
        <w:rPr>
          <w:rFonts w:ascii="Times New Roman" w:eastAsia="Book Antiqua" w:hAnsi="Times New Roman" w:cs="Times New Roman"/>
          <w:spacing w:val="4"/>
        </w:rPr>
        <w:t>S</w:t>
      </w:r>
      <w:r w:rsidR="00887460" w:rsidRPr="00302766">
        <w:rPr>
          <w:rFonts w:ascii="Times New Roman" w:eastAsia="Book Antiqua" w:hAnsi="Times New Roman" w:cs="Times New Roman"/>
          <w:spacing w:val="4"/>
        </w:rPr>
        <w:t xml:space="preserve">enatu, o których mowa w § </w:t>
      </w:r>
      <w:r w:rsidR="00832B60">
        <w:rPr>
          <w:rFonts w:ascii="Times New Roman" w:eastAsia="Book Antiqua" w:hAnsi="Times New Roman" w:cs="Times New Roman"/>
          <w:spacing w:val="4"/>
        </w:rPr>
        <w:t>10</w:t>
      </w:r>
      <w:r w:rsidR="00650060" w:rsidRPr="00302766">
        <w:rPr>
          <w:rFonts w:ascii="Times New Roman" w:eastAsia="Book Antiqua" w:hAnsi="Times New Roman" w:cs="Times New Roman"/>
          <w:spacing w:val="4"/>
        </w:rPr>
        <w:t xml:space="preserve"> </w:t>
      </w:r>
      <w:r w:rsidR="00517F0A" w:rsidRPr="00302766">
        <w:rPr>
          <w:rFonts w:ascii="Times New Roman" w:eastAsia="Book Antiqua" w:hAnsi="Times New Roman" w:cs="Times New Roman"/>
          <w:spacing w:val="4"/>
        </w:rPr>
        <w:t xml:space="preserve">pkt </w:t>
      </w:r>
      <w:r w:rsidR="00EF6386" w:rsidRPr="00302766">
        <w:rPr>
          <w:rFonts w:ascii="Times New Roman" w:eastAsia="Book Antiqua" w:hAnsi="Times New Roman" w:cs="Times New Roman"/>
          <w:spacing w:val="4"/>
        </w:rPr>
        <w:t>8</w:t>
      </w:r>
      <w:r w:rsidR="00517F0A" w:rsidRPr="00302766">
        <w:rPr>
          <w:rFonts w:ascii="Times New Roman" w:eastAsia="Book Antiqua" w:hAnsi="Times New Roman" w:cs="Times New Roman"/>
          <w:spacing w:val="4"/>
        </w:rPr>
        <w:t>.</w:t>
      </w:r>
    </w:p>
    <w:p w14:paraId="62239CD9" w14:textId="1B86375E" w:rsidR="000D71AC" w:rsidRPr="00FC5836" w:rsidRDefault="00832B60" w:rsidP="001334FB">
      <w:pPr>
        <w:pStyle w:val="paragraf"/>
      </w:pPr>
      <w:r>
        <w:t>§ 15</w:t>
      </w:r>
      <w:r w:rsidR="00FC5836" w:rsidRPr="00FC5836">
        <w:t>.</w:t>
      </w:r>
    </w:p>
    <w:p w14:paraId="0C1043DF" w14:textId="5940A406" w:rsidR="00C77CB8" w:rsidRPr="00442A6B" w:rsidRDefault="0079315E" w:rsidP="00391D5A">
      <w:pPr>
        <w:pStyle w:val="Normalny1"/>
        <w:keepNext/>
        <w:keepLines/>
        <w:numPr>
          <w:ilvl w:val="0"/>
          <w:numId w:val="16"/>
        </w:numPr>
        <w:pBdr>
          <w:top w:val="nil"/>
          <w:left w:val="nil"/>
          <w:bottom w:val="nil"/>
          <w:right w:val="nil"/>
          <w:between w:val="nil"/>
        </w:pBdr>
        <w:spacing w:after="40"/>
        <w:ind w:left="284" w:hanging="284"/>
        <w:rPr>
          <w:rFonts w:ascii="Times New Roman" w:eastAsia="Book Antiqua" w:hAnsi="Times New Roman" w:cs="Times New Roman"/>
        </w:rPr>
      </w:pPr>
      <w:r w:rsidRPr="00442A6B">
        <w:rPr>
          <w:rFonts w:ascii="Times New Roman" w:eastAsia="Book Antiqua" w:hAnsi="Times New Roman" w:cs="Times New Roman"/>
        </w:rPr>
        <w:t xml:space="preserve">W skład Rady Uczelni wchodzi 7 osób, w tym: </w:t>
      </w:r>
    </w:p>
    <w:p w14:paraId="67088B5D" w14:textId="71546A3C" w:rsidR="00C77CB8" w:rsidRPr="00302766" w:rsidRDefault="007F7010" w:rsidP="00391D5A">
      <w:pPr>
        <w:pStyle w:val="Normalny1"/>
        <w:numPr>
          <w:ilvl w:val="0"/>
          <w:numId w:val="11"/>
        </w:numPr>
        <w:pBdr>
          <w:top w:val="nil"/>
          <w:left w:val="nil"/>
          <w:bottom w:val="nil"/>
          <w:right w:val="nil"/>
          <w:between w:val="nil"/>
        </w:pBdr>
        <w:spacing w:after="0"/>
        <w:ind w:left="568" w:hanging="284"/>
        <w:rPr>
          <w:rFonts w:ascii="Times New Roman" w:eastAsia="Book Antiqua" w:hAnsi="Times New Roman" w:cs="Times New Roman"/>
        </w:rPr>
      </w:pPr>
      <w:r w:rsidRPr="00302766">
        <w:rPr>
          <w:rFonts w:ascii="Times New Roman" w:eastAsia="Book Antiqua" w:hAnsi="Times New Roman" w:cs="Times New Roman"/>
        </w:rPr>
        <w:t>3</w:t>
      </w:r>
      <w:r w:rsidR="00887460" w:rsidRPr="00302766">
        <w:rPr>
          <w:rFonts w:ascii="Times New Roman" w:eastAsia="Book Antiqua" w:hAnsi="Times New Roman" w:cs="Times New Roman"/>
        </w:rPr>
        <w:t xml:space="preserve"> członków powołanych przez </w:t>
      </w:r>
      <w:r w:rsidR="00D238F2" w:rsidRPr="00302766">
        <w:rPr>
          <w:rFonts w:ascii="Times New Roman" w:eastAsia="Book Antiqua" w:hAnsi="Times New Roman" w:cs="Times New Roman"/>
        </w:rPr>
        <w:t>Senat</w:t>
      </w:r>
      <w:r w:rsidR="00EF68A7">
        <w:rPr>
          <w:rFonts w:ascii="Times New Roman" w:eastAsia="Book Antiqua" w:hAnsi="Times New Roman" w:cs="Times New Roman"/>
        </w:rPr>
        <w:t xml:space="preserve"> </w:t>
      </w:r>
      <w:r w:rsidR="00887460" w:rsidRPr="00302766">
        <w:rPr>
          <w:rFonts w:ascii="Times New Roman" w:eastAsia="Book Antiqua" w:hAnsi="Times New Roman" w:cs="Times New Roman"/>
        </w:rPr>
        <w:t>spośród osób n</w:t>
      </w:r>
      <w:r w:rsidR="00CD130D" w:rsidRPr="00302766">
        <w:rPr>
          <w:rFonts w:ascii="Times New Roman" w:eastAsia="Book Antiqua" w:hAnsi="Times New Roman" w:cs="Times New Roman"/>
        </w:rPr>
        <w:t>iebędących członkami wspólnoty U</w:t>
      </w:r>
      <w:r w:rsidR="00887460" w:rsidRPr="00302766">
        <w:rPr>
          <w:rFonts w:ascii="Times New Roman" w:eastAsia="Book Antiqua" w:hAnsi="Times New Roman" w:cs="Times New Roman"/>
        </w:rPr>
        <w:t>czelni;</w:t>
      </w:r>
    </w:p>
    <w:p w14:paraId="4DD76851" w14:textId="4E7C79DB" w:rsidR="00C77CB8" w:rsidRPr="00302766" w:rsidRDefault="00CB10F2" w:rsidP="00391D5A">
      <w:pPr>
        <w:pStyle w:val="Normalny1"/>
        <w:numPr>
          <w:ilvl w:val="0"/>
          <w:numId w:val="11"/>
        </w:numPr>
        <w:pBdr>
          <w:top w:val="nil"/>
          <w:left w:val="nil"/>
          <w:bottom w:val="nil"/>
          <w:right w:val="nil"/>
          <w:between w:val="nil"/>
        </w:pBdr>
        <w:spacing w:after="0"/>
        <w:ind w:left="568" w:hanging="284"/>
        <w:rPr>
          <w:rFonts w:ascii="Times New Roman" w:eastAsia="Book Antiqua" w:hAnsi="Times New Roman" w:cs="Times New Roman"/>
        </w:rPr>
      </w:pPr>
      <w:r w:rsidRPr="00302766">
        <w:rPr>
          <w:rFonts w:ascii="Times New Roman" w:eastAsia="Book Antiqua" w:hAnsi="Times New Roman" w:cs="Times New Roman"/>
        </w:rPr>
        <w:t>3</w:t>
      </w:r>
      <w:r w:rsidR="00D8390E" w:rsidRPr="00302766">
        <w:rPr>
          <w:rFonts w:ascii="Times New Roman" w:eastAsia="Book Antiqua" w:hAnsi="Times New Roman" w:cs="Times New Roman"/>
        </w:rPr>
        <w:t xml:space="preserve"> </w:t>
      </w:r>
      <w:r w:rsidR="00887460" w:rsidRPr="00302766">
        <w:rPr>
          <w:rFonts w:ascii="Times New Roman" w:eastAsia="Book Antiqua" w:hAnsi="Times New Roman" w:cs="Times New Roman"/>
        </w:rPr>
        <w:t xml:space="preserve">członków powołanych przez </w:t>
      </w:r>
      <w:r w:rsidR="00D238F2" w:rsidRPr="00302766">
        <w:rPr>
          <w:rFonts w:ascii="Times New Roman" w:eastAsia="Book Antiqua" w:hAnsi="Times New Roman" w:cs="Times New Roman"/>
        </w:rPr>
        <w:t xml:space="preserve">Senat </w:t>
      </w:r>
      <w:r w:rsidR="00CD130D" w:rsidRPr="00302766">
        <w:rPr>
          <w:rFonts w:ascii="Times New Roman" w:eastAsia="Book Antiqua" w:hAnsi="Times New Roman" w:cs="Times New Roman"/>
        </w:rPr>
        <w:t>spośród członków wspólnoty U</w:t>
      </w:r>
      <w:r w:rsidR="00887460" w:rsidRPr="00302766">
        <w:rPr>
          <w:rFonts w:ascii="Times New Roman" w:eastAsia="Book Antiqua" w:hAnsi="Times New Roman" w:cs="Times New Roman"/>
        </w:rPr>
        <w:t>czelni;</w:t>
      </w:r>
    </w:p>
    <w:p w14:paraId="5BC9DD17" w14:textId="16BD00CE" w:rsidR="00C77CB8" w:rsidRDefault="00887460" w:rsidP="00F439AA">
      <w:pPr>
        <w:pStyle w:val="Normalny1"/>
        <w:numPr>
          <w:ilvl w:val="0"/>
          <w:numId w:val="11"/>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przewodnicząc</w:t>
      </w:r>
      <w:r w:rsidR="008A0A06" w:rsidRPr="00302766">
        <w:rPr>
          <w:rFonts w:ascii="Times New Roman" w:eastAsia="Book Antiqua" w:hAnsi="Times New Roman" w:cs="Times New Roman"/>
        </w:rPr>
        <w:t>y</w:t>
      </w:r>
      <w:r w:rsidRPr="00302766">
        <w:rPr>
          <w:rFonts w:ascii="Times New Roman" w:eastAsia="Book Antiqua" w:hAnsi="Times New Roman" w:cs="Times New Roman"/>
        </w:rPr>
        <w:t xml:space="preserve"> samorządu studenckiego.</w:t>
      </w:r>
    </w:p>
    <w:p w14:paraId="0706E11A" w14:textId="79C7C69D" w:rsidR="00832B60" w:rsidRPr="00302766" w:rsidRDefault="00832B60" w:rsidP="00F439AA">
      <w:pPr>
        <w:pStyle w:val="Normalny1"/>
        <w:keepNext/>
        <w:keepLines/>
        <w:numPr>
          <w:ilvl w:val="0"/>
          <w:numId w:val="16"/>
        </w:numPr>
        <w:pBdr>
          <w:top w:val="nil"/>
          <w:left w:val="nil"/>
          <w:bottom w:val="nil"/>
          <w:right w:val="nil"/>
          <w:between w:val="nil"/>
        </w:pBdr>
        <w:ind w:left="284" w:hanging="284"/>
        <w:rPr>
          <w:rFonts w:ascii="Times New Roman" w:eastAsia="Book Antiqua" w:hAnsi="Times New Roman" w:cs="Times New Roman"/>
        </w:rPr>
      </w:pPr>
      <w:r w:rsidRPr="00304334">
        <w:rPr>
          <w:rFonts w:ascii="Times New Roman" w:eastAsia="Book Antiqua" w:hAnsi="Times New Roman" w:cs="Times New Roman"/>
        </w:rPr>
        <w:t>Członkiem Rady Uczelni może być osoba, któr</w:t>
      </w:r>
      <w:r>
        <w:rPr>
          <w:rFonts w:ascii="Times New Roman" w:eastAsia="Book Antiqua" w:hAnsi="Times New Roman" w:cs="Times New Roman"/>
        </w:rPr>
        <w:t xml:space="preserve">a </w:t>
      </w:r>
      <w:r w:rsidRPr="00304334">
        <w:rPr>
          <w:rFonts w:ascii="Times New Roman" w:eastAsia="Book Antiqua" w:hAnsi="Times New Roman" w:cs="Times New Roman"/>
        </w:rPr>
        <w:t>spełnia wymagania określone w ustawie.</w:t>
      </w:r>
    </w:p>
    <w:p w14:paraId="71C79CAB" w14:textId="3A5B0027" w:rsidR="0043093E" w:rsidRDefault="0043093E" w:rsidP="00F439AA">
      <w:pPr>
        <w:pStyle w:val="Normalny1"/>
        <w:keepNext/>
        <w:numPr>
          <w:ilvl w:val="0"/>
          <w:numId w:val="16"/>
        </w:numPr>
        <w:pBdr>
          <w:top w:val="nil"/>
          <w:left w:val="nil"/>
          <w:bottom w:val="nil"/>
          <w:right w:val="nil"/>
          <w:between w:val="nil"/>
        </w:pBdr>
        <w:ind w:left="284" w:hanging="284"/>
        <w:rPr>
          <w:rFonts w:ascii="Times New Roman" w:eastAsia="Book Antiqua" w:hAnsi="Times New Roman" w:cs="Times New Roman"/>
        </w:rPr>
      </w:pPr>
      <w:r w:rsidRPr="00304334">
        <w:rPr>
          <w:rFonts w:ascii="Times New Roman" w:eastAsia="Book Antiqua" w:hAnsi="Times New Roman" w:cs="Times New Roman"/>
        </w:rPr>
        <w:t xml:space="preserve">Rektor oraz co najmniej 1/5 członków Senatu </w:t>
      </w:r>
      <w:r w:rsidR="00D66F31" w:rsidRPr="00304334">
        <w:rPr>
          <w:rFonts w:ascii="Times New Roman" w:eastAsia="Book Antiqua" w:hAnsi="Times New Roman" w:cs="Times New Roman"/>
        </w:rPr>
        <w:t>mogą</w:t>
      </w:r>
      <w:r w:rsidRPr="00304334">
        <w:rPr>
          <w:rFonts w:ascii="Times New Roman" w:eastAsia="Book Antiqua" w:hAnsi="Times New Roman" w:cs="Times New Roman"/>
        </w:rPr>
        <w:t xml:space="preserve"> zgłosić nie więcej niż </w:t>
      </w:r>
      <w:r w:rsidR="00D66F31" w:rsidRPr="00304334">
        <w:rPr>
          <w:rFonts w:ascii="Times New Roman" w:eastAsia="Book Antiqua" w:hAnsi="Times New Roman" w:cs="Times New Roman"/>
        </w:rPr>
        <w:t xml:space="preserve">po </w:t>
      </w:r>
      <w:r w:rsidRPr="00304334">
        <w:rPr>
          <w:rFonts w:ascii="Times New Roman" w:eastAsia="Book Antiqua" w:hAnsi="Times New Roman" w:cs="Times New Roman"/>
        </w:rPr>
        <w:t>3 kandydatów na członków Rady Uczelni, o których mowa w ust. 1 pkt 1</w:t>
      </w:r>
      <w:r w:rsidR="00F439AA">
        <w:rPr>
          <w:rFonts w:ascii="Times New Roman" w:eastAsia="Book Antiqua" w:hAnsi="Times New Roman" w:cs="Times New Roman"/>
        </w:rPr>
        <w:t>,</w:t>
      </w:r>
      <w:r w:rsidR="00D66F31" w:rsidRPr="00304334">
        <w:rPr>
          <w:rFonts w:ascii="Times New Roman" w:eastAsia="Book Antiqua" w:hAnsi="Times New Roman" w:cs="Times New Roman"/>
        </w:rPr>
        <w:t xml:space="preserve"> oraz </w:t>
      </w:r>
      <w:r w:rsidR="00304334" w:rsidRPr="00304334">
        <w:rPr>
          <w:rFonts w:ascii="Times New Roman" w:eastAsia="Book Antiqua" w:hAnsi="Times New Roman" w:cs="Times New Roman"/>
        </w:rPr>
        <w:t xml:space="preserve">nie więcej niż po 3 kandydatów na członków Rady Uczelni, o których mowa w ust. 1 </w:t>
      </w:r>
      <w:r w:rsidR="00D66F31" w:rsidRPr="00304334">
        <w:rPr>
          <w:rFonts w:ascii="Times New Roman" w:eastAsia="Book Antiqua" w:hAnsi="Times New Roman" w:cs="Times New Roman"/>
        </w:rPr>
        <w:t xml:space="preserve">pkt </w:t>
      </w:r>
      <w:r w:rsidRPr="00304334">
        <w:rPr>
          <w:rFonts w:ascii="Times New Roman" w:eastAsia="Book Antiqua" w:hAnsi="Times New Roman" w:cs="Times New Roman"/>
        </w:rPr>
        <w:t>2</w:t>
      </w:r>
      <w:r w:rsidR="00D66F31" w:rsidRPr="00304334">
        <w:rPr>
          <w:rFonts w:ascii="Times New Roman" w:eastAsia="Book Antiqua" w:hAnsi="Times New Roman" w:cs="Times New Roman"/>
        </w:rPr>
        <w:t>.</w:t>
      </w:r>
    </w:p>
    <w:p w14:paraId="6338E320" w14:textId="62C4D7F2" w:rsidR="00D130B4" w:rsidRPr="00442A6B" w:rsidRDefault="00D130B4" w:rsidP="00F439AA">
      <w:pPr>
        <w:pStyle w:val="Normalny1"/>
        <w:keepNext/>
        <w:numPr>
          <w:ilvl w:val="0"/>
          <w:numId w:val="16"/>
        </w:numPr>
        <w:pBdr>
          <w:top w:val="nil"/>
          <w:left w:val="nil"/>
          <w:bottom w:val="nil"/>
          <w:right w:val="nil"/>
          <w:between w:val="nil"/>
        </w:pBdr>
        <w:ind w:left="284" w:hanging="284"/>
        <w:rPr>
          <w:rFonts w:ascii="Times New Roman" w:eastAsia="Book Antiqua" w:hAnsi="Times New Roman" w:cs="Times New Roman"/>
        </w:rPr>
      </w:pPr>
      <w:r w:rsidRPr="00442A6B">
        <w:rPr>
          <w:rFonts w:ascii="Times New Roman" w:eastAsia="Book Antiqua" w:hAnsi="Times New Roman" w:cs="Times New Roman"/>
        </w:rPr>
        <w:t xml:space="preserve">Członków </w:t>
      </w:r>
      <w:r w:rsidR="00652928" w:rsidRPr="00442A6B">
        <w:rPr>
          <w:rFonts w:ascii="Times New Roman" w:eastAsia="Book Antiqua" w:hAnsi="Times New Roman" w:cs="Times New Roman"/>
        </w:rPr>
        <w:t>R</w:t>
      </w:r>
      <w:r w:rsidRPr="00442A6B">
        <w:rPr>
          <w:rFonts w:ascii="Times New Roman" w:eastAsia="Book Antiqua" w:hAnsi="Times New Roman" w:cs="Times New Roman"/>
        </w:rPr>
        <w:t xml:space="preserve">ady </w:t>
      </w:r>
      <w:r w:rsidR="00652928" w:rsidRPr="00442A6B">
        <w:rPr>
          <w:rFonts w:ascii="Times New Roman" w:eastAsia="Book Antiqua" w:hAnsi="Times New Roman" w:cs="Times New Roman"/>
        </w:rPr>
        <w:t>U</w:t>
      </w:r>
      <w:r w:rsidRPr="00442A6B">
        <w:rPr>
          <w:rFonts w:ascii="Times New Roman" w:eastAsia="Book Antiqua" w:hAnsi="Times New Roman" w:cs="Times New Roman"/>
        </w:rPr>
        <w:t xml:space="preserve">czelni wybiera Senat. </w:t>
      </w:r>
    </w:p>
    <w:p w14:paraId="56484FCB" w14:textId="250D36B6" w:rsidR="005B45CD" w:rsidRPr="005C45EE" w:rsidRDefault="00B22577" w:rsidP="00F439AA">
      <w:pPr>
        <w:pStyle w:val="Normalny1"/>
        <w:keepNext/>
        <w:numPr>
          <w:ilvl w:val="0"/>
          <w:numId w:val="16"/>
        </w:numPr>
        <w:pBdr>
          <w:top w:val="nil"/>
          <w:left w:val="nil"/>
          <w:bottom w:val="nil"/>
          <w:right w:val="nil"/>
          <w:between w:val="nil"/>
        </w:pBdr>
        <w:ind w:left="284" w:hanging="284"/>
        <w:rPr>
          <w:rFonts w:ascii="Times New Roman" w:eastAsia="Book Antiqua" w:hAnsi="Times New Roman" w:cs="Times New Roman"/>
        </w:rPr>
      </w:pPr>
      <w:r w:rsidRPr="005C45EE">
        <w:rPr>
          <w:rFonts w:ascii="Times New Roman" w:hAnsi="Times New Roman" w:cs="Times New Roman"/>
        </w:rPr>
        <w:t xml:space="preserve">W terminie dwóch tygodni od powołania </w:t>
      </w:r>
      <w:r w:rsidR="005B45CD" w:rsidRPr="005C45EE">
        <w:rPr>
          <w:rFonts w:ascii="Times New Roman" w:hAnsi="Times New Roman" w:cs="Times New Roman"/>
        </w:rPr>
        <w:t xml:space="preserve">Rada Uczelni wskazuje kandydata na przewodniczącego Rady Uczelni spośród członków pochodzących spoza wspólnoty </w:t>
      </w:r>
      <w:r w:rsidR="00442A6B" w:rsidRPr="005C45EE">
        <w:rPr>
          <w:rFonts w:ascii="Times New Roman" w:hAnsi="Times New Roman" w:cs="Times New Roman"/>
        </w:rPr>
        <w:t>U</w:t>
      </w:r>
      <w:r w:rsidR="005B45CD" w:rsidRPr="005C45EE">
        <w:rPr>
          <w:rFonts w:ascii="Times New Roman" w:hAnsi="Times New Roman" w:cs="Times New Roman"/>
        </w:rPr>
        <w:t>czeln</w:t>
      </w:r>
      <w:r w:rsidR="00652928" w:rsidRPr="005C45EE">
        <w:rPr>
          <w:rFonts w:ascii="Times New Roman" w:hAnsi="Times New Roman" w:cs="Times New Roman"/>
        </w:rPr>
        <w:t>i</w:t>
      </w:r>
      <w:r w:rsidRPr="005C45EE">
        <w:rPr>
          <w:rFonts w:ascii="Times New Roman" w:hAnsi="Times New Roman" w:cs="Times New Roman"/>
        </w:rPr>
        <w:t>.</w:t>
      </w:r>
      <w:r w:rsidR="00652928" w:rsidRPr="005C45EE">
        <w:rPr>
          <w:rFonts w:ascii="Times New Roman" w:hAnsi="Times New Roman" w:cs="Times New Roman"/>
        </w:rPr>
        <w:t xml:space="preserve"> </w:t>
      </w:r>
    </w:p>
    <w:p w14:paraId="6A33AA3F" w14:textId="2F9203B8" w:rsidR="00C77CB8" w:rsidRPr="005C45EE" w:rsidRDefault="00D238F2" w:rsidP="00F439AA">
      <w:pPr>
        <w:pStyle w:val="Normalny1"/>
        <w:numPr>
          <w:ilvl w:val="0"/>
          <w:numId w:val="16"/>
        </w:numPr>
        <w:pBdr>
          <w:top w:val="nil"/>
          <w:left w:val="nil"/>
          <w:bottom w:val="nil"/>
          <w:right w:val="nil"/>
          <w:between w:val="nil"/>
        </w:pBdr>
        <w:ind w:left="284" w:hanging="284"/>
        <w:rPr>
          <w:rFonts w:ascii="Times New Roman" w:eastAsia="Book Antiqua" w:hAnsi="Times New Roman" w:cs="Times New Roman"/>
        </w:rPr>
      </w:pPr>
      <w:r w:rsidRPr="005C45EE">
        <w:rPr>
          <w:rFonts w:ascii="Times New Roman" w:eastAsia="Book Antiqua" w:hAnsi="Times New Roman" w:cs="Times New Roman"/>
        </w:rPr>
        <w:t xml:space="preserve">Senat </w:t>
      </w:r>
      <w:r w:rsidR="00C04455" w:rsidRPr="005C45EE">
        <w:rPr>
          <w:rFonts w:ascii="Times New Roman" w:eastAsia="Book Antiqua" w:hAnsi="Times New Roman" w:cs="Times New Roman"/>
        </w:rPr>
        <w:t>wybiera p</w:t>
      </w:r>
      <w:r w:rsidR="00887460" w:rsidRPr="005C45EE">
        <w:rPr>
          <w:rFonts w:ascii="Times New Roman" w:eastAsia="Book Antiqua" w:hAnsi="Times New Roman" w:cs="Times New Roman"/>
        </w:rPr>
        <w:t xml:space="preserve">rzewodniczącego </w:t>
      </w:r>
      <w:r w:rsidR="001077A3" w:rsidRPr="005C45EE">
        <w:rPr>
          <w:rFonts w:ascii="Times New Roman" w:eastAsia="Book Antiqua" w:hAnsi="Times New Roman" w:cs="Times New Roman"/>
        </w:rPr>
        <w:t>R</w:t>
      </w:r>
      <w:r w:rsidR="00887460" w:rsidRPr="005C45EE">
        <w:rPr>
          <w:rFonts w:ascii="Times New Roman" w:eastAsia="Book Antiqua" w:hAnsi="Times New Roman" w:cs="Times New Roman"/>
        </w:rPr>
        <w:t>ady</w:t>
      </w:r>
      <w:r w:rsidR="00B15FE6" w:rsidRPr="005C45EE">
        <w:rPr>
          <w:rFonts w:ascii="Times New Roman" w:eastAsia="Book Antiqua" w:hAnsi="Times New Roman" w:cs="Times New Roman"/>
        </w:rPr>
        <w:t xml:space="preserve"> Uczelni </w:t>
      </w:r>
      <w:r w:rsidR="00887460" w:rsidRPr="005C45EE">
        <w:rPr>
          <w:rFonts w:ascii="Times New Roman" w:eastAsia="Book Antiqua" w:hAnsi="Times New Roman" w:cs="Times New Roman"/>
        </w:rPr>
        <w:t xml:space="preserve">spośród członków </w:t>
      </w:r>
      <w:r w:rsidR="001077A3" w:rsidRPr="005C45EE">
        <w:rPr>
          <w:rFonts w:ascii="Times New Roman" w:eastAsia="Book Antiqua" w:hAnsi="Times New Roman" w:cs="Times New Roman"/>
        </w:rPr>
        <w:t>R</w:t>
      </w:r>
      <w:r w:rsidR="00887460" w:rsidRPr="005C45EE">
        <w:rPr>
          <w:rFonts w:ascii="Times New Roman" w:eastAsia="Book Antiqua" w:hAnsi="Times New Roman" w:cs="Times New Roman"/>
        </w:rPr>
        <w:t>ady, o których mowa w ust. 1 pkt 1.</w:t>
      </w:r>
    </w:p>
    <w:p w14:paraId="0E07DC6D" w14:textId="0B8B5A78" w:rsidR="00C04455" w:rsidRPr="00E139D2" w:rsidRDefault="00C04455" w:rsidP="00F439AA">
      <w:pPr>
        <w:pStyle w:val="Normalny1"/>
        <w:numPr>
          <w:ilvl w:val="0"/>
          <w:numId w:val="16"/>
        </w:numPr>
        <w:pBdr>
          <w:top w:val="nil"/>
          <w:left w:val="nil"/>
          <w:bottom w:val="nil"/>
          <w:right w:val="nil"/>
          <w:between w:val="nil"/>
        </w:pBdr>
        <w:ind w:left="284" w:hanging="284"/>
        <w:rPr>
          <w:rFonts w:ascii="Times New Roman" w:eastAsia="Book Antiqua" w:hAnsi="Times New Roman" w:cs="Times New Roman"/>
        </w:rPr>
      </w:pPr>
      <w:r w:rsidRPr="00E139D2">
        <w:rPr>
          <w:rFonts w:ascii="Times New Roman" w:eastAsia="Book Antiqua" w:hAnsi="Times New Roman" w:cs="Times New Roman"/>
        </w:rPr>
        <w:t>Postanowienia ust. 1</w:t>
      </w:r>
      <w:r w:rsidR="001077A3" w:rsidRPr="00E139D2">
        <w:rPr>
          <w:rFonts w:ascii="Times New Roman" w:eastAsia="Book Antiqua" w:hAnsi="Times New Roman" w:cs="Times New Roman"/>
        </w:rPr>
        <w:t>–</w:t>
      </w:r>
      <w:r w:rsidRPr="00E139D2">
        <w:rPr>
          <w:rFonts w:ascii="Times New Roman" w:eastAsia="Book Antiqua" w:hAnsi="Times New Roman" w:cs="Times New Roman"/>
        </w:rPr>
        <w:t xml:space="preserve">3, stosuje się odpowiednio do wyboru członka </w:t>
      </w:r>
      <w:r w:rsidR="001077A3" w:rsidRPr="00E139D2">
        <w:rPr>
          <w:rFonts w:ascii="Times New Roman" w:eastAsia="Book Antiqua" w:hAnsi="Times New Roman" w:cs="Times New Roman"/>
        </w:rPr>
        <w:t>R</w:t>
      </w:r>
      <w:r w:rsidRPr="00E139D2">
        <w:rPr>
          <w:rFonts w:ascii="Times New Roman" w:eastAsia="Book Antiqua" w:hAnsi="Times New Roman" w:cs="Times New Roman"/>
        </w:rPr>
        <w:t xml:space="preserve">ady </w:t>
      </w:r>
      <w:r w:rsidR="001077A3" w:rsidRPr="00E139D2">
        <w:rPr>
          <w:rFonts w:ascii="Times New Roman" w:eastAsia="Book Antiqua" w:hAnsi="Times New Roman" w:cs="Times New Roman"/>
        </w:rPr>
        <w:t>U</w:t>
      </w:r>
      <w:r w:rsidRPr="00E139D2">
        <w:rPr>
          <w:rFonts w:ascii="Times New Roman" w:eastAsia="Book Antiqua" w:hAnsi="Times New Roman" w:cs="Times New Roman"/>
        </w:rPr>
        <w:t>czelni w trakcie kadencji.</w:t>
      </w:r>
    </w:p>
    <w:p w14:paraId="296F66CC" w14:textId="229CF07A" w:rsidR="00C04455" w:rsidRPr="00DA6654" w:rsidRDefault="00E0072C" w:rsidP="00F439AA">
      <w:pPr>
        <w:pStyle w:val="Normalny1"/>
        <w:numPr>
          <w:ilvl w:val="0"/>
          <w:numId w:val="16"/>
        </w:numPr>
        <w:pBdr>
          <w:top w:val="nil"/>
          <w:left w:val="nil"/>
          <w:bottom w:val="nil"/>
          <w:right w:val="nil"/>
          <w:between w:val="nil"/>
        </w:pBdr>
        <w:ind w:left="284" w:hanging="284"/>
        <w:rPr>
          <w:rFonts w:ascii="Times New Roman" w:eastAsia="Book Antiqua" w:hAnsi="Times New Roman" w:cs="Times New Roman"/>
          <w:spacing w:val="-4"/>
        </w:rPr>
      </w:pPr>
      <w:r w:rsidRPr="005C45EE">
        <w:rPr>
          <w:rFonts w:ascii="Times New Roman" w:eastAsia="Book Antiqua" w:hAnsi="Times New Roman" w:cs="Times New Roman"/>
          <w:spacing w:val="-4"/>
        </w:rPr>
        <w:t xml:space="preserve">Właściwy organ </w:t>
      </w:r>
      <w:r w:rsidR="00C04455" w:rsidRPr="005C45EE">
        <w:rPr>
          <w:rFonts w:ascii="Times New Roman" w:eastAsia="Book Antiqua" w:hAnsi="Times New Roman" w:cs="Times New Roman"/>
          <w:spacing w:val="-4"/>
        </w:rPr>
        <w:t>samorządu studenckiego jest zobowiązany zawiado</w:t>
      </w:r>
      <w:r w:rsidR="004E069B" w:rsidRPr="005C45EE">
        <w:rPr>
          <w:rFonts w:ascii="Times New Roman" w:eastAsia="Book Antiqua" w:hAnsi="Times New Roman" w:cs="Times New Roman"/>
          <w:spacing w:val="-4"/>
        </w:rPr>
        <w:t>mić R</w:t>
      </w:r>
      <w:r w:rsidR="00C04455" w:rsidRPr="005C45EE">
        <w:rPr>
          <w:rFonts w:ascii="Times New Roman" w:eastAsia="Book Antiqua" w:hAnsi="Times New Roman" w:cs="Times New Roman"/>
          <w:spacing w:val="-4"/>
        </w:rPr>
        <w:t>ektora o każdorazowym powołaniu</w:t>
      </w:r>
      <w:r w:rsidR="00C04455" w:rsidRPr="00E139D2">
        <w:rPr>
          <w:rFonts w:ascii="Times New Roman" w:eastAsia="Book Antiqua" w:hAnsi="Times New Roman" w:cs="Times New Roman"/>
        </w:rPr>
        <w:t xml:space="preserve"> przewodniczącego</w:t>
      </w:r>
      <w:r w:rsidR="0013281D" w:rsidRPr="00E139D2">
        <w:rPr>
          <w:rFonts w:ascii="Times New Roman" w:eastAsia="Book Antiqua" w:hAnsi="Times New Roman" w:cs="Times New Roman"/>
        </w:rPr>
        <w:t>, o którym mowa w ust. 1 pkt 3</w:t>
      </w:r>
      <w:r w:rsidR="00D66F31" w:rsidRPr="00E139D2">
        <w:rPr>
          <w:rFonts w:ascii="Times New Roman" w:eastAsia="Book Antiqua" w:hAnsi="Times New Roman" w:cs="Times New Roman"/>
        </w:rPr>
        <w:t>,</w:t>
      </w:r>
      <w:r w:rsidR="00304A17" w:rsidRPr="00E139D2">
        <w:rPr>
          <w:rFonts w:ascii="Times New Roman" w:eastAsia="Book Antiqua" w:hAnsi="Times New Roman" w:cs="Times New Roman"/>
        </w:rPr>
        <w:t xml:space="preserve"> w terminie 3 dni od tego zdarzenia. </w:t>
      </w:r>
    </w:p>
    <w:p w14:paraId="79C232C3" w14:textId="7425195C" w:rsidR="00DA6654" w:rsidRPr="00F12EAD" w:rsidRDefault="00DA6654" w:rsidP="00DA6654">
      <w:pPr>
        <w:pStyle w:val="Normalny1"/>
        <w:numPr>
          <w:ilvl w:val="0"/>
          <w:numId w:val="16"/>
        </w:numPr>
        <w:pBdr>
          <w:top w:val="nil"/>
          <w:left w:val="nil"/>
          <w:bottom w:val="nil"/>
          <w:right w:val="nil"/>
          <w:between w:val="nil"/>
        </w:pBdr>
        <w:ind w:left="284" w:hanging="284"/>
        <w:rPr>
          <w:rFonts w:ascii="Times New Roman" w:eastAsia="Book Antiqua" w:hAnsi="Times New Roman" w:cs="Times New Roman"/>
          <w:spacing w:val="-4"/>
        </w:rPr>
      </w:pPr>
      <w:r w:rsidRPr="00F12EAD">
        <w:rPr>
          <w:rFonts w:ascii="Times New Roman" w:eastAsia="Book Antiqua" w:hAnsi="Times New Roman" w:cs="Times New Roman"/>
          <w:spacing w:val="-4"/>
        </w:rPr>
        <w:t>Tryb wyboru członków Rady Uczelni oraz tryb wyborów uzupełniających, określa Ordynacja wyborcza, stanowiąca załącznik nr 1 do Statutu.</w:t>
      </w:r>
    </w:p>
    <w:p w14:paraId="0B633271" w14:textId="0707E41A" w:rsidR="00C77CB8" w:rsidRPr="00DF2CA7" w:rsidRDefault="00832B60" w:rsidP="001334FB">
      <w:pPr>
        <w:pStyle w:val="paragraf"/>
      </w:pPr>
      <w:r w:rsidRPr="00DF2CA7">
        <w:t>§ 16</w:t>
      </w:r>
      <w:r w:rsidR="00CE47AB" w:rsidRPr="00DF2CA7">
        <w:t>.</w:t>
      </w:r>
    </w:p>
    <w:p w14:paraId="06021895" w14:textId="353AD546" w:rsidR="002E03C5" w:rsidRPr="0055770B" w:rsidRDefault="00047084" w:rsidP="00CD31EA">
      <w:pPr>
        <w:pStyle w:val="Normalny1"/>
        <w:keepNext/>
        <w:numPr>
          <w:ilvl w:val="0"/>
          <w:numId w:val="14"/>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 xml:space="preserve">Rada </w:t>
      </w:r>
      <w:r w:rsidR="00F06075" w:rsidRPr="0055770B">
        <w:rPr>
          <w:rFonts w:ascii="Times New Roman" w:eastAsia="Book Antiqua" w:hAnsi="Times New Roman" w:cs="Times New Roman"/>
        </w:rPr>
        <w:t xml:space="preserve">Uczelni </w:t>
      </w:r>
      <w:r w:rsidRPr="0055770B">
        <w:rPr>
          <w:rFonts w:ascii="Times New Roman" w:eastAsia="Book Antiqua" w:hAnsi="Times New Roman" w:cs="Times New Roman"/>
        </w:rPr>
        <w:t xml:space="preserve">obraduje na posiedzeniach. </w:t>
      </w:r>
    </w:p>
    <w:p w14:paraId="7792DE82" w14:textId="615C7D98" w:rsidR="00C77CB8" w:rsidRPr="0055770B" w:rsidRDefault="0013281D" w:rsidP="00CD31EA">
      <w:pPr>
        <w:pStyle w:val="Normalny1"/>
        <w:keepNext/>
        <w:numPr>
          <w:ilvl w:val="0"/>
          <w:numId w:val="14"/>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Tryb funkcjonowania R</w:t>
      </w:r>
      <w:r w:rsidR="00887460" w:rsidRPr="0055770B">
        <w:rPr>
          <w:rFonts w:ascii="Times New Roman" w:eastAsia="Book Antiqua" w:hAnsi="Times New Roman" w:cs="Times New Roman"/>
        </w:rPr>
        <w:t>ady</w:t>
      </w:r>
      <w:r w:rsidR="0055770B" w:rsidRPr="0055770B">
        <w:rPr>
          <w:rFonts w:ascii="Times New Roman" w:eastAsia="Book Antiqua" w:hAnsi="Times New Roman" w:cs="Times New Roman"/>
        </w:rPr>
        <w:t xml:space="preserve"> Uczelni</w:t>
      </w:r>
      <w:r w:rsidR="00887460" w:rsidRPr="0055770B">
        <w:rPr>
          <w:rFonts w:ascii="Times New Roman" w:eastAsia="Book Antiqua" w:hAnsi="Times New Roman" w:cs="Times New Roman"/>
        </w:rPr>
        <w:t xml:space="preserve"> określa jej regulamin</w:t>
      </w:r>
      <w:r w:rsidRPr="0055770B">
        <w:rPr>
          <w:rFonts w:ascii="Times New Roman" w:eastAsia="Book Antiqua" w:hAnsi="Times New Roman" w:cs="Times New Roman"/>
        </w:rPr>
        <w:t>,</w:t>
      </w:r>
      <w:r w:rsidR="00887460" w:rsidRPr="0055770B">
        <w:rPr>
          <w:rFonts w:ascii="Times New Roman" w:eastAsia="Book Antiqua" w:hAnsi="Times New Roman" w:cs="Times New Roman"/>
        </w:rPr>
        <w:t xml:space="preserve"> uchwalany bezwzględną większością </w:t>
      </w:r>
      <w:r w:rsidR="00855618" w:rsidRPr="0055770B">
        <w:rPr>
          <w:rFonts w:ascii="Times New Roman" w:eastAsia="Book Antiqua" w:hAnsi="Times New Roman" w:cs="Times New Roman"/>
        </w:rPr>
        <w:t>głosów</w:t>
      </w:r>
      <w:r w:rsidR="00F06075" w:rsidRPr="0055770B">
        <w:rPr>
          <w:rFonts w:ascii="Times New Roman" w:eastAsia="Book Antiqua" w:hAnsi="Times New Roman" w:cs="Times New Roman"/>
        </w:rPr>
        <w:t>,</w:t>
      </w:r>
      <w:r w:rsidR="00DC026D" w:rsidRPr="0055770B">
        <w:rPr>
          <w:rFonts w:ascii="Times New Roman" w:eastAsia="Book Antiqua" w:hAnsi="Times New Roman" w:cs="Times New Roman"/>
        </w:rPr>
        <w:t xml:space="preserve"> w </w:t>
      </w:r>
      <w:r w:rsidR="00D61D57" w:rsidRPr="0055770B">
        <w:rPr>
          <w:rFonts w:ascii="Times New Roman" w:eastAsia="Book Antiqua" w:hAnsi="Times New Roman" w:cs="Times New Roman"/>
        </w:rPr>
        <w:t>obecności co najmniej połowy statutowe</w:t>
      </w:r>
      <w:r w:rsidR="00086526" w:rsidRPr="0055770B">
        <w:rPr>
          <w:rFonts w:ascii="Times New Roman" w:eastAsia="Book Antiqua" w:hAnsi="Times New Roman" w:cs="Times New Roman"/>
        </w:rPr>
        <w:t>j liczby jej członków.</w:t>
      </w:r>
    </w:p>
    <w:p w14:paraId="548F2DAC" w14:textId="50202005" w:rsidR="00B9425C" w:rsidRPr="0055770B" w:rsidRDefault="00B9425C" w:rsidP="00CD31EA">
      <w:pPr>
        <w:pStyle w:val="Normalny1"/>
        <w:numPr>
          <w:ilvl w:val="0"/>
          <w:numId w:val="14"/>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Stanowisko Rady Uczelni w sprawach należących do jej ustawowych i statutowych kompetencji wyrażane jest w formie uchwały.</w:t>
      </w:r>
    </w:p>
    <w:p w14:paraId="60C6A857" w14:textId="069C1ADE" w:rsidR="00B9425C" w:rsidRPr="0055770B" w:rsidRDefault="0040359E" w:rsidP="00CD31EA">
      <w:pPr>
        <w:pStyle w:val="Normalny1"/>
        <w:numPr>
          <w:ilvl w:val="0"/>
          <w:numId w:val="14"/>
        </w:numPr>
        <w:pBdr>
          <w:top w:val="nil"/>
          <w:left w:val="nil"/>
          <w:bottom w:val="nil"/>
          <w:right w:val="nil"/>
          <w:between w:val="nil"/>
        </w:pBdr>
        <w:ind w:left="284" w:hanging="284"/>
        <w:rPr>
          <w:rFonts w:ascii="Times New Roman" w:eastAsia="Book Antiqua" w:hAnsi="Times New Roman" w:cs="Times New Roman"/>
          <w:spacing w:val="-2"/>
        </w:rPr>
      </w:pPr>
      <w:r w:rsidRPr="0055770B">
        <w:rPr>
          <w:rFonts w:ascii="Times New Roman" w:eastAsia="Book Antiqua" w:hAnsi="Times New Roman" w:cs="Times New Roman"/>
          <w:spacing w:val="-2"/>
        </w:rPr>
        <w:t xml:space="preserve">Uchwały Rady Uczelni podejmowane są zwykłą większością głosów, </w:t>
      </w:r>
      <w:r w:rsidR="00436285" w:rsidRPr="0055770B">
        <w:rPr>
          <w:rFonts w:ascii="Times New Roman" w:eastAsia="Book Antiqua" w:hAnsi="Times New Roman" w:cs="Times New Roman"/>
          <w:spacing w:val="-2"/>
        </w:rPr>
        <w:t>chyba że ustawa lub statut stanowią inaczej</w:t>
      </w:r>
      <w:r w:rsidRPr="0055770B">
        <w:rPr>
          <w:rFonts w:ascii="Times New Roman" w:eastAsia="Book Antiqua" w:hAnsi="Times New Roman" w:cs="Times New Roman"/>
          <w:spacing w:val="-2"/>
        </w:rPr>
        <w:t>. Uchwały, z wyjątkiem</w:t>
      </w:r>
      <w:r w:rsidR="00E2403D" w:rsidRPr="0055770B">
        <w:rPr>
          <w:rFonts w:ascii="Times New Roman" w:eastAsia="Book Antiqua" w:hAnsi="Times New Roman" w:cs="Times New Roman"/>
          <w:spacing w:val="-2"/>
        </w:rPr>
        <w:t xml:space="preserve"> przypadków określonych w ust.5, podejmowane są w głosowaniu jawnym</w:t>
      </w:r>
      <w:r w:rsidR="00436285">
        <w:rPr>
          <w:rFonts w:ascii="Times New Roman" w:eastAsia="Book Antiqua" w:hAnsi="Times New Roman" w:cs="Times New Roman"/>
          <w:spacing w:val="-2"/>
        </w:rPr>
        <w:t>,</w:t>
      </w:r>
      <w:r w:rsidR="00436285" w:rsidRPr="00436285">
        <w:rPr>
          <w:rFonts w:ascii="Times New Roman" w:eastAsia="Book Antiqua" w:hAnsi="Times New Roman" w:cs="Times New Roman"/>
          <w:spacing w:val="-2"/>
        </w:rPr>
        <w:t xml:space="preserve"> </w:t>
      </w:r>
      <w:r w:rsidR="00436285">
        <w:rPr>
          <w:rFonts w:ascii="Times New Roman" w:eastAsia="Book Antiqua" w:hAnsi="Times New Roman" w:cs="Times New Roman"/>
          <w:spacing w:val="-2"/>
        </w:rPr>
        <w:t>w </w:t>
      </w:r>
      <w:r w:rsidR="00436285" w:rsidRPr="0055770B">
        <w:rPr>
          <w:rFonts w:ascii="Times New Roman" w:eastAsia="Book Antiqua" w:hAnsi="Times New Roman" w:cs="Times New Roman"/>
          <w:spacing w:val="-2"/>
        </w:rPr>
        <w:t>obecności co najmniej połowy statutowego składu Rady</w:t>
      </w:r>
      <w:r w:rsidR="00E2403D" w:rsidRPr="0055770B">
        <w:rPr>
          <w:rFonts w:ascii="Times New Roman" w:eastAsia="Book Antiqua" w:hAnsi="Times New Roman" w:cs="Times New Roman"/>
          <w:spacing w:val="-2"/>
        </w:rPr>
        <w:t>.</w:t>
      </w:r>
    </w:p>
    <w:p w14:paraId="1A22D976" w14:textId="344B209D" w:rsidR="00E2403D" w:rsidRPr="00832B60" w:rsidRDefault="00E2403D" w:rsidP="001B4EE1">
      <w:pPr>
        <w:pStyle w:val="Normalny1"/>
        <w:numPr>
          <w:ilvl w:val="0"/>
          <w:numId w:val="14"/>
        </w:numPr>
        <w:pBdr>
          <w:top w:val="nil"/>
          <w:left w:val="nil"/>
          <w:bottom w:val="nil"/>
          <w:right w:val="nil"/>
          <w:between w:val="nil"/>
        </w:pBdr>
        <w:spacing w:after="0"/>
        <w:ind w:left="284" w:hanging="284"/>
        <w:rPr>
          <w:rFonts w:ascii="Times New Roman" w:eastAsia="Book Antiqua" w:hAnsi="Times New Roman" w:cs="Times New Roman"/>
          <w:spacing w:val="-2"/>
        </w:rPr>
      </w:pPr>
      <w:r w:rsidRPr="0055770B">
        <w:rPr>
          <w:rFonts w:ascii="Times New Roman" w:eastAsia="Book Antiqua" w:hAnsi="Times New Roman" w:cs="Times New Roman"/>
          <w:spacing w:val="-2"/>
        </w:rPr>
        <w:t>W głosowaniu tajnym podejmowane są uchwały w sprawach osobowych, a w innych sprawach na wniosek co najmniej jednego członka Rady</w:t>
      </w:r>
      <w:r w:rsidR="0055770B" w:rsidRPr="0055770B">
        <w:rPr>
          <w:rFonts w:ascii="Times New Roman" w:eastAsia="Book Antiqua" w:hAnsi="Times New Roman" w:cs="Times New Roman"/>
          <w:spacing w:val="-2"/>
        </w:rPr>
        <w:t xml:space="preserve"> Uczelni</w:t>
      </w:r>
      <w:r w:rsidRPr="00B26D53">
        <w:rPr>
          <w:rFonts w:ascii="Times New Roman" w:eastAsia="Book Antiqua" w:hAnsi="Times New Roman" w:cs="Times New Roman"/>
          <w:spacing w:val="-2"/>
        </w:rPr>
        <w:t>.</w:t>
      </w:r>
    </w:p>
    <w:p w14:paraId="5AAAA2A4" w14:textId="08A18FA0" w:rsidR="00C77CB8" w:rsidRPr="00302766" w:rsidRDefault="00832B60" w:rsidP="001334FB">
      <w:pPr>
        <w:pStyle w:val="paragraf"/>
      </w:pPr>
      <w:r>
        <w:t>§ 17</w:t>
      </w:r>
      <w:r w:rsidR="00CE47AB" w:rsidRPr="00302766">
        <w:t>.</w:t>
      </w:r>
    </w:p>
    <w:p w14:paraId="5F2E5640" w14:textId="7C23D35C" w:rsidR="00C77CB8" w:rsidRPr="00F06075" w:rsidRDefault="00887460" w:rsidP="00B26D53">
      <w:pPr>
        <w:pStyle w:val="Normalny1"/>
        <w:keepNext/>
        <w:numPr>
          <w:ilvl w:val="0"/>
          <w:numId w:val="15"/>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 xml:space="preserve">Rada </w:t>
      </w:r>
      <w:r w:rsidR="0055770B" w:rsidRPr="0055770B">
        <w:rPr>
          <w:rFonts w:ascii="Times New Roman" w:eastAsia="Book Antiqua" w:hAnsi="Times New Roman" w:cs="Times New Roman"/>
        </w:rPr>
        <w:t>Uczelni</w:t>
      </w:r>
      <w:r w:rsidR="0055770B">
        <w:rPr>
          <w:rFonts w:ascii="Times New Roman" w:eastAsia="Book Antiqua" w:hAnsi="Times New Roman" w:cs="Times New Roman"/>
        </w:rPr>
        <w:t xml:space="preserve"> </w:t>
      </w:r>
      <w:r w:rsidRPr="00F06075">
        <w:rPr>
          <w:rFonts w:ascii="Times New Roman" w:eastAsia="Book Antiqua" w:hAnsi="Times New Roman" w:cs="Times New Roman"/>
        </w:rPr>
        <w:t xml:space="preserve">przedstawia </w:t>
      </w:r>
      <w:r w:rsidR="0013281D" w:rsidRPr="00F06075">
        <w:rPr>
          <w:rFonts w:ascii="Times New Roman" w:eastAsia="Book Antiqua" w:hAnsi="Times New Roman" w:cs="Times New Roman"/>
        </w:rPr>
        <w:t>S</w:t>
      </w:r>
      <w:r w:rsidRPr="00F06075">
        <w:rPr>
          <w:rFonts w:ascii="Times New Roman" w:eastAsia="Book Antiqua" w:hAnsi="Times New Roman" w:cs="Times New Roman"/>
        </w:rPr>
        <w:t xml:space="preserve">enatowi </w:t>
      </w:r>
      <w:r w:rsidR="008E2B7E" w:rsidRPr="00F06075">
        <w:rPr>
          <w:rFonts w:ascii="Times New Roman" w:eastAsia="Book Antiqua" w:hAnsi="Times New Roman" w:cs="Times New Roman"/>
        </w:rPr>
        <w:t xml:space="preserve">roczne </w:t>
      </w:r>
      <w:r w:rsidRPr="00F06075">
        <w:rPr>
          <w:rFonts w:ascii="Times New Roman" w:eastAsia="Book Antiqua" w:hAnsi="Times New Roman" w:cs="Times New Roman"/>
        </w:rPr>
        <w:t>sprawozdanie ze swojej działalności</w:t>
      </w:r>
      <w:r w:rsidR="008E2B7E" w:rsidRPr="00F06075">
        <w:rPr>
          <w:rFonts w:ascii="Times New Roman" w:eastAsia="Book Antiqua" w:hAnsi="Times New Roman" w:cs="Times New Roman"/>
        </w:rPr>
        <w:t>.</w:t>
      </w:r>
    </w:p>
    <w:p w14:paraId="0FAFCBF1" w14:textId="2A01B720" w:rsidR="00C77CB8" w:rsidRPr="00F06075" w:rsidRDefault="00887460" w:rsidP="00B26D53">
      <w:pPr>
        <w:pStyle w:val="Normalny1"/>
        <w:numPr>
          <w:ilvl w:val="0"/>
          <w:numId w:val="15"/>
        </w:numPr>
        <w:pBdr>
          <w:top w:val="nil"/>
          <w:left w:val="nil"/>
          <w:bottom w:val="nil"/>
          <w:right w:val="nil"/>
          <w:between w:val="nil"/>
        </w:pBdr>
        <w:ind w:left="284" w:hanging="284"/>
        <w:rPr>
          <w:rFonts w:ascii="Times New Roman" w:eastAsia="Book Antiqua" w:hAnsi="Times New Roman" w:cs="Times New Roman"/>
        </w:rPr>
      </w:pPr>
      <w:r w:rsidRPr="00F06075">
        <w:rPr>
          <w:rFonts w:ascii="Times New Roman" w:eastAsia="Book Antiqua" w:hAnsi="Times New Roman" w:cs="Times New Roman"/>
        </w:rPr>
        <w:t xml:space="preserve">Sprawozdanie uwzględnia w szczególności opis i efekty działań podejmowanych przez </w:t>
      </w:r>
      <w:r w:rsidR="0013281D" w:rsidRPr="00F06075">
        <w:rPr>
          <w:rFonts w:ascii="Times New Roman" w:eastAsia="Book Antiqua" w:hAnsi="Times New Roman" w:cs="Times New Roman"/>
        </w:rPr>
        <w:t>Radę w związku z </w:t>
      </w:r>
      <w:r w:rsidRPr="00F06075">
        <w:rPr>
          <w:rFonts w:ascii="Times New Roman" w:eastAsia="Book Antiqua" w:hAnsi="Times New Roman" w:cs="Times New Roman"/>
        </w:rPr>
        <w:t>realizacją jej zadań.</w:t>
      </w:r>
    </w:p>
    <w:p w14:paraId="662F853C" w14:textId="05705AE6" w:rsidR="00C77CB8" w:rsidRPr="00832B60" w:rsidRDefault="00887460" w:rsidP="00B26D53">
      <w:pPr>
        <w:pStyle w:val="Normalny1"/>
        <w:numPr>
          <w:ilvl w:val="0"/>
          <w:numId w:val="15"/>
        </w:numPr>
        <w:pBdr>
          <w:top w:val="nil"/>
          <w:left w:val="nil"/>
          <w:bottom w:val="nil"/>
          <w:right w:val="nil"/>
          <w:between w:val="nil"/>
        </w:pBdr>
        <w:ind w:left="284" w:hanging="284"/>
        <w:rPr>
          <w:rFonts w:ascii="Times New Roman" w:eastAsia="Book Antiqua" w:hAnsi="Times New Roman" w:cs="Times New Roman"/>
          <w:spacing w:val="-2"/>
        </w:rPr>
      </w:pPr>
      <w:r w:rsidRPr="0055770B">
        <w:rPr>
          <w:rFonts w:ascii="Times New Roman" w:eastAsia="Book Antiqua" w:hAnsi="Times New Roman" w:cs="Times New Roman"/>
          <w:spacing w:val="-2"/>
        </w:rPr>
        <w:t>Rada</w:t>
      </w:r>
      <w:r w:rsidR="0055770B" w:rsidRPr="0055770B">
        <w:rPr>
          <w:rFonts w:ascii="Times New Roman" w:eastAsia="Book Antiqua" w:hAnsi="Times New Roman" w:cs="Times New Roman"/>
          <w:spacing w:val="-2"/>
        </w:rPr>
        <w:t xml:space="preserve"> Uczelni</w:t>
      </w:r>
      <w:r w:rsidRPr="00832B60">
        <w:rPr>
          <w:rFonts w:ascii="Times New Roman" w:eastAsia="Book Antiqua" w:hAnsi="Times New Roman" w:cs="Times New Roman"/>
          <w:spacing w:val="-2"/>
        </w:rPr>
        <w:t xml:space="preserve"> </w:t>
      </w:r>
      <w:r w:rsidR="00420655" w:rsidRPr="00832B60">
        <w:rPr>
          <w:rFonts w:ascii="Times New Roman" w:eastAsia="Book Antiqua" w:hAnsi="Times New Roman" w:cs="Times New Roman"/>
          <w:spacing w:val="-2"/>
        </w:rPr>
        <w:t xml:space="preserve">uchwala </w:t>
      </w:r>
      <w:r w:rsidRPr="00832B60">
        <w:rPr>
          <w:rFonts w:ascii="Times New Roman" w:eastAsia="Book Antiqua" w:hAnsi="Times New Roman" w:cs="Times New Roman"/>
          <w:spacing w:val="-2"/>
        </w:rPr>
        <w:t>sprawozdanie</w:t>
      </w:r>
      <w:r w:rsidR="00F06075" w:rsidRPr="00832B60">
        <w:rPr>
          <w:rFonts w:ascii="Times New Roman" w:eastAsia="Book Antiqua" w:hAnsi="Times New Roman" w:cs="Times New Roman"/>
          <w:spacing w:val="-2"/>
        </w:rPr>
        <w:t xml:space="preserve"> bezwzględną większością głosów,</w:t>
      </w:r>
      <w:r w:rsidRPr="00832B60">
        <w:rPr>
          <w:rFonts w:ascii="Times New Roman" w:eastAsia="Book Antiqua" w:hAnsi="Times New Roman" w:cs="Times New Roman"/>
          <w:spacing w:val="-2"/>
        </w:rPr>
        <w:t xml:space="preserve"> </w:t>
      </w:r>
      <w:r w:rsidR="00F06075" w:rsidRPr="00832B60">
        <w:rPr>
          <w:rFonts w:ascii="Times New Roman" w:eastAsia="Book Antiqua" w:hAnsi="Times New Roman" w:cs="Times New Roman"/>
          <w:spacing w:val="-2"/>
        </w:rPr>
        <w:t>w</w:t>
      </w:r>
      <w:r w:rsidRPr="00832B60">
        <w:rPr>
          <w:rFonts w:ascii="Times New Roman" w:eastAsia="Book Antiqua" w:hAnsi="Times New Roman" w:cs="Times New Roman"/>
          <w:spacing w:val="-2"/>
        </w:rPr>
        <w:t xml:space="preserve"> obecności co najmniej połowy statutowego składu.</w:t>
      </w:r>
    </w:p>
    <w:p w14:paraId="3F1F3D1D" w14:textId="1C58B32B" w:rsidR="00C77CB8" w:rsidRPr="00F06075" w:rsidRDefault="00887460" w:rsidP="00B26D53">
      <w:pPr>
        <w:pStyle w:val="Normalny1"/>
        <w:numPr>
          <w:ilvl w:val="0"/>
          <w:numId w:val="15"/>
        </w:numPr>
        <w:pBdr>
          <w:top w:val="nil"/>
          <w:left w:val="nil"/>
          <w:bottom w:val="nil"/>
          <w:right w:val="nil"/>
          <w:between w:val="nil"/>
        </w:pBdr>
        <w:ind w:left="284" w:hanging="284"/>
        <w:rPr>
          <w:rFonts w:ascii="Times New Roman" w:eastAsia="Book Antiqua" w:hAnsi="Times New Roman" w:cs="Times New Roman"/>
        </w:rPr>
      </w:pPr>
      <w:r w:rsidRPr="00F06075">
        <w:rPr>
          <w:rFonts w:ascii="Times New Roman" w:eastAsia="Book Antiqua" w:hAnsi="Times New Roman" w:cs="Times New Roman"/>
        </w:rPr>
        <w:t>Sprawozdanie, o którym mow</w:t>
      </w:r>
      <w:r w:rsidR="0013281D" w:rsidRPr="00F06075">
        <w:rPr>
          <w:rFonts w:ascii="Times New Roman" w:eastAsia="Book Antiqua" w:hAnsi="Times New Roman" w:cs="Times New Roman"/>
        </w:rPr>
        <w:t>a w ust. 1, jest przedstawiane S</w:t>
      </w:r>
      <w:r w:rsidRPr="00F06075">
        <w:rPr>
          <w:rFonts w:ascii="Times New Roman" w:eastAsia="Book Antiqua" w:hAnsi="Times New Roman" w:cs="Times New Roman"/>
        </w:rPr>
        <w:t xml:space="preserve">enatowi przez przewodniczącego </w:t>
      </w:r>
      <w:r w:rsidR="0013281D" w:rsidRPr="00F06075">
        <w:rPr>
          <w:rFonts w:ascii="Times New Roman" w:eastAsia="Book Antiqua" w:hAnsi="Times New Roman" w:cs="Times New Roman"/>
        </w:rPr>
        <w:t>R</w:t>
      </w:r>
      <w:r w:rsidRPr="00F06075">
        <w:rPr>
          <w:rFonts w:ascii="Times New Roman" w:eastAsia="Book Antiqua" w:hAnsi="Times New Roman" w:cs="Times New Roman"/>
        </w:rPr>
        <w:t xml:space="preserve">ady lub wyznaczonego przez niego członka </w:t>
      </w:r>
      <w:r w:rsidR="0013281D" w:rsidRPr="00F06075">
        <w:rPr>
          <w:rFonts w:ascii="Times New Roman" w:eastAsia="Book Antiqua" w:hAnsi="Times New Roman" w:cs="Times New Roman"/>
        </w:rPr>
        <w:t>R</w:t>
      </w:r>
      <w:r w:rsidRPr="00F06075">
        <w:rPr>
          <w:rFonts w:ascii="Times New Roman" w:eastAsia="Book Antiqua" w:hAnsi="Times New Roman" w:cs="Times New Roman"/>
        </w:rPr>
        <w:t xml:space="preserve">ady, </w:t>
      </w:r>
      <w:r w:rsidR="004A1575" w:rsidRPr="00F06075">
        <w:rPr>
          <w:rFonts w:ascii="Times New Roman" w:eastAsia="Book Antiqua" w:hAnsi="Times New Roman" w:cs="Times New Roman"/>
        </w:rPr>
        <w:t xml:space="preserve">nie później niż </w:t>
      </w:r>
      <w:r w:rsidRPr="00F06075">
        <w:rPr>
          <w:rFonts w:ascii="Times New Roman" w:eastAsia="Book Antiqua" w:hAnsi="Times New Roman" w:cs="Times New Roman"/>
        </w:rPr>
        <w:t xml:space="preserve">na ostatnim posiedzeniu </w:t>
      </w:r>
      <w:r w:rsidR="0013281D" w:rsidRPr="00F06075">
        <w:rPr>
          <w:rFonts w:ascii="Times New Roman" w:eastAsia="Book Antiqua" w:hAnsi="Times New Roman" w:cs="Times New Roman"/>
        </w:rPr>
        <w:t>S</w:t>
      </w:r>
      <w:r w:rsidRPr="00F06075">
        <w:rPr>
          <w:rFonts w:ascii="Times New Roman" w:eastAsia="Book Antiqua" w:hAnsi="Times New Roman" w:cs="Times New Roman"/>
        </w:rPr>
        <w:t>enatu w danym roku kalendarzowym.</w:t>
      </w:r>
    </w:p>
    <w:p w14:paraId="3EAFD1B8" w14:textId="066E58E5" w:rsidR="00C77CB8" w:rsidRPr="007736C5" w:rsidRDefault="00887460" w:rsidP="001B4E6C">
      <w:pPr>
        <w:pStyle w:val="Nagwek1"/>
        <w:spacing w:before="120"/>
        <w:rPr>
          <w:rFonts w:ascii="Times New Roman" w:hAnsi="Times New Roman" w:cs="Times New Roman"/>
          <w:sz w:val="24"/>
          <w:szCs w:val="24"/>
        </w:rPr>
      </w:pPr>
      <w:bookmarkStart w:id="12" w:name="_3dy6vkm" w:colFirst="0" w:colLast="0"/>
      <w:bookmarkStart w:id="13" w:name="_1t3h5sf" w:colFirst="0" w:colLast="0"/>
      <w:bookmarkStart w:id="14" w:name="_Toc12017509"/>
      <w:bookmarkEnd w:id="12"/>
      <w:bookmarkEnd w:id="13"/>
      <w:r w:rsidRPr="007736C5">
        <w:rPr>
          <w:rFonts w:ascii="Times New Roman" w:hAnsi="Times New Roman" w:cs="Times New Roman"/>
          <w:sz w:val="24"/>
          <w:szCs w:val="24"/>
        </w:rPr>
        <w:t xml:space="preserve">Rozdział </w:t>
      </w:r>
      <w:r w:rsidR="00453D08" w:rsidRPr="007736C5">
        <w:rPr>
          <w:rFonts w:ascii="Times New Roman" w:hAnsi="Times New Roman" w:cs="Times New Roman"/>
          <w:sz w:val="24"/>
          <w:szCs w:val="24"/>
        </w:rPr>
        <w:t>I</w:t>
      </w:r>
      <w:r w:rsidR="00832B60" w:rsidRPr="007736C5">
        <w:rPr>
          <w:rFonts w:ascii="Times New Roman" w:hAnsi="Times New Roman" w:cs="Times New Roman"/>
          <w:sz w:val="24"/>
          <w:szCs w:val="24"/>
        </w:rPr>
        <w:t>II</w:t>
      </w:r>
      <w:r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Pr="007736C5">
        <w:rPr>
          <w:rFonts w:ascii="Times New Roman" w:hAnsi="Times New Roman" w:cs="Times New Roman"/>
          <w:sz w:val="24"/>
          <w:szCs w:val="24"/>
        </w:rPr>
        <w:t xml:space="preserve">Funkcje kierownicze w </w:t>
      </w:r>
      <w:r w:rsidR="002B3C95" w:rsidRPr="007736C5">
        <w:rPr>
          <w:rFonts w:ascii="Times New Roman" w:hAnsi="Times New Roman" w:cs="Times New Roman"/>
          <w:sz w:val="24"/>
          <w:szCs w:val="24"/>
        </w:rPr>
        <w:t>U</w:t>
      </w:r>
      <w:r w:rsidRPr="007736C5">
        <w:rPr>
          <w:rFonts w:ascii="Times New Roman" w:hAnsi="Times New Roman" w:cs="Times New Roman"/>
          <w:sz w:val="24"/>
          <w:szCs w:val="24"/>
        </w:rPr>
        <w:t>czelni</w:t>
      </w:r>
      <w:r w:rsidR="00387457"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00894FBA" w:rsidRPr="007736C5">
        <w:rPr>
          <w:rFonts w:ascii="Times New Roman" w:hAnsi="Times New Roman" w:cs="Times New Roman"/>
          <w:sz w:val="24"/>
          <w:szCs w:val="24"/>
        </w:rPr>
        <w:t>oraz</w:t>
      </w:r>
      <w:r w:rsidR="00387457" w:rsidRPr="007736C5">
        <w:rPr>
          <w:rFonts w:ascii="Times New Roman" w:hAnsi="Times New Roman" w:cs="Times New Roman"/>
          <w:sz w:val="24"/>
          <w:szCs w:val="24"/>
        </w:rPr>
        <w:t xml:space="preserve"> zasady powoływania </w:t>
      </w:r>
      <w:r w:rsidR="00894FBA" w:rsidRPr="007736C5">
        <w:rPr>
          <w:rFonts w:ascii="Times New Roman" w:hAnsi="Times New Roman" w:cs="Times New Roman"/>
          <w:sz w:val="24"/>
          <w:szCs w:val="24"/>
        </w:rPr>
        <w:t xml:space="preserve">i odwoływania </w:t>
      </w:r>
      <w:r w:rsidR="00387457" w:rsidRPr="007736C5">
        <w:rPr>
          <w:rFonts w:ascii="Times New Roman" w:hAnsi="Times New Roman" w:cs="Times New Roman"/>
          <w:sz w:val="24"/>
          <w:szCs w:val="24"/>
        </w:rPr>
        <w:t>osób do pełnienia funkcji kierowniczych</w:t>
      </w:r>
      <w:bookmarkEnd w:id="14"/>
      <w:r w:rsidR="00387457" w:rsidRPr="007736C5">
        <w:rPr>
          <w:rFonts w:ascii="Times New Roman" w:hAnsi="Times New Roman" w:cs="Times New Roman"/>
          <w:sz w:val="24"/>
          <w:szCs w:val="24"/>
        </w:rPr>
        <w:t xml:space="preserve"> </w:t>
      </w:r>
    </w:p>
    <w:p w14:paraId="6C506A97" w14:textId="61346B7B" w:rsidR="00C77CB8" w:rsidRPr="00302766" w:rsidRDefault="008623FB" w:rsidP="001334FB">
      <w:pPr>
        <w:pStyle w:val="paragraf"/>
      </w:pPr>
      <w:bookmarkStart w:id="15" w:name="_Hlk5382605"/>
      <w:r w:rsidRPr="00302766">
        <w:t>§</w:t>
      </w:r>
      <w:bookmarkEnd w:id="15"/>
      <w:r w:rsidR="00832B60">
        <w:t xml:space="preserve"> 18</w:t>
      </w:r>
      <w:r w:rsidR="00453D08" w:rsidRPr="00302766">
        <w:t>.</w:t>
      </w:r>
    </w:p>
    <w:p w14:paraId="79BEE73F" w14:textId="74781250" w:rsidR="00B913C3" w:rsidRPr="003F3E31" w:rsidRDefault="00436285" w:rsidP="008952E0">
      <w:pPr>
        <w:pStyle w:val="Normalny1"/>
        <w:numPr>
          <w:ilvl w:val="3"/>
          <w:numId w:val="88"/>
        </w:numPr>
        <w:spacing w:after="0"/>
        <w:ind w:left="284" w:hanging="284"/>
        <w:rPr>
          <w:rFonts w:ascii="Times New Roman" w:eastAsia="Book Antiqua" w:hAnsi="Times New Roman" w:cs="Times New Roman"/>
          <w:spacing w:val="-2"/>
        </w:rPr>
      </w:pPr>
      <w:r w:rsidRPr="003F3E31">
        <w:rPr>
          <w:rFonts w:ascii="Times New Roman" w:eastAsia="Book Antiqua" w:hAnsi="Times New Roman" w:cs="Times New Roman"/>
          <w:spacing w:val="-2"/>
        </w:rPr>
        <w:t>F</w:t>
      </w:r>
      <w:r w:rsidR="00B913C3" w:rsidRPr="003F3E31">
        <w:rPr>
          <w:rFonts w:ascii="Times New Roman" w:eastAsia="Book Antiqua" w:hAnsi="Times New Roman" w:cs="Times New Roman"/>
          <w:spacing w:val="-2"/>
        </w:rPr>
        <w:t>unkcj</w:t>
      </w:r>
      <w:r w:rsidRPr="003F3E31">
        <w:rPr>
          <w:rFonts w:ascii="Times New Roman" w:eastAsia="Book Antiqua" w:hAnsi="Times New Roman" w:cs="Times New Roman"/>
          <w:spacing w:val="-2"/>
        </w:rPr>
        <w:t>ami</w:t>
      </w:r>
      <w:r w:rsidR="00B913C3" w:rsidRPr="003F3E31">
        <w:rPr>
          <w:rFonts w:ascii="Times New Roman" w:eastAsia="Book Antiqua" w:hAnsi="Times New Roman" w:cs="Times New Roman"/>
          <w:spacing w:val="-2"/>
        </w:rPr>
        <w:t xml:space="preserve"> kierownicz</w:t>
      </w:r>
      <w:r w:rsidRPr="003F3E31">
        <w:rPr>
          <w:rFonts w:ascii="Times New Roman" w:eastAsia="Book Antiqua" w:hAnsi="Times New Roman" w:cs="Times New Roman"/>
          <w:spacing w:val="-2"/>
        </w:rPr>
        <w:t>ymi w Uczelni</w:t>
      </w:r>
      <w:r w:rsidR="00B913C3" w:rsidRPr="003F3E31">
        <w:rPr>
          <w:rFonts w:ascii="Times New Roman" w:eastAsia="Book Antiqua" w:hAnsi="Times New Roman" w:cs="Times New Roman"/>
          <w:spacing w:val="-2"/>
        </w:rPr>
        <w:t>, o któr</w:t>
      </w:r>
      <w:r w:rsidRPr="003F3E31">
        <w:rPr>
          <w:rFonts w:ascii="Times New Roman" w:eastAsia="Book Antiqua" w:hAnsi="Times New Roman" w:cs="Times New Roman"/>
          <w:spacing w:val="-2"/>
        </w:rPr>
        <w:t>ych</w:t>
      </w:r>
      <w:r w:rsidR="00B913C3" w:rsidRPr="003F3E31">
        <w:rPr>
          <w:rFonts w:ascii="Times New Roman" w:eastAsia="Book Antiqua" w:hAnsi="Times New Roman" w:cs="Times New Roman"/>
          <w:spacing w:val="-2"/>
        </w:rPr>
        <w:t xml:space="preserve"> mowa w </w:t>
      </w:r>
      <w:r w:rsidR="00C2254D" w:rsidRPr="003F3E31">
        <w:rPr>
          <w:rFonts w:ascii="Times New Roman" w:eastAsia="Book Antiqua" w:hAnsi="Times New Roman" w:cs="Times New Roman"/>
          <w:spacing w:val="-2"/>
        </w:rPr>
        <w:t>art. 23 ust.</w:t>
      </w:r>
      <w:r w:rsidR="00B75409" w:rsidRPr="003F3E31">
        <w:rPr>
          <w:rFonts w:ascii="Times New Roman" w:eastAsia="Book Antiqua" w:hAnsi="Times New Roman" w:cs="Times New Roman"/>
          <w:spacing w:val="-2"/>
        </w:rPr>
        <w:t xml:space="preserve"> </w:t>
      </w:r>
      <w:r w:rsidR="00906115" w:rsidRPr="003F3E31">
        <w:rPr>
          <w:rFonts w:ascii="Times New Roman" w:eastAsia="Book Antiqua" w:hAnsi="Times New Roman" w:cs="Times New Roman"/>
          <w:spacing w:val="-2"/>
        </w:rPr>
        <w:t>2</w:t>
      </w:r>
      <w:r w:rsidR="00C2254D" w:rsidRPr="003F3E31">
        <w:rPr>
          <w:rFonts w:ascii="Times New Roman" w:eastAsia="Book Antiqua" w:hAnsi="Times New Roman" w:cs="Times New Roman"/>
          <w:spacing w:val="-2"/>
        </w:rPr>
        <w:t xml:space="preserve"> pkt 6</w:t>
      </w:r>
      <w:r w:rsidR="00472BD0" w:rsidRPr="003F3E31">
        <w:rPr>
          <w:rFonts w:ascii="Times New Roman" w:eastAsia="Book Antiqua" w:hAnsi="Times New Roman" w:cs="Times New Roman"/>
          <w:color w:val="00B050"/>
          <w:spacing w:val="-2"/>
        </w:rPr>
        <w:t xml:space="preserve"> </w:t>
      </w:r>
      <w:r w:rsidR="00C2254D" w:rsidRPr="003F3E31">
        <w:rPr>
          <w:rFonts w:ascii="Times New Roman" w:eastAsia="Book Antiqua" w:hAnsi="Times New Roman" w:cs="Times New Roman"/>
          <w:spacing w:val="-2"/>
        </w:rPr>
        <w:t xml:space="preserve">i </w:t>
      </w:r>
      <w:r w:rsidR="00B913C3" w:rsidRPr="003F3E31">
        <w:rPr>
          <w:rFonts w:ascii="Times New Roman" w:eastAsia="Book Antiqua" w:hAnsi="Times New Roman" w:cs="Times New Roman"/>
          <w:spacing w:val="-2"/>
        </w:rPr>
        <w:t xml:space="preserve">art. 34 ust. 1 pkt 6 ustawy, </w:t>
      </w:r>
      <w:r w:rsidRPr="003F3E31">
        <w:rPr>
          <w:rFonts w:ascii="Times New Roman" w:eastAsia="Book Antiqua" w:hAnsi="Times New Roman" w:cs="Times New Roman"/>
          <w:spacing w:val="-2"/>
        </w:rPr>
        <w:t>są</w:t>
      </w:r>
      <w:r w:rsidR="00B913C3" w:rsidRPr="003F3E31">
        <w:rPr>
          <w:rFonts w:ascii="Times New Roman" w:eastAsia="Book Antiqua" w:hAnsi="Times New Roman" w:cs="Times New Roman"/>
          <w:spacing w:val="-2"/>
        </w:rPr>
        <w:t>:</w:t>
      </w:r>
    </w:p>
    <w:p w14:paraId="119488A3" w14:textId="172FFC8C" w:rsidR="00B913C3" w:rsidRPr="00302766" w:rsidRDefault="002A49D5" w:rsidP="008952E0">
      <w:pPr>
        <w:pStyle w:val="Normalny1"/>
        <w:numPr>
          <w:ilvl w:val="3"/>
          <w:numId w:val="90"/>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prorektor</w:t>
      </w:r>
      <w:r w:rsidR="00DE432F">
        <w:rPr>
          <w:rFonts w:ascii="Times New Roman" w:eastAsia="Book Antiqua" w:hAnsi="Times New Roman" w:cs="Times New Roman"/>
        </w:rPr>
        <w:t>;</w:t>
      </w:r>
    </w:p>
    <w:p w14:paraId="7C4C3934" w14:textId="4A0DFCFE" w:rsidR="00B913C3" w:rsidRPr="00302766" w:rsidRDefault="00B913C3" w:rsidP="008952E0">
      <w:pPr>
        <w:pStyle w:val="Normalny1"/>
        <w:numPr>
          <w:ilvl w:val="3"/>
          <w:numId w:val="90"/>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dyrektor szkoły doktorskiej;</w:t>
      </w:r>
    </w:p>
    <w:p w14:paraId="787A1E98" w14:textId="2E6A4055" w:rsidR="00B913C3" w:rsidRPr="00302766" w:rsidRDefault="00B913C3" w:rsidP="008952E0">
      <w:pPr>
        <w:pStyle w:val="Normalny1"/>
        <w:numPr>
          <w:ilvl w:val="3"/>
          <w:numId w:val="90"/>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dziekan;</w:t>
      </w:r>
    </w:p>
    <w:p w14:paraId="3FAF7C1E" w14:textId="6621A70D" w:rsidR="00B913C3" w:rsidRPr="00302766" w:rsidRDefault="00B913C3" w:rsidP="008952E0">
      <w:pPr>
        <w:pStyle w:val="Normalny1"/>
        <w:numPr>
          <w:ilvl w:val="3"/>
          <w:numId w:val="90"/>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prodziekan;</w:t>
      </w:r>
    </w:p>
    <w:p w14:paraId="378D8F87" w14:textId="74C02399" w:rsidR="00B913C3" w:rsidRDefault="003C6227" w:rsidP="008952E0">
      <w:pPr>
        <w:pStyle w:val="Normalny1"/>
        <w:numPr>
          <w:ilvl w:val="3"/>
          <w:numId w:val="90"/>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przewodniczący rady</w:t>
      </w:r>
      <w:r w:rsidR="00B913C3" w:rsidRPr="00302766">
        <w:rPr>
          <w:rFonts w:ascii="Times New Roman" w:eastAsia="Book Antiqua" w:hAnsi="Times New Roman" w:cs="Times New Roman"/>
        </w:rPr>
        <w:t xml:space="preserve"> </w:t>
      </w:r>
      <w:r w:rsidRPr="00302766">
        <w:rPr>
          <w:rFonts w:ascii="Times New Roman" w:eastAsia="Book Antiqua" w:hAnsi="Times New Roman" w:cs="Times New Roman"/>
        </w:rPr>
        <w:t>dyscypliny</w:t>
      </w:r>
      <w:r w:rsidR="00442A6B">
        <w:rPr>
          <w:rFonts w:ascii="Times New Roman" w:eastAsia="Book Antiqua" w:hAnsi="Times New Roman" w:cs="Times New Roman"/>
        </w:rPr>
        <w:t>;</w:t>
      </w:r>
    </w:p>
    <w:p w14:paraId="367D8EF0" w14:textId="28E20F02" w:rsidR="00BD335D" w:rsidRPr="00ED4462" w:rsidRDefault="00BD335D" w:rsidP="008952E0">
      <w:pPr>
        <w:pStyle w:val="Normalny1"/>
        <w:numPr>
          <w:ilvl w:val="3"/>
          <w:numId w:val="90"/>
        </w:numPr>
        <w:spacing w:after="0"/>
        <w:ind w:left="567" w:hanging="283"/>
        <w:rPr>
          <w:rFonts w:ascii="Times New Roman" w:eastAsia="Book Antiqua" w:hAnsi="Times New Roman" w:cs="Times New Roman"/>
        </w:rPr>
      </w:pPr>
      <w:r w:rsidRPr="00ED4462">
        <w:rPr>
          <w:rFonts w:ascii="Times New Roman" w:eastAsia="Book Antiqua" w:hAnsi="Times New Roman" w:cs="Times New Roman"/>
        </w:rPr>
        <w:t>kierownik katedry;</w:t>
      </w:r>
    </w:p>
    <w:p w14:paraId="20C20876" w14:textId="6C15F75A" w:rsidR="0055506C" w:rsidRPr="00ED4462" w:rsidRDefault="0055506C" w:rsidP="008952E0">
      <w:pPr>
        <w:pStyle w:val="Normalny1"/>
        <w:numPr>
          <w:ilvl w:val="3"/>
          <w:numId w:val="90"/>
        </w:numPr>
        <w:spacing w:after="0"/>
        <w:ind w:left="567" w:hanging="283"/>
        <w:rPr>
          <w:rFonts w:ascii="Times New Roman" w:eastAsia="Book Antiqua" w:hAnsi="Times New Roman" w:cs="Times New Roman"/>
        </w:rPr>
      </w:pPr>
      <w:r w:rsidRPr="00ED4462">
        <w:rPr>
          <w:rFonts w:ascii="Times New Roman" w:eastAsia="Book Antiqua" w:hAnsi="Times New Roman" w:cs="Times New Roman"/>
        </w:rPr>
        <w:t>kierownik jednostki międzywydziałowej oraz jego zastępca</w:t>
      </w:r>
      <w:r>
        <w:rPr>
          <w:rFonts w:ascii="Times New Roman" w:eastAsia="Book Antiqua" w:hAnsi="Times New Roman" w:cs="Times New Roman"/>
        </w:rPr>
        <w:t>;</w:t>
      </w:r>
    </w:p>
    <w:p w14:paraId="2690B0D9" w14:textId="0643C282" w:rsidR="00BD335D" w:rsidRPr="0055506C" w:rsidRDefault="0055506C" w:rsidP="008952E0">
      <w:pPr>
        <w:pStyle w:val="Normalny1"/>
        <w:numPr>
          <w:ilvl w:val="3"/>
          <w:numId w:val="90"/>
        </w:numPr>
        <w:spacing w:after="0"/>
        <w:ind w:left="567" w:hanging="283"/>
        <w:rPr>
          <w:rFonts w:ascii="Times New Roman" w:eastAsia="Book Antiqua" w:hAnsi="Times New Roman" w:cs="Times New Roman"/>
        </w:rPr>
      </w:pPr>
      <w:r w:rsidRPr="0055506C">
        <w:rPr>
          <w:rFonts w:ascii="Times New Roman" w:eastAsia="Book Antiqua" w:hAnsi="Times New Roman" w:cs="Times New Roman"/>
        </w:rPr>
        <w:t>kierownik lub dyrektor jednostki ogólnouczelnianej oraz ich zastępcy</w:t>
      </w:r>
      <w:r w:rsidR="00ED4462" w:rsidRPr="0055506C">
        <w:rPr>
          <w:rFonts w:ascii="Times New Roman" w:eastAsia="Book Antiqua" w:hAnsi="Times New Roman" w:cs="Times New Roman"/>
        </w:rPr>
        <w:t>.</w:t>
      </w:r>
    </w:p>
    <w:p w14:paraId="5B10F826" w14:textId="0E3E5926" w:rsidR="00B913C3" w:rsidRDefault="00B913C3" w:rsidP="00B26D53">
      <w:pPr>
        <w:pStyle w:val="Normalny1"/>
        <w:numPr>
          <w:ilvl w:val="3"/>
          <w:numId w:val="88"/>
        </w:numPr>
        <w:spacing w:before="60"/>
        <w:ind w:left="284" w:hanging="284"/>
        <w:rPr>
          <w:rFonts w:ascii="Times New Roman" w:eastAsia="Book Antiqua" w:hAnsi="Times New Roman" w:cs="Times New Roman"/>
        </w:rPr>
      </w:pPr>
      <w:r w:rsidRPr="00EE39EE">
        <w:rPr>
          <w:rFonts w:ascii="Times New Roman" w:eastAsia="Book Antiqua" w:hAnsi="Times New Roman" w:cs="Times New Roman"/>
        </w:rPr>
        <w:t>Rektor powołuje i odwołuje osob</w:t>
      </w:r>
      <w:r w:rsidR="00894FBA">
        <w:rPr>
          <w:rFonts w:ascii="Times New Roman" w:eastAsia="Book Antiqua" w:hAnsi="Times New Roman" w:cs="Times New Roman"/>
        </w:rPr>
        <w:t>y</w:t>
      </w:r>
      <w:r w:rsidRPr="00EE39EE">
        <w:rPr>
          <w:rFonts w:ascii="Times New Roman" w:eastAsia="Book Antiqua" w:hAnsi="Times New Roman" w:cs="Times New Roman"/>
        </w:rPr>
        <w:t xml:space="preserve"> do pełnienia funkcji kierowniczej.</w:t>
      </w:r>
    </w:p>
    <w:p w14:paraId="2984CFE6" w14:textId="2CD86A55" w:rsidR="0091605F" w:rsidRPr="006A68A1" w:rsidRDefault="00DA434C" w:rsidP="001334FB">
      <w:pPr>
        <w:pStyle w:val="paragraf"/>
      </w:pPr>
      <w:r w:rsidRPr="00302766">
        <w:t>§</w:t>
      </w:r>
      <w:r w:rsidR="00832B60">
        <w:t xml:space="preserve"> 19</w:t>
      </w:r>
      <w:r w:rsidR="00AA5532" w:rsidRPr="00302766">
        <w:t>.</w:t>
      </w:r>
    </w:p>
    <w:p w14:paraId="7A69AA32" w14:textId="3A3B0914" w:rsidR="00626A7F" w:rsidRPr="003F3E31" w:rsidRDefault="002A49D5" w:rsidP="00B26D53">
      <w:pPr>
        <w:pStyle w:val="Normalny1"/>
        <w:numPr>
          <w:ilvl w:val="0"/>
          <w:numId w:val="91"/>
        </w:numPr>
        <w:ind w:left="284" w:hanging="284"/>
        <w:rPr>
          <w:rFonts w:ascii="Times New Roman" w:eastAsia="Calibri" w:hAnsi="Times New Roman" w:cs="Times New Roman"/>
          <w:lang w:eastAsia="en-US"/>
        </w:rPr>
      </w:pPr>
      <w:r w:rsidRPr="003F3E31">
        <w:rPr>
          <w:rFonts w:ascii="Times New Roman" w:eastAsia="Book Antiqua" w:hAnsi="Times New Roman" w:cs="Times New Roman"/>
        </w:rPr>
        <w:t>Rektor powołuje osoby do</w:t>
      </w:r>
      <w:r w:rsidR="0091605F" w:rsidRPr="003F3E31">
        <w:rPr>
          <w:rFonts w:ascii="Times New Roman" w:eastAsia="Book Antiqua" w:hAnsi="Times New Roman" w:cs="Times New Roman"/>
        </w:rPr>
        <w:t xml:space="preserve"> pełnienia funkcji kierowniczych</w:t>
      </w:r>
      <w:r w:rsidR="00C81257" w:rsidRPr="003F3E31">
        <w:rPr>
          <w:rFonts w:ascii="Times New Roman" w:eastAsia="Book Antiqua" w:hAnsi="Times New Roman" w:cs="Times New Roman"/>
        </w:rPr>
        <w:t xml:space="preserve">, o których mowa w § </w:t>
      </w:r>
      <w:r w:rsidR="00832B60" w:rsidRPr="003F3E31">
        <w:rPr>
          <w:rFonts w:ascii="Times New Roman" w:eastAsia="Book Antiqua" w:hAnsi="Times New Roman" w:cs="Times New Roman"/>
        </w:rPr>
        <w:t>18</w:t>
      </w:r>
      <w:r w:rsidR="00602850" w:rsidRPr="003F3E31">
        <w:rPr>
          <w:rFonts w:ascii="Times New Roman" w:eastAsia="Book Antiqua" w:hAnsi="Times New Roman" w:cs="Times New Roman"/>
        </w:rPr>
        <w:t xml:space="preserve"> </w:t>
      </w:r>
      <w:r w:rsidR="00C81257" w:rsidRPr="003F3E31">
        <w:rPr>
          <w:rFonts w:ascii="Times New Roman" w:eastAsia="Book Antiqua" w:hAnsi="Times New Roman" w:cs="Times New Roman"/>
        </w:rPr>
        <w:t>ust. 1</w:t>
      </w:r>
      <w:r w:rsidR="00B26D53" w:rsidRPr="003F3E31">
        <w:rPr>
          <w:rFonts w:ascii="Times New Roman" w:eastAsia="Book Antiqua" w:hAnsi="Times New Roman" w:cs="Times New Roman"/>
        </w:rPr>
        <w:t xml:space="preserve"> pkt</w:t>
      </w:r>
      <w:r w:rsidR="0055506C" w:rsidRPr="003F3E31">
        <w:rPr>
          <w:rFonts w:ascii="Times New Roman" w:eastAsia="Book Antiqua" w:hAnsi="Times New Roman" w:cs="Times New Roman"/>
        </w:rPr>
        <w:t xml:space="preserve"> 1</w:t>
      </w:r>
      <w:r w:rsidR="00BE3BD0" w:rsidRPr="003F3E31">
        <w:rPr>
          <w:rFonts w:ascii="Times New Roman" w:eastAsia="Book Antiqua" w:hAnsi="Times New Roman" w:cs="Times New Roman"/>
        </w:rPr>
        <w:softHyphen/>
        <w:t>-</w:t>
      </w:r>
      <w:r w:rsidR="0055506C" w:rsidRPr="003F3E31">
        <w:rPr>
          <w:rFonts w:ascii="Times New Roman" w:eastAsia="Book Antiqua" w:hAnsi="Times New Roman" w:cs="Times New Roman"/>
        </w:rPr>
        <w:t>7</w:t>
      </w:r>
      <w:r w:rsidR="00C81257" w:rsidRPr="003F3E31">
        <w:rPr>
          <w:rFonts w:ascii="Times New Roman" w:eastAsia="Book Antiqua" w:hAnsi="Times New Roman" w:cs="Times New Roman"/>
        </w:rPr>
        <w:t>,</w:t>
      </w:r>
      <w:r w:rsidRPr="003F3E31">
        <w:rPr>
          <w:rFonts w:ascii="Times New Roman" w:eastAsia="Book Antiqua" w:hAnsi="Times New Roman" w:cs="Times New Roman"/>
        </w:rPr>
        <w:t xml:space="preserve"> spośród nauczyciel</w:t>
      </w:r>
      <w:r w:rsidR="0091605F" w:rsidRPr="003F3E31">
        <w:rPr>
          <w:rFonts w:ascii="Times New Roman" w:eastAsia="Book Antiqua" w:hAnsi="Times New Roman" w:cs="Times New Roman"/>
        </w:rPr>
        <w:t>i</w:t>
      </w:r>
      <w:r w:rsidRPr="003F3E31">
        <w:rPr>
          <w:rFonts w:ascii="Times New Roman" w:eastAsia="Book Antiqua" w:hAnsi="Times New Roman" w:cs="Times New Roman"/>
        </w:rPr>
        <w:t xml:space="preserve"> akademickich</w:t>
      </w:r>
      <w:r w:rsidR="00381272" w:rsidRPr="003F3E31">
        <w:rPr>
          <w:rFonts w:ascii="Times New Roman" w:eastAsia="Book Antiqua" w:hAnsi="Times New Roman" w:cs="Times New Roman"/>
        </w:rPr>
        <w:t xml:space="preserve">, </w:t>
      </w:r>
      <w:r w:rsidR="00381272" w:rsidRPr="003F3E31">
        <w:rPr>
          <w:rFonts w:ascii="Times New Roman" w:hAnsi="Times New Roman" w:cs="Times New Roman"/>
        </w:rPr>
        <w:t>któr</w:t>
      </w:r>
      <w:r w:rsidR="00AA457E" w:rsidRPr="003F3E31">
        <w:rPr>
          <w:rFonts w:ascii="Times New Roman" w:hAnsi="Times New Roman" w:cs="Times New Roman"/>
        </w:rPr>
        <w:t xml:space="preserve">zy </w:t>
      </w:r>
      <w:r w:rsidR="00381272" w:rsidRPr="003F3E31">
        <w:rPr>
          <w:rFonts w:ascii="Times New Roman" w:hAnsi="Times New Roman" w:cs="Times New Roman"/>
        </w:rPr>
        <w:t>spełnia</w:t>
      </w:r>
      <w:r w:rsidR="008A1DD4" w:rsidRPr="003F3E31">
        <w:rPr>
          <w:rFonts w:ascii="Times New Roman" w:hAnsi="Times New Roman" w:cs="Times New Roman"/>
        </w:rPr>
        <w:t>ją</w:t>
      </w:r>
      <w:r w:rsidR="00381272" w:rsidRPr="003F3E31">
        <w:rPr>
          <w:rFonts w:ascii="Times New Roman" w:hAnsi="Times New Roman" w:cs="Times New Roman"/>
        </w:rPr>
        <w:t xml:space="preserve"> wymagania określone w </w:t>
      </w:r>
      <w:r w:rsidR="00133CCA" w:rsidRPr="003F3E31">
        <w:rPr>
          <w:rFonts w:ascii="Times New Roman" w:hAnsi="Times New Roman" w:cs="Times New Roman"/>
        </w:rPr>
        <w:t>ustawie</w:t>
      </w:r>
      <w:r w:rsidR="00657820" w:rsidRPr="003F3E31">
        <w:rPr>
          <w:rFonts w:ascii="Times New Roman" w:hAnsi="Times New Roman" w:cs="Times New Roman"/>
        </w:rPr>
        <w:t>.</w:t>
      </w:r>
      <w:r w:rsidR="00133CCA" w:rsidRPr="003F3E31">
        <w:rPr>
          <w:rFonts w:ascii="Times New Roman" w:hAnsi="Times New Roman" w:cs="Times New Roman"/>
        </w:rPr>
        <w:t xml:space="preserve"> </w:t>
      </w:r>
    </w:p>
    <w:p w14:paraId="44A48797" w14:textId="623DA6FC" w:rsidR="0055506C" w:rsidRPr="00CA254E" w:rsidRDefault="0055506C" w:rsidP="00B26D53">
      <w:pPr>
        <w:pStyle w:val="Normalny1"/>
        <w:numPr>
          <w:ilvl w:val="0"/>
          <w:numId w:val="91"/>
        </w:numPr>
        <w:ind w:left="284" w:hanging="284"/>
        <w:rPr>
          <w:rFonts w:ascii="Times New Roman" w:eastAsia="Calibri" w:hAnsi="Times New Roman" w:cs="Times New Roman"/>
          <w:lang w:eastAsia="en-US"/>
        </w:rPr>
      </w:pPr>
      <w:r w:rsidRPr="00CA254E">
        <w:rPr>
          <w:rFonts w:ascii="Times New Roman" w:eastAsia="Book Antiqua" w:hAnsi="Times New Roman" w:cs="Times New Roman"/>
        </w:rPr>
        <w:t>Rektor powołuje osoby do pełnienia funkcji kierowniczych, o których mowa w § 18 ust. 1</w:t>
      </w:r>
      <w:r>
        <w:rPr>
          <w:rFonts w:ascii="Times New Roman" w:eastAsia="Book Antiqua" w:hAnsi="Times New Roman" w:cs="Times New Roman"/>
        </w:rPr>
        <w:t xml:space="preserve"> pkt 8</w:t>
      </w:r>
      <w:r w:rsidRPr="00CA254E">
        <w:rPr>
          <w:rFonts w:ascii="Times New Roman" w:eastAsia="Book Antiqua" w:hAnsi="Times New Roman" w:cs="Times New Roman"/>
        </w:rPr>
        <w:t xml:space="preserve">, </w:t>
      </w:r>
      <w:r w:rsidRPr="00CA254E">
        <w:rPr>
          <w:rFonts w:ascii="Times New Roman" w:hAnsi="Times New Roman" w:cs="Times New Roman"/>
        </w:rPr>
        <w:t>które spełniają wymagania określone w usta</w:t>
      </w:r>
      <w:r>
        <w:rPr>
          <w:rFonts w:ascii="Times New Roman" w:hAnsi="Times New Roman" w:cs="Times New Roman"/>
        </w:rPr>
        <w:t>wie.</w:t>
      </w:r>
    </w:p>
    <w:p w14:paraId="144B2424" w14:textId="59D468AC" w:rsidR="002A49D5" w:rsidRPr="00302766" w:rsidRDefault="002A49D5" w:rsidP="00B26D53">
      <w:pPr>
        <w:pStyle w:val="Normalny1"/>
        <w:numPr>
          <w:ilvl w:val="0"/>
          <w:numId w:val="91"/>
        </w:numPr>
        <w:ind w:left="284" w:hanging="284"/>
        <w:rPr>
          <w:rFonts w:ascii="Times New Roman" w:eastAsia="Calibri" w:hAnsi="Times New Roman" w:cs="Times New Roman"/>
          <w:lang w:eastAsia="en-US"/>
        </w:rPr>
      </w:pPr>
      <w:r w:rsidRPr="00302766">
        <w:rPr>
          <w:rFonts w:ascii="Times New Roman" w:eastAsia="Calibri" w:hAnsi="Times New Roman" w:cs="Times New Roman"/>
          <w:lang w:eastAsia="en-US"/>
        </w:rPr>
        <w:t xml:space="preserve">Powołanie </w:t>
      </w:r>
      <w:r w:rsidR="00C81257" w:rsidRPr="00302766">
        <w:rPr>
          <w:rFonts w:ascii="Times New Roman" w:eastAsia="Calibri" w:hAnsi="Times New Roman" w:cs="Times New Roman"/>
          <w:lang w:eastAsia="en-US"/>
        </w:rPr>
        <w:t xml:space="preserve">osób </w:t>
      </w:r>
      <w:r w:rsidRPr="00302766">
        <w:rPr>
          <w:rFonts w:ascii="Times New Roman" w:eastAsia="Calibri" w:hAnsi="Times New Roman" w:cs="Times New Roman"/>
          <w:lang w:eastAsia="en-US"/>
        </w:rPr>
        <w:t>do pełnienia funkcji kierownicz</w:t>
      </w:r>
      <w:r w:rsidR="00C81257" w:rsidRPr="00302766">
        <w:rPr>
          <w:rFonts w:ascii="Times New Roman" w:eastAsia="Calibri" w:hAnsi="Times New Roman" w:cs="Times New Roman"/>
          <w:lang w:eastAsia="en-US"/>
        </w:rPr>
        <w:t xml:space="preserve">ych, o których mowa w § </w:t>
      </w:r>
      <w:r w:rsidR="00832B60">
        <w:rPr>
          <w:rFonts w:ascii="Times New Roman" w:eastAsia="Calibri" w:hAnsi="Times New Roman" w:cs="Times New Roman"/>
          <w:lang w:eastAsia="en-US"/>
        </w:rPr>
        <w:t>18</w:t>
      </w:r>
      <w:r w:rsidR="00CA254E">
        <w:rPr>
          <w:rFonts w:ascii="Times New Roman" w:eastAsia="Calibri" w:hAnsi="Times New Roman" w:cs="Times New Roman"/>
          <w:lang w:eastAsia="en-US"/>
        </w:rPr>
        <w:t xml:space="preserve"> ust. 1</w:t>
      </w:r>
      <w:r w:rsidR="00BE3BD0">
        <w:rPr>
          <w:rFonts w:ascii="Times New Roman" w:eastAsia="Calibri" w:hAnsi="Times New Roman" w:cs="Times New Roman"/>
          <w:lang w:eastAsia="en-US"/>
        </w:rPr>
        <w:t xml:space="preserve"> pkt 1-7</w:t>
      </w:r>
      <w:r w:rsidR="00CA254E">
        <w:rPr>
          <w:rFonts w:ascii="Times New Roman" w:eastAsia="Calibri" w:hAnsi="Times New Roman" w:cs="Times New Roman"/>
          <w:lang w:eastAsia="en-US"/>
        </w:rPr>
        <w:t>,</w:t>
      </w:r>
      <w:r w:rsidR="008E7323" w:rsidRPr="00302766">
        <w:rPr>
          <w:rFonts w:ascii="Times New Roman" w:eastAsia="Calibri" w:hAnsi="Times New Roman" w:cs="Times New Roman"/>
          <w:lang w:eastAsia="en-US"/>
        </w:rPr>
        <w:t xml:space="preserve"> </w:t>
      </w:r>
      <w:r w:rsidRPr="00302766">
        <w:rPr>
          <w:rFonts w:ascii="Times New Roman" w:eastAsia="Calibri" w:hAnsi="Times New Roman" w:cs="Times New Roman"/>
          <w:lang w:eastAsia="en-US"/>
        </w:rPr>
        <w:t xml:space="preserve">następuje na okres czteroletniej kadencji. </w:t>
      </w:r>
      <w:r w:rsidR="00316F63">
        <w:rPr>
          <w:rFonts w:ascii="Times New Roman" w:eastAsia="Calibri" w:hAnsi="Times New Roman" w:cs="Times New Roman"/>
          <w:lang w:eastAsia="en-US"/>
        </w:rPr>
        <w:t>K</w:t>
      </w:r>
      <w:r w:rsidRPr="00302766">
        <w:rPr>
          <w:rFonts w:ascii="Times New Roman" w:eastAsia="Calibri" w:hAnsi="Times New Roman" w:cs="Times New Roman"/>
          <w:lang w:eastAsia="en-US"/>
        </w:rPr>
        <w:t xml:space="preserve">adencja rozpoczyna się w dniu 1 </w:t>
      </w:r>
      <w:r w:rsidR="00C81257" w:rsidRPr="00302766">
        <w:rPr>
          <w:rFonts w:ascii="Times New Roman" w:eastAsia="Calibri" w:hAnsi="Times New Roman" w:cs="Times New Roman"/>
          <w:lang w:eastAsia="en-US"/>
        </w:rPr>
        <w:t>września</w:t>
      </w:r>
      <w:r w:rsidR="008623FB" w:rsidRPr="00302766">
        <w:rPr>
          <w:rFonts w:ascii="Times New Roman" w:eastAsia="Calibri" w:hAnsi="Times New Roman" w:cs="Times New Roman"/>
          <w:lang w:eastAsia="en-US"/>
        </w:rPr>
        <w:t xml:space="preserve"> roku, w </w:t>
      </w:r>
      <w:r w:rsidRPr="00302766">
        <w:rPr>
          <w:rFonts w:ascii="Times New Roman" w:eastAsia="Calibri" w:hAnsi="Times New Roman" w:cs="Times New Roman"/>
          <w:lang w:eastAsia="en-US"/>
        </w:rPr>
        <w:t>którym r</w:t>
      </w:r>
      <w:r w:rsidR="00B26D53">
        <w:rPr>
          <w:rFonts w:ascii="Times New Roman" w:eastAsia="Calibri" w:hAnsi="Times New Roman" w:cs="Times New Roman"/>
          <w:lang w:eastAsia="en-US"/>
        </w:rPr>
        <w:t>ozpoczyna się kadencja R</w:t>
      </w:r>
      <w:r w:rsidR="00316F63">
        <w:rPr>
          <w:rFonts w:ascii="Times New Roman" w:eastAsia="Calibri" w:hAnsi="Times New Roman" w:cs="Times New Roman"/>
          <w:lang w:eastAsia="en-US"/>
        </w:rPr>
        <w:t>ektora.</w:t>
      </w:r>
    </w:p>
    <w:p w14:paraId="42980186" w14:textId="03810435" w:rsidR="00F47E8D" w:rsidRPr="00C95AFD" w:rsidRDefault="00F47E8D" w:rsidP="00B26D53">
      <w:pPr>
        <w:pStyle w:val="Normalny1"/>
        <w:numPr>
          <w:ilvl w:val="0"/>
          <w:numId w:val="91"/>
        </w:numPr>
        <w:pBdr>
          <w:top w:val="nil"/>
          <w:left w:val="nil"/>
          <w:bottom w:val="nil"/>
          <w:right w:val="nil"/>
          <w:between w:val="nil"/>
        </w:pBdr>
        <w:ind w:left="284" w:hanging="284"/>
        <w:rPr>
          <w:rFonts w:ascii="Times New Roman" w:eastAsia="Book Antiqua" w:hAnsi="Times New Roman" w:cs="Times New Roman"/>
        </w:rPr>
      </w:pPr>
      <w:r w:rsidRPr="00832B60">
        <w:rPr>
          <w:rFonts w:ascii="Times New Roman" w:eastAsia="Book Antiqua" w:hAnsi="Times New Roman" w:cs="Times New Roman"/>
        </w:rPr>
        <w:t>Powołanie osoby do pełnienia funkcji kierowniczej, do której obowiązków należą sprawy studentów lub sprawy doktorantów, wymaga uzgodnienia odpowiednio z samorządem studenckim lub samorządem doktorantów</w:t>
      </w:r>
      <w:r w:rsidRPr="00C95AFD">
        <w:rPr>
          <w:rFonts w:ascii="Times New Roman" w:eastAsia="Book Antiqua" w:hAnsi="Times New Roman" w:cs="Times New Roman"/>
        </w:rPr>
        <w:t>.</w:t>
      </w:r>
    </w:p>
    <w:p w14:paraId="206F8B84" w14:textId="32E34CA9" w:rsidR="00F47E8D" w:rsidRDefault="00F47E8D" w:rsidP="00B26D53">
      <w:pPr>
        <w:pStyle w:val="Normalny1"/>
        <w:numPr>
          <w:ilvl w:val="0"/>
          <w:numId w:val="91"/>
        </w:numPr>
        <w:pBdr>
          <w:top w:val="nil"/>
          <w:left w:val="nil"/>
          <w:bottom w:val="nil"/>
          <w:right w:val="nil"/>
          <w:between w:val="nil"/>
        </w:pBdr>
        <w:ind w:left="284" w:hanging="284"/>
        <w:rPr>
          <w:rFonts w:ascii="Times New Roman" w:eastAsia="Book Antiqua" w:hAnsi="Times New Roman" w:cs="Times New Roman"/>
        </w:rPr>
      </w:pPr>
      <w:r w:rsidRPr="00C95AFD">
        <w:rPr>
          <w:rFonts w:ascii="Times New Roman" w:eastAsia="Book Antiqua" w:hAnsi="Times New Roman" w:cs="Times New Roman"/>
        </w:rPr>
        <w:t>Niezajęcie stanowiska przez samorząd, o którym mowa w ust.</w:t>
      </w:r>
      <w:r w:rsidR="00CA254E">
        <w:rPr>
          <w:rFonts w:ascii="Times New Roman" w:eastAsia="Book Antiqua" w:hAnsi="Times New Roman" w:cs="Times New Roman"/>
        </w:rPr>
        <w:t xml:space="preserve"> </w:t>
      </w:r>
      <w:r w:rsidR="008A1DD4">
        <w:rPr>
          <w:rFonts w:ascii="Times New Roman" w:eastAsia="Book Antiqua" w:hAnsi="Times New Roman" w:cs="Times New Roman"/>
        </w:rPr>
        <w:t>4</w:t>
      </w:r>
      <w:r w:rsidRPr="00C95AFD">
        <w:rPr>
          <w:rFonts w:ascii="Times New Roman" w:eastAsia="Book Antiqua" w:hAnsi="Times New Roman" w:cs="Times New Roman"/>
        </w:rPr>
        <w:t>, w terminie 7 dni od dnia pisemnego zawiadomienia o kandyda</w:t>
      </w:r>
      <w:r w:rsidR="008A1DD4">
        <w:rPr>
          <w:rFonts w:ascii="Times New Roman" w:eastAsia="Book Antiqua" w:hAnsi="Times New Roman" w:cs="Times New Roman"/>
        </w:rPr>
        <w:t xml:space="preserve">turze oznacza wyrażenie zgody. </w:t>
      </w:r>
    </w:p>
    <w:p w14:paraId="7B28CD70" w14:textId="7B53883E" w:rsidR="00D70B4E" w:rsidRDefault="00A46FAF" w:rsidP="001334FB">
      <w:pPr>
        <w:pStyle w:val="paragraf"/>
      </w:pPr>
      <w:r w:rsidRPr="00A46FAF">
        <w:t>§</w:t>
      </w:r>
      <w:r w:rsidR="008A1DD4">
        <w:t xml:space="preserve"> 2</w:t>
      </w:r>
      <w:r w:rsidR="00832B60">
        <w:t>0</w:t>
      </w:r>
      <w:r w:rsidR="00AC4D71">
        <w:t>.</w:t>
      </w:r>
    </w:p>
    <w:p w14:paraId="03070224" w14:textId="227432F6" w:rsidR="00D70B4E" w:rsidRPr="00B26D53" w:rsidRDefault="00D70B4E" w:rsidP="00B26D53">
      <w:pPr>
        <w:rPr>
          <w:rFonts w:cs="Times New Roman"/>
        </w:rPr>
      </w:pPr>
      <w:r w:rsidRPr="00B26D53">
        <w:rPr>
          <w:rFonts w:cs="Times New Roman"/>
        </w:rPr>
        <w:t xml:space="preserve">Rektor </w:t>
      </w:r>
      <w:r w:rsidR="00631530" w:rsidRPr="00B26D53">
        <w:rPr>
          <w:rFonts w:cs="Times New Roman"/>
        </w:rPr>
        <w:t xml:space="preserve">może odwołać </w:t>
      </w:r>
      <w:r w:rsidRPr="00B26D53">
        <w:rPr>
          <w:rFonts w:cs="Times New Roman"/>
        </w:rPr>
        <w:t xml:space="preserve">osobę pełniącą funkcję kierowniczą, o której mowa w § 18 </w:t>
      </w:r>
      <w:r w:rsidR="00CA254E" w:rsidRPr="00B26D53">
        <w:rPr>
          <w:rFonts w:cs="Times New Roman"/>
        </w:rPr>
        <w:t>ust. 1</w:t>
      </w:r>
      <w:r w:rsidRPr="00B26D53">
        <w:rPr>
          <w:rFonts w:cs="Times New Roman"/>
        </w:rPr>
        <w:t>, w przypadku</w:t>
      </w:r>
      <w:r w:rsidR="00ED4462" w:rsidRPr="00B26D53">
        <w:rPr>
          <w:rFonts w:cs="Times New Roman"/>
        </w:rPr>
        <w:t xml:space="preserve"> </w:t>
      </w:r>
      <w:r w:rsidRPr="00B26D53">
        <w:rPr>
          <w:rFonts w:cs="Times New Roman"/>
        </w:rPr>
        <w:t>nienal</w:t>
      </w:r>
      <w:r w:rsidR="00ED4462" w:rsidRPr="00B26D53">
        <w:rPr>
          <w:rFonts w:cs="Times New Roman"/>
        </w:rPr>
        <w:t xml:space="preserve">eżytego wykonywania obowiązków oraz </w:t>
      </w:r>
      <w:r w:rsidRPr="00B26D53">
        <w:rPr>
          <w:rFonts w:cs="Times New Roman"/>
        </w:rPr>
        <w:t>nieprzerwanej, dłuższej niż 6</w:t>
      </w:r>
      <w:r w:rsidR="002C3248" w:rsidRPr="00B26D53">
        <w:rPr>
          <w:rFonts w:cs="Times New Roman"/>
        </w:rPr>
        <w:t xml:space="preserve"> miesięcy, nieobecności w pracy.</w:t>
      </w:r>
    </w:p>
    <w:p w14:paraId="2D87E456" w14:textId="270E3AAC" w:rsidR="003F66CC" w:rsidRDefault="00832B60" w:rsidP="001334FB">
      <w:pPr>
        <w:pStyle w:val="paragraf"/>
      </w:pPr>
      <w:bookmarkStart w:id="16" w:name="_Hlk10309681"/>
      <w:r>
        <w:t>§ 21</w:t>
      </w:r>
      <w:bookmarkEnd w:id="16"/>
      <w:r w:rsidR="003F66CC" w:rsidRPr="00302766">
        <w:t>.</w:t>
      </w:r>
    </w:p>
    <w:p w14:paraId="4F80E33E" w14:textId="30AAD268" w:rsidR="00143B2C" w:rsidRPr="00B26D53" w:rsidRDefault="00B26D53" w:rsidP="00B26D53">
      <w:pPr>
        <w:pStyle w:val="punktydo9"/>
      </w:pPr>
      <w:r>
        <w:t>1.</w:t>
      </w:r>
      <w:r>
        <w:tab/>
      </w:r>
      <w:r w:rsidR="009224CD" w:rsidRPr="00143B2C">
        <w:t xml:space="preserve">Rektor </w:t>
      </w:r>
      <w:r w:rsidR="009224CD" w:rsidRPr="00B26D53">
        <w:t>powołuje prorektorów, w liczbie nie większej niż czterech</w:t>
      </w:r>
      <w:r w:rsidR="004D4B1C" w:rsidRPr="00B26D53">
        <w:t xml:space="preserve">, w tym właściwych do spraw </w:t>
      </w:r>
      <w:r w:rsidR="00143B2C" w:rsidRPr="00B26D53">
        <w:t xml:space="preserve">nauki oraz </w:t>
      </w:r>
      <w:r w:rsidR="004D4B1C" w:rsidRPr="00B26D53">
        <w:t>kształcenia</w:t>
      </w:r>
      <w:r w:rsidR="00143B2C" w:rsidRPr="00B26D53">
        <w:t xml:space="preserve">. </w:t>
      </w:r>
    </w:p>
    <w:p w14:paraId="2F9AB8CF" w14:textId="000B2982" w:rsidR="009224CD" w:rsidRPr="00B26D53" w:rsidRDefault="00B26D53" w:rsidP="00B26D53">
      <w:pPr>
        <w:pStyle w:val="punktydo9"/>
      </w:pPr>
      <w:r>
        <w:t>2.</w:t>
      </w:r>
      <w:r>
        <w:tab/>
      </w:r>
      <w:r w:rsidR="00143B2C" w:rsidRPr="00B26D53">
        <w:t>Jednemu z prorektorów Rektor może powierzyć pełnienie funkcji pierwszego zastępcy Rektora.</w:t>
      </w:r>
    </w:p>
    <w:p w14:paraId="5F70C905" w14:textId="47441CD8" w:rsidR="00C95AFD" w:rsidRPr="00B26D53" w:rsidRDefault="00B26D53" w:rsidP="00B26D53">
      <w:pPr>
        <w:pStyle w:val="punktydo9"/>
      </w:pPr>
      <w:r>
        <w:t>3.</w:t>
      </w:r>
      <w:r>
        <w:tab/>
      </w:r>
      <w:r w:rsidR="00C95AFD" w:rsidRPr="00B26D53">
        <w:t>Szkołą doktorską kieruje dyrektor.</w:t>
      </w:r>
    </w:p>
    <w:p w14:paraId="5BAF2476" w14:textId="1B13624A" w:rsidR="00C95AFD" w:rsidRPr="00B26D53" w:rsidRDefault="00B26D53" w:rsidP="00B26D53">
      <w:pPr>
        <w:pStyle w:val="punktydo9"/>
      </w:pPr>
      <w:r>
        <w:t>4.</w:t>
      </w:r>
      <w:r>
        <w:tab/>
      </w:r>
      <w:r w:rsidR="00C95AFD" w:rsidRPr="00B26D53">
        <w:t>Wydziałem kieruje dziekan.</w:t>
      </w:r>
    </w:p>
    <w:p w14:paraId="7C5E58EB" w14:textId="51AE6D80" w:rsidR="00ED4462" w:rsidRPr="00B26D53" w:rsidRDefault="00B26D53" w:rsidP="00B26D53">
      <w:pPr>
        <w:pStyle w:val="punktydo9"/>
      </w:pPr>
      <w:r>
        <w:t>5.</w:t>
      </w:r>
      <w:r>
        <w:tab/>
      </w:r>
      <w:r w:rsidR="00C95AFD" w:rsidRPr="00B26D53">
        <w:t>Dziekan kieruje wydziałem z pomocą prodziekanów, w liczbie nie większej niż czterech</w:t>
      </w:r>
      <w:r w:rsidR="00523678" w:rsidRPr="00B26D53">
        <w:t xml:space="preserve">. </w:t>
      </w:r>
    </w:p>
    <w:p w14:paraId="53DADB98" w14:textId="2BAB9F51" w:rsidR="00F6403B" w:rsidRPr="00B26D53" w:rsidRDefault="00B26D53" w:rsidP="00B26D53">
      <w:pPr>
        <w:pStyle w:val="punktydo9"/>
      </w:pPr>
      <w:r>
        <w:t>6.</w:t>
      </w:r>
      <w:r>
        <w:tab/>
      </w:r>
      <w:r w:rsidR="00F6403B" w:rsidRPr="00B26D53">
        <w:t>Przewodniczącego rady dyscypliny powołuje się dla każdej dyscypliny naukowej</w:t>
      </w:r>
      <w:r w:rsidR="00C203AC" w:rsidRPr="00B26D53">
        <w:t>,</w:t>
      </w:r>
      <w:r w:rsidR="00F6403B" w:rsidRPr="00B26D53">
        <w:t xml:space="preserve"> w której prowadzone są badania na Uczelni i która podlega ewaluacji.</w:t>
      </w:r>
    </w:p>
    <w:p w14:paraId="72231300" w14:textId="392F247F" w:rsidR="00B30765" w:rsidRPr="007736C5" w:rsidRDefault="008C7CB5" w:rsidP="003016F5">
      <w:pPr>
        <w:pStyle w:val="Nagwek1"/>
        <w:rPr>
          <w:rFonts w:ascii="Times New Roman" w:hAnsi="Times New Roman" w:cs="Times New Roman"/>
          <w:sz w:val="24"/>
          <w:szCs w:val="24"/>
        </w:rPr>
      </w:pPr>
      <w:bookmarkStart w:id="17" w:name="_Toc12017510"/>
      <w:r w:rsidRPr="007736C5">
        <w:rPr>
          <w:rFonts w:ascii="Times New Roman" w:hAnsi="Times New Roman" w:cs="Times New Roman"/>
          <w:sz w:val="24"/>
          <w:szCs w:val="24"/>
        </w:rPr>
        <w:t xml:space="preserve">Rozdział </w:t>
      </w:r>
      <w:r w:rsidR="00EA5F4E" w:rsidRPr="007736C5">
        <w:rPr>
          <w:rFonts w:ascii="Times New Roman" w:hAnsi="Times New Roman" w:cs="Times New Roman"/>
          <w:sz w:val="24"/>
          <w:szCs w:val="24"/>
        </w:rPr>
        <w:t>IV</w:t>
      </w:r>
      <w:r w:rsidR="006A06C4"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Pr="007736C5">
        <w:rPr>
          <w:rFonts w:ascii="Times New Roman" w:hAnsi="Times New Roman" w:cs="Times New Roman"/>
          <w:sz w:val="24"/>
          <w:szCs w:val="24"/>
        </w:rPr>
        <w:t xml:space="preserve">Zasady sprawowania wewnętrznego nadzoru nad </w:t>
      </w:r>
      <w:r w:rsidR="00D765CB" w:rsidRPr="007736C5">
        <w:rPr>
          <w:rFonts w:ascii="Times New Roman" w:hAnsi="Times New Roman" w:cs="Times New Roman"/>
          <w:sz w:val="24"/>
          <w:szCs w:val="24"/>
        </w:rPr>
        <w:t>aktami</w:t>
      </w:r>
      <w:r w:rsidR="00046809" w:rsidRPr="007736C5">
        <w:rPr>
          <w:rFonts w:ascii="Times New Roman" w:hAnsi="Times New Roman" w:cs="Times New Roman"/>
          <w:sz w:val="24"/>
          <w:szCs w:val="24"/>
        </w:rPr>
        <w:br/>
      </w:r>
      <w:r w:rsidRPr="007736C5">
        <w:rPr>
          <w:rFonts w:ascii="Times New Roman" w:hAnsi="Times New Roman" w:cs="Times New Roman"/>
          <w:sz w:val="24"/>
          <w:szCs w:val="24"/>
        </w:rPr>
        <w:t>wydawanymi przez organy Uczelni</w:t>
      </w:r>
      <w:bookmarkEnd w:id="17"/>
    </w:p>
    <w:p w14:paraId="011ED2A7" w14:textId="033E957A" w:rsidR="008C7CB5" w:rsidRPr="00523678" w:rsidRDefault="00EB0E69" w:rsidP="001334FB">
      <w:pPr>
        <w:pStyle w:val="paragraf"/>
      </w:pPr>
      <w:bookmarkStart w:id="18" w:name="_Hlk10155445"/>
      <w:r w:rsidRPr="00523678">
        <w:t>§</w:t>
      </w:r>
      <w:r w:rsidR="00EA5F4E" w:rsidRPr="00523678">
        <w:t xml:space="preserve"> 2</w:t>
      </w:r>
      <w:bookmarkEnd w:id="18"/>
      <w:r w:rsidR="00523678" w:rsidRPr="00523678">
        <w:t>2</w:t>
      </w:r>
      <w:r w:rsidR="00A81E53" w:rsidRPr="00523678">
        <w:t>.</w:t>
      </w:r>
    </w:p>
    <w:p w14:paraId="00CEDD7E" w14:textId="66E48881" w:rsidR="008C7CB5" w:rsidRPr="00523678" w:rsidRDefault="008C7CB5" w:rsidP="00B26D53">
      <w:pPr>
        <w:pStyle w:val="punktydo9"/>
        <w:numPr>
          <w:ilvl w:val="0"/>
          <w:numId w:val="159"/>
        </w:numPr>
        <w:ind w:left="284" w:hanging="284"/>
        <w:rPr>
          <w:lang w:eastAsia="en-US"/>
        </w:rPr>
      </w:pPr>
      <w:bookmarkStart w:id="19" w:name="_Hlk10154150"/>
      <w:r w:rsidRPr="00523678">
        <w:rPr>
          <w:lang w:eastAsia="en-US"/>
        </w:rPr>
        <w:t>Rektor zawiesza</w:t>
      </w:r>
      <w:r w:rsidR="0077665D" w:rsidRPr="00523678">
        <w:rPr>
          <w:lang w:eastAsia="en-US"/>
        </w:rPr>
        <w:t xml:space="preserve"> wykonanie uchwały S</w:t>
      </w:r>
      <w:r w:rsidRPr="00523678">
        <w:rPr>
          <w:lang w:eastAsia="en-US"/>
        </w:rPr>
        <w:t xml:space="preserve">enatu sprzecznej z </w:t>
      </w:r>
      <w:r w:rsidR="00F968D9" w:rsidRPr="00523678">
        <w:rPr>
          <w:lang w:eastAsia="en-US"/>
        </w:rPr>
        <w:t xml:space="preserve">przepisami prawa </w:t>
      </w:r>
      <w:r w:rsidRPr="00523678">
        <w:rPr>
          <w:lang w:eastAsia="en-US"/>
        </w:rPr>
        <w:t xml:space="preserve">lub </w:t>
      </w:r>
      <w:r w:rsidR="00100D02" w:rsidRPr="00523678">
        <w:rPr>
          <w:lang w:eastAsia="en-US"/>
        </w:rPr>
        <w:t>S</w:t>
      </w:r>
      <w:r w:rsidRPr="00523678">
        <w:rPr>
          <w:lang w:eastAsia="en-US"/>
        </w:rPr>
        <w:t>tatutem</w:t>
      </w:r>
      <w:r w:rsidR="00057829" w:rsidRPr="00523678">
        <w:rPr>
          <w:lang w:eastAsia="en-US"/>
        </w:rPr>
        <w:t>.</w:t>
      </w:r>
      <w:r w:rsidR="00F968D9" w:rsidRPr="00523678">
        <w:rPr>
          <w:lang w:eastAsia="en-US"/>
        </w:rPr>
        <w:t xml:space="preserve"> </w:t>
      </w:r>
      <w:r w:rsidR="0077665D" w:rsidRPr="00523678">
        <w:rPr>
          <w:lang w:eastAsia="en-US"/>
        </w:rPr>
        <w:t>Zawieszając wykonanie uchwały</w:t>
      </w:r>
      <w:r w:rsidR="00C203AC" w:rsidRPr="00523678">
        <w:rPr>
          <w:lang w:eastAsia="en-US"/>
        </w:rPr>
        <w:t>,</w:t>
      </w:r>
      <w:r w:rsidR="0077665D" w:rsidRPr="00523678">
        <w:rPr>
          <w:lang w:eastAsia="en-US"/>
        </w:rPr>
        <w:t xml:space="preserve"> R</w:t>
      </w:r>
      <w:r w:rsidRPr="00523678">
        <w:rPr>
          <w:lang w:eastAsia="en-US"/>
        </w:rPr>
        <w:t xml:space="preserve">ektor wskazuje zakres naruszenia oraz formułuje wniosek co do dalszego postępowania. Jeżeli </w:t>
      </w:r>
      <w:r w:rsidR="00202B53" w:rsidRPr="00523678">
        <w:rPr>
          <w:lang w:eastAsia="en-US"/>
        </w:rPr>
        <w:t xml:space="preserve">Senat </w:t>
      </w:r>
      <w:r w:rsidRPr="00523678">
        <w:rPr>
          <w:lang w:eastAsia="en-US"/>
        </w:rPr>
        <w:t xml:space="preserve">nie </w:t>
      </w:r>
      <w:r w:rsidR="00F14B00" w:rsidRPr="00523678">
        <w:rPr>
          <w:lang w:eastAsia="en-US"/>
        </w:rPr>
        <w:t xml:space="preserve">zmieni lub nie uchyli </w:t>
      </w:r>
      <w:r w:rsidR="00202B53" w:rsidRPr="00523678">
        <w:rPr>
          <w:lang w:eastAsia="en-US"/>
        </w:rPr>
        <w:t xml:space="preserve">uchwały </w:t>
      </w:r>
      <w:r w:rsidRPr="00523678">
        <w:rPr>
          <w:lang w:eastAsia="en-US"/>
        </w:rPr>
        <w:t xml:space="preserve">w terminie </w:t>
      </w:r>
      <w:bookmarkEnd w:id="19"/>
      <w:r w:rsidR="00370745" w:rsidRPr="00523678">
        <w:rPr>
          <w:lang w:eastAsia="en-US"/>
        </w:rPr>
        <w:t>wskazanym przez Rektora</w:t>
      </w:r>
      <w:r w:rsidR="00E67875" w:rsidRPr="00523678">
        <w:rPr>
          <w:lang w:eastAsia="en-US"/>
        </w:rPr>
        <w:t xml:space="preserve"> we wniosku</w:t>
      </w:r>
      <w:r w:rsidR="00370745" w:rsidRPr="00523678">
        <w:rPr>
          <w:lang w:eastAsia="en-US"/>
        </w:rPr>
        <w:t xml:space="preserve">, Rektor </w:t>
      </w:r>
      <w:r w:rsidR="00F968D9" w:rsidRPr="00523678">
        <w:rPr>
          <w:lang w:eastAsia="en-US"/>
        </w:rPr>
        <w:t xml:space="preserve">przekazuje ją ministrowi właściwemu do spraw </w:t>
      </w:r>
      <w:r w:rsidR="00523678" w:rsidRPr="00523678">
        <w:rPr>
          <w:lang w:eastAsia="en-US"/>
        </w:rPr>
        <w:t>szkolnictwa wyższego</w:t>
      </w:r>
      <w:r w:rsidR="00523678">
        <w:rPr>
          <w:lang w:eastAsia="en-US"/>
        </w:rPr>
        <w:t xml:space="preserve"> i</w:t>
      </w:r>
      <w:r w:rsidR="00523678" w:rsidRPr="00523678">
        <w:rPr>
          <w:lang w:eastAsia="en-US"/>
        </w:rPr>
        <w:t xml:space="preserve"> </w:t>
      </w:r>
      <w:r w:rsidR="00F968D9" w:rsidRPr="00523678">
        <w:rPr>
          <w:lang w:eastAsia="en-US"/>
        </w:rPr>
        <w:t>nauki w celu rozpatrzenia w trybie nadzoru.</w:t>
      </w:r>
      <w:r w:rsidR="00523678" w:rsidRPr="00523678">
        <w:rPr>
          <w:lang w:eastAsia="en-US"/>
        </w:rPr>
        <w:t xml:space="preserve"> </w:t>
      </w:r>
    </w:p>
    <w:p w14:paraId="388404F7" w14:textId="37916544" w:rsidR="00F85097" w:rsidRPr="00DD4C99" w:rsidRDefault="00202B53" w:rsidP="00B26D53">
      <w:pPr>
        <w:pStyle w:val="punktydo9"/>
        <w:numPr>
          <w:ilvl w:val="0"/>
          <w:numId w:val="159"/>
        </w:numPr>
        <w:ind w:left="284" w:hanging="284"/>
        <w:rPr>
          <w:lang w:eastAsia="en-US"/>
        </w:rPr>
      </w:pPr>
      <w:r w:rsidRPr="00DD4C99">
        <w:rPr>
          <w:lang w:eastAsia="en-US"/>
        </w:rPr>
        <w:t xml:space="preserve">Senat zawiesza </w:t>
      </w:r>
      <w:r w:rsidR="0077665D" w:rsidRPr="00DD4C99">
        <w:rPr>
          <w:lang w:eastAsia="en-US"/>
        </w:rPr>
        <w:t>uchwałę R</w:t>
      </w:r>
      <w:r w:rsidR="008C7CB5" w:rsidRPr="00DD4C99">
        <w:rPr>
          <w:lang w:eastAsia="en-US"/>
        </w:rPr>
        <w:t xml:space="preserve">ady </w:t>
      </w:r>
      <w:r w:rsidRPr="00DD4C99">
        <w:rPr>
          <w:lang w:eastAsia="en-US"/>
        </w:rPr>
        <w:t>Uczelni</w:t>
      </w:r>
      <w:r w:rsidR="00B26D53">
        <w:rPr>
          <w:lang w:eastAsia="en-US"/>
        </w:rPr>
        <w:t>,</w:t>
      </w:r>
      <w:r w:rsidRPr="00DD4C99">
        <w:rPr>
          <w:lang w:eastAsia="en-US"/>
        </w:rPr>
        <w:t xml:space="preserve"> </w:t>
      </w:r>
      <w:r w:rsidR="008C7CB5" w:rsidRPr="00DD4C99">
        <w:rPr>
          <w:lang w:eastAsia="en-US"/>
        </w:rPr>
        <w:t xml:space="preserve">jeżeli uchwała jest sprzeczna z </w:t>
      </w:r>
      <w:r w:rsidRPr="00DD4C99">
        <w:rPr>
          <w:lang w:eastAsia="en-US"/>
        </w:rPr>
        <w:t>prawem</w:t>
      </w:r>
      <w:r w:rsidR="008D0EF1">
        <w:rPr>
          <w:lang w:eastAsia="en-US"/>
        </w:rPr>
        <w:t xml:space="preserve"> lub</w:t>
      </w:r>
      <w:r w:rsidR="002E411E" w:rsidRPr="00DD4C99">
        <w:rPr>
          <w:lang w:eastAsia="en-US"/>
        </w:rPr>
        <w:t xml:space="preserve"> </w:t>
      </w:r>
      <w:r w:rsidR="00B26D53">
        <w:rPr>
          <w:lang w:eastAsia="en-US"/>
        </w:rPr>
        <w:t>S</w:t>
      </w:r>
      <w:r w:rsidR="002E411E" w:rsidRPr="00DD4C99">
        <w:rPr>
          <w:lang w:eastAsia="en-US"/>
        </w:rPr>
        <w:t>tatutem Uczelni.</w:t>
      </w:r>
      <w:r w:rsidR="008C7CB5" w:rsidRPr="00DD4C99">
        <w:rPr>
          <w:lang w:eastAsia="en-US"/>
        </w:rPr>
        <w:t xml:space="preserve"> </w:t>
      </w:r>
      <w:r w:rsidR="00DD4C99">
        <w:rPr>
          <w:lang w:eastAsia="en-US"/>
        </w:rPr>
        <w:t xml:space="preserve">Jeżeli </w:t>
      </w:r>
      <w:r w:rsidR="00057829" w:rsidRPr="00DD4C99">
        <w:rPr>
          <w:lang w:eastAsia="en-US"/>
        </w:rPr>
        <w:t>Rada Uczelni nie zmieni lub</w:t>
      </w:r>
      <w:r w:rsidR="00DD4C99">
        <w:rPr>
          <w:lang w:eastAsia="en-US"/>
        </w:rPr>
        <w:t xml:space="preserve"> nie uchyli uchwały w terminie określonym w uchwale S</w:t>
      </w:r>
      <w:r w:rsidR="00057829" w:rsidRPr="00DD4C99">
        <w:rPr>
          <w:lang w:eastAsia="en-US"/>
        </w:rPr>
        <w:t>enatu</w:t>
      </w:r>
      <w:r w:rsidR="00E67875" w:rsidRPr="00DD4C99">
        <w:rPr>
          <w:lang w:eastAsia="en-US"/>
        </w:rPr>
        <w:t>,</w:t>
      </w:r>
      <w:r w:rsidR="00057829" w:rsidRPr="00DD4C99">
        <w:rPr>
          <w:lang w:eastAsia="en-US"/>
        </w:rPr>
        <w:t xml:space="preserve"> Rektor przekazuje ją ministrowi właściwemu do spraw szkolnictwa wyższego </w:t>
      </w:r>
      <w:r w:rsidR="00DD4C99">
        <w:rPr>
          <w:lang w:eastAsia="en-US"/>
        </w:rPr>
        <w:t xml:space="preserve">i nauki </w:t>
      </w:r>
      <w:r w:rsidR="00057829" w:rsidRPr="00DD4C99">
        <w:rPr>
          <w:lang w:eastAsia="en-US"/>
        </w:rPr>
        <w:t>w celu rozpatrz</w:t>
      </w:r>
      <w:r w:rsidR="007736C5">
        <w:rPr>
          <w:lang w:eastAsia="en-US"/>
        </w:rPr>
        <w:t>enia w </w:t>
      </w:r>
      <w:r w:rsidR="00057829" w:rsidRPr="00DD4C99">
        <w:rPr>
          <w:lang w:eastAsia="en-US"/>
        </w:rPr>
        <w:t>trybie nadzoru</w:t>
      </w:r>
      <w:r w:rsidR="00E67875" w:rsidRPr="00DD4C99">
        <w:rPr>
          <w:lang w:eastAsia="en-US"/>
        </w:rPr>
        <w:t xml:space="preserve">. </w:t>
      </w:r>
    </w:p>
    <w:p w14:paraId="2FAD5534" w14:textId="33474F5C" w:rsidR="00057829" w:rsidRPr="00DD4C99" w:rsidRDefault="00A007F4" w:rsidP="00B26D53">
      <w:pPr>
        <w:pStyle w:val="punktydo9"/>
        <w:numPr>
          <w:ilvl w:val="0"/>
          <w:numId w:val="159"/>
        </w:numPr>
        <w:ind w:left="284" w:hanging="284"/>
        <w:rPr>
          <w:lang w:eastAsia="en-US"/>
        </w:rPr>
      </w:pPr>
      <w:r w:rsidRPr="00DD4C99">
        <w:rPr>
          <w:lang w:eastAsia="en-US"/>
        </w:rPr>
        <w:t>Senat zawiesza uchwałę Rady Uczelni</w:t>
      </w:r>
      <w:r w:rsidR="00F60FFD">
        <w:rPr>
          <w:lang w:eastAsia="en-US"/>
        </w:rPr>
        <w:t>,</w:t>
      </w:r>
      <w:r w:rsidRPr="00DD4C99">
        <w:rPr>
          <w:lang w:eastAsia="en-US"/>
        </w:rPr>
        <w:t xml:space="preserve"> jeżeli </w:t>
      </w:r>
      <w:r>
        <w:rPr>
          <w:lang w:eastAsia="en-US"/>
        </w:rPr>
        <w:t xml:space="preserve">uchwała </w:t>
      </w:r>
      <w:r w:rsidRPr="00DD4C99">
        <w:rPr>
          <w:lang w:eastAsia="en-US"/>
        </w:rPr>
        <w:t>narusza ważny interes</w:t>
      </w:r>
      <w:r>
        <w:rPr>
          <w:lang w:eastAsia="en-US"/>
        </w:rPr>
        <w:t xml:space="preserve"> Uczelni i wskazuje zakres naruszenia.</w:t>
      </w:r>
      <w:r w:rsidRPr="00DD4C99">
        <w:rPr>
          <w:lang w:eastAsia="en-US"/>
        </w:rPr>
        <w:t xml:space="preserve"> </w:t>
      </w:r>
      <w:r w:rsidR="00F60FFD">
        <w:rPr>
          <w:lang w:eastAsia="en-US"/>
        </w:rPr>
        <w:t>Rada</w:t>
      </w:r>
      <w:r w:rsidR="00F85097" w:rsidRPr="00DD4C99">
        <w:rPr>
          <w:lang w:eastAsia="en-US"/>
        </w:rPr>
        <w:t xml:space="preserve"> </w:t>
      </w:r>
      <w:r>
        <w:rPr>
          <w:lang w:eastAsia="en-US"/>
        </w:rPr>
        <w:t xml:space="preserve">Uczelni </w:t>
      </w:r>
      <w:r w:rsidR="00F85097" w:rsidRPr="00DD4C99">
        <w:rPr>
          <w:lang w:eastAsia="en-US"/>
        </w:rPr>
        <w:t xml:space="preserve">poddaje </w:t>
      </w:r>
      <w:r>
        <w:rPr>
          <w:lang w:eastAsia="en-US"/>
        </w:rPr>
        <w:t xml:space="preserve">uchwałę </w:t>
      </w:r>
      <w:r w:rsidR="00F85097" w:rsidRPr="00DD4C99">
        <w:rPr>
          <w:lang w:eastAsia="en-US"/>
        </w:rPr>
        <w:t>ponownie pod głosowanie na najbliższym od dnia zawieszenia</w:t>
      </w:r>
      <w:r w:rsidR="00233970" w:rsidRPr="00DD4C99">
        <w:rPr>
          <w:lang w:eastAsia="en-US"/>
        </w:rPr>
        <w:t>,</w:t>
      </w:r>
      <w:r w:rsidR="00F85097" w:rsidRPr="00DD4C99">
        <w:rPr>
          <w:lang w:eastAsia="en-US"/>
        </w:rPr>
        <w:t xml:space="preserve"> posiedzeniu. Uchwała wchodzi w życie</w:t>
      </w:r>
      <w:r w:rsidR="00F60FFD">
        <w:rPr>
          <w:lang w:eastAsia="en-US"/>
        </w:rPr>
        <w:t>,</w:t>
      </w:r>
      <w:r w:rsidR="00F85097" w:rsidRPr="00DD4C99">
        <w:rPr>
          <w:lang w:eastAsia="en-US"/>
        </w:rPr>
        <w:t xml:space="preserve"> w przypadku gdy Rada Uczelni wypowie się za jej utrzymaniem większością co najmniej </w:t>
      </w:r>
      <w:r w:rsidR="0078504D">
        <w:rPr>
          <w:lang w:eastAsia="en-US"/>
        </w:rPr>
        <w:t>dw</w:t>
      </w:r>
      <w:r w:rsidR="008F7F77">
        <w:rPr>
          <w:lang w:eastAsia="en-US"/>
        </w:rPr>
        <w:t>óch trzecich głosów swojego skła</w:t>
      </w:r>
      <w:r w:rsidR="0078504D">
        <w:rPr>
          <w:lang w:eastAsia="en-US"/>
        </w:rPr>
        <w:t>du</w:t>
      </w:r>
      <w:r w:rsidR="008F7F77">
        <w:rPr>
          <w:lang w:eastAsia="en-US"/>
        </w:rPr>
        <w:t>.</w:t>
      </w:r>
    </w:p>
    <w:p w14:paraId="7A158DC0" w14:textId="68801305" w:rsidR="00F14B00" w:rsidRPr="008F5DF3" w:rsidRDefault="00F14B00" w:rsidP="00E53EA0">
      <w:pPr>
        <w:pStyle w:val="paragraf"/>
        <w:rPr>
          <w:lang w:eastAsia="en-US"/>
        </w:rPr>
      </w:pPr>
      <w:r w:rsidRPr="008F5DF3">
        <w:rPr>
          <w:lang w:eastAsia="en-US"/>
        </w:rPr>
        <w:t>§</w:t>
      </w:r>
      <w:r w:rsidR="00EA5F4E" w:rsidRPr="008F5DF3">
        <w:rPr>
          <w:lang w:eastAsia="en-US"/>
        </w:rPr>
        <w:t xml:space="preserve"> 2</w:t>
      </w:r>
      <w:r w:rsidR="00DD4C99">
        <w:rPr>
          <w:lang w:eastAsia="en-US"/>
        </w:rPr>
        <w:t>3</w:t>
      </w:r>
      <w:r w:rsidR="00A81E53" w:rsidRPr="008F5DF3">
        <w:rPr>
          <w:lang w:eastAsia="en-US"/>
        </w:rPr>
        <w:t>.</w:t>
      </w:r>
    </w:p>
    <w:p w14:paraId="239DC898" w14:textId="5CE97805" w:rsidR="00F14B00" w:rsidRPr="00B83C10" w:rsidRDefault="00F14B00" w:rsidP="00E53EA0">
      <w:pPr>
        <w:rPr>
          <w:lang w:eastAsia="en-US"/>
        </w:rPr>
      </w:pPr>
      <w:r w:rsidRPr="00B83C10">
        <w:rPr>
          <w:lang w:eastAsia="en-US"/>
        </w:rPr>
        <w:t>Postanowienia niniejszego rozdziału nie dotyczą decyzji administracyjnych wydawanych w indywidualnych sprawach.</w:t>
      </w:r>
    </w:p>
    <w:p w14:paraId="7AF347E8" w14:textId="65F5644D" w:rsidR="00C77CB8" w:rsidRPr="007736C5" w:rsidRDefault="00D10765" w:rsidP="00E53EA0">
      <w:pPr>
        <w:pStyle w:val="Nagwek1"/>
        <w:spacing w:before="120"/>
        <w:rPr>
          <w:rFonts w:ascii="Times New Roman" w:hAnsi="Times New Roman" w:cs="Times New Roman"/>
          <w:color w:val="auto"/>
          <w:sz w:val="24"/>
          <w:szCs w:val="24"/>
        </w:rPr>
      </w:pPr>
      <w:bookmarkStart w:id="20" w:name="_4d34og8" w:colFirst="0" w:colLast="0"/>
      <w:bookmarkStart w:id="21" w:name="_Toc12017511"/>
      <w:bookmarkEnd w:id="20"/>
      <w:r w:rsidRPr="007736C5">
        <w:rPr>
          <w:rFonts w:ascii="Times New Roman" w:hAnsi="Times New Roman" w:cs="Times New Roman"/>
          <w:sz w:val="24"/>
          <w:szCs w:val="24"/>
        </w:rPr>
        <w:t>Ro</w:t>
      </w:r>
      <w:r w:rsidR="00887460" w:rsidRPr="007736C5">
        <w:rPr>
          <w:rFonts w:ascii="Times New Roman" w:hAnsi="Times New Roman" w:cs="Times New Roman"/>
          <w:sz w:val="24"/>
          <w:szCs w:val="24"/>
        </w:rPr>
        <w:t xml:space="preserve">zdział </w:t>
      </w:r>
      <w:r w:rsidR="00346011" w:rsidRPr="007736C5">
        <w:rPr>
          <w:rFonts w:ascii="Times New Roman" w:hAnsi="Times New Roman" w:cs="Times New Roman"/>
          <w:sz w:val="24"/>
          <w:szCs w:val="24"/>
        </w:rPr>
        <w:t>V</w:t>
      </w:r>
      <w:r w:rsidR="00887460" w:rsidRPr="007736C5">
        <w:rPr>
          <w:rFonts w:ascii="Times New Roman" w:hAnsi="Times New Roman" w:cs="Times New Roman"/>
          <w:sz w:val="24"/>
          <w:szCs w:val="24"/>
        </w:rPr>
        <w:t xml:space="preserve"> </w:t>
      </w:r>
      <w:r w:rsidR="00046809" w:rsidRPr="007736C5">
        <w:rPr>
          <w:rFonts w:ascii="Times New Roman" w:hAnsi="Times New Roman" w:cs="Times New Roman"/>
          <w:sz w:val="24"/>
          <w:szCs w:val="24"/>
        </w:rPr>
        <w:br/>
      </w:r>
      <w:r w:rsidR="00887460" w:rsidRPr="007736C5">
        <w:rPr>
          <w:rFonts w:ascii="Times New Roman" w:hAnsi="Times New Roman" w:cs="Times New Roman"/>
          <w:color w:val="auto"/>
          <w:sz w:val="24"/>
          <w:szCs w:val="24"/>
        </w:rPr>
        <w:t>St</w:t>
      </w:r>
      <w:r w:rsidR="00107CB9" w:rsidRPr="007736C5">
        <w:rPr>
          <w:rFonts w:ascii="Times New Roman" w:hAnsi="Times New Roman" w:cs="Times New Roman"/>
          <w:color w:val="auto"/>
          <w:sz w:val="24"/>
          <w:szCs w:val="24"/>
        </w:rPr>
        <w:t xml:space="preserve">ałe podmioty </w:t>
      </w:r>
      <w:r w:rsidR="00AE4B39" w:rsidRPr="007736C5">
        <w:rPr>
          <w:rFonts w:ascii="Times New Roman" w:hAnsi="Times New Roman" w:cs="Times New Roman"/>
          <w:color w:val="auto"/>
          <w:sz w:val="24"/>
          <w:szCs w:val="24"/>
        </w:rPr>
        <w:t>opiniodawcze</w:t>
      </w:r>
      <w:bookmarkEnd w:id="21"/>
    </w:p>
    <w:p w14:paraId="2DC39E23" w14:textId="775AA4B5" w:rsidR="00C77CB8" w:rsidRPr="008F5DF3" w:rsidRDefault="00EA5F4E" w:rsidP="00E53EA0">
      <w:pPr>
        <w:pStyle w:val="paragraf"/>
        <w:keepNext/>
        <w:keepLines/>
      </w:pPr>
      <w:r w:rsidRPr="008F5DF3">
        <w:t>§ 2</w:t>
      </w:r>
      <w:r w:rsidR="008F7F77">
        <w:t>4</w:t>
      </w:r>
      <w:r w:rsidR="00037C7F" w:rsidRPr="008F5DF3">
        <w:t>.</w:t>
      </w:r>
    </w:p>
    <w:p w14:paraId="44967304" w14:textId="39CDB6E4" w:rsidR="00C77CB8" w:rsidRPr="00394B67" w:rsidRDefault="00887460" w:rsidP="00E53EA0">
      <w:pPr>
        <w:pStyle w:val="punktydo9"/>
        <w:keepNext/>
        <w:keepLines/>
        <w:numPr>
          <w:ilvl w:val="0"/>
          <w:numId w:val="160"/>
        </w:numPr>
        <w:ind w:left="284" w:hanging="284"/>
      </w:pPr>
      <w:r w:rsidRPr="00394B67">
        <w:t xml:space="preserve">Podmiotem opiniodawczo-doradczym Rektora jest </w:t>
      </w:r>
      <w:r w:rsidR="00635A25" w:rsidRPr="00394B67">
        <w:t>k</w:t>
      </w:r>
      <w:r w:rsidRPr="00394B67">
        <w:t>olegium rektorskie</w:t>
      </w:r>
      <w:r w:rsidR="00213BBB">
        <w:t>.</w:t>
      </w:r>
      <w:r w:rsidR="005842C8" w:rsidRPr="00394B67">
        <w:t xml:space="preserve"> </w:t>
      </w:r>
    </w:p>
    <w:p w14:paraId="5C3992E5" w14:textId="3D1758BC" w:rsidR="00EE256A" w:rsidRPr="00394B67" w:rsidRDefault="00887460" w:rsidP="00E53EA0">
      <w:pPr>
        <w:pStyle w:val="punktydo9"/>
        <w:keepNext/>
        <w:keepLines/>
        <w:numPr>
          <w:ilvl w:val="0"/>
          <w:numId w:val="160"/>
        </w:numPr>
        <w:ind w:left="284" w:hanging="284"/>
      </w:pPr>
      <w:r w:rsidRPr="00394B67">
        <w:t>W skład</w:t>
      </w:r>
      <w:r w:rsidR="00AC2291">
        <w:t xml:space="preserve"> kolegium rektorskiego wchodzi R</w:t>
      </w:r>
      <w:r w:rsidRPr="00394B67">
        <w:t>ektor</w:t>
      </w:r>
      <w:r w:rsidR="00BB5BC1">
        <w:t>,</w:t>
      </w:r>
      <w:r w:rsidRPr="00394B67">
        <w:t xml:space="preserve"> </w:t>
      </w:r>
      <w:r w:rsidR="00C661F7" w:rsidRPr="00394B67">
        <w:t>prorektorzy</w:t>
      </w:r>
      <w:r w:rsidR="00D76729" w:rsidRPr="00394B67">
        <w:t>, kanclerz i kwestor</w:t>
      </w:r>
      <w:r w:rsidR="00C661F7" w:rsidRPr="00394B67">
        <w:t>. W posiedzeniach k</w:t>
      </w:r>
      <w:r w:rsidRPr="00394B67">
        <w:t>olegium mogą brać udzi</w:t>
      </w:r>
      <w:r w:rsidR="00AC2291">
        <w:t>ał inne osoby zaproszone przez R</w:t>
      </w:r>
      <w:r w:rsidRPr="00394B67">
        <w:t>ektora</w:t>
      </w:r>
      <w:r w:rsidR="00EE256A" w:rsidRPr="00394B67">
        <w:t>.</w:t>
      </w:r>
    </w:p>
    <w:p w14:paraId="27030D35" w14:textId="5D641DC7" w:rsidR="00C77CB8" w:rsidRPr="00394B67" w:rsidRDefault="00887460" w:rsidP="00F60FFD">
      <w:pPr>
        <w:pStyle w:val="punktydo9"/>
        <w:numPr>
          <w:ilvl w:val="0"/>
          <w:numId w:val="160"/>
        </w:numPr>
        <w:ind w:left="284" w:hanging="284"/>
      </w:pPr>
      <w:r w:rsidRPr="00394B67">
        <w:t>Posiedzenia kolegium rektorskiego</w:t>
      </w:r>
      <w:r w:rsidR="00107B43" w:rsidRPr="00394B67">
        <w:t>,</w:t>
      </w:r>
      <w:r w:rsidRPr="00394B67">
        <w:t xml:space="preserve"> </w:t>
      </w:r>
      <w:r w:rsidR="00107B43" w:rsidRPr="00394B67">
        <w:t>w</w:t>
      </w:r>
      <w:r w:rsidR="00F60FFD">
        <w:t>edłu</w:t>
      </w:r>
      <w:r w:rsidR="00107B43" w:rsidRPr="00394B67">
        <w:t>g własnego uznania</w:t>
      </w:r>
      <w:r w:rsidR="00CC2DB5" w:rsidRPr="00394B67">
        <w:t>,</w:t>
      </w:r>
      <w:r w:rsidR="00107B43" w:rsidRPr="00394B67">
        <w:t xml:space="preserve"> </w:t>
      </w:r>
      <w:r w:rsidRPr="00394B67">
        <w:t>zwołuje</w:t>
      </w:r>
      <w:r w:rsidR="00107B43" w:rsidRPr="00394B67">
        <w:t xml:space="preserve"> </w:t>
      </w:r>
      <w:r w:rsidR="0066538E">
        <w:t>i  przewodniczy im Rektor</w:t>
      </w:r>
      <w:r w:rsidR="00EA5F4E">
        <w:t xml:space="preserve"> </w:t>
      </w:r>
      <w:r w:rsidR="000B2DD2" w:rsidRPr="00394B67">
        <w:t>lub</w:t>
      </w:r>
      <w:r w:rsidRPr="00394B67">
        <w:t xml:space="preserve"> upoważniona przez niego osoba.</w:t>
      </w:r>
    </w:p>
    <w:p w14:paraId="669F26DF" w14:textId="4258C65B" w:rsidR="00C77CB8" w:rsidRPr="00302766" w:rsidRDefault="000F6DCC" w:rsidP="001334FB">
      <w:pPr>
        <w:pStyle w:val="paragraf"/>
      </w:pPr>
      <w:r>
        <w:t>§ 25</w:t>
      </w:r>
      <w:r w:rsidR="00037C7F" w:rsidRPr="00302766">
        <w:t>.</w:t>
      </w:r>
    </w:p>
    <w:p w14:paraId="1FEA7DCD" w14:textId="6E42AA61" w:rsidR="005F1FB7" w:rsidRPr="00B66226" w:rsidRDefault="00F60FFD" w:rsidP="00F60FFD">
      <w:pPr>
        <w:pStyle w:val="punktydo9"/>
      </w:pPr>
      <w:r>
        <w:t>1.</w:t>
      </w:r>
      <w:r>
        <w:tab/>
      </w:r>
      <w:r w:rsidR="00B66226">
        <w:t>R</w:t>
      </w:r>
      <w:r w:rsidR="00B66226" w:rsidRPr="00B66226">
        <w:t xml:space="preserve">ada do spraw kształcenia jest </w:t>
      </w:r>
      <w:r w:rsidR="00B66226">
        <w:t>p</w:t>
      </w:r>
      <w:r w:rsidR="00B66226" w:rsidRPr="00B66226">
        <w:t>odmiotem opiniodawczo-doradczym Rektora i prorektora właściwego do spraw kształcenia w sprawach dotyczących kształcenia</w:t>
      </w:r>
      <w:r w:rsidR="005F1FB7" w:rsidRPr="00B66226">
        <w:t xml:space="preserve">. </w:t>
      </w:r>
    </w:p>
    <w:p w14:paraId="6F7FCB4B" w14:textId="77CE1C58" w:rsidR="00A27719" w:rsidRPr="00302766" w:rsidRDefault="00F60FFD" w:rsidP="00F60FFD">
      <w:pPr>
        <w:pStyle w:val="punktydo9"/>
        <w:spacing w:after="0"/>
      </w:pPr>
      <w:r>
        <w:t>2.</w:t>
      </w:r>
      <w:r>
        <w:tab/>
      </w:r>
      <w:r w:rsidR="00A27719" w:rsidRPr="00302766">
        <w:t xml:space="preserve">W skład </w:t>
      </w:r>
      <w:r w:rsidR="004202CD">
        <w:t>rady</w:t>
      </w:r>
      <w:r w:rsidR="00A27719" w:rsidRPr="00302766">
        <w:t xml:space="preserve"> do spraw kształcenia wchodzą</w:t>
      </w:r>
      <w:r w:rsidR="008577F3">
        <w:t xml:space="preserve"> w szczególności</w:t>
      </w:r>
      <w:r w:rsidR="00A27719" w:rsidRPr="00302766">
        <w:t>:</w:t>
      </w:r>
    </w:p>
    <w:p w14:paraId="14A6F4BC" w14:textId="77777777" w:rsidR="00A27719" w:rsidRPr="00302766" w:rsidRDefault="00A27719" w:rsidP="00F60FFD">
      <w:pPr>
        <w:pStyle w:val="Normalny1"/>
        <w:numPr>
          <w:ilvl w:val="1"/>
          <w:numId w:val="136"/>
        </w:numPr>
        <w:pBdr>
          <w:top w:val="nil"/>
          <w:left w:val="nil"/>
          <w:bottom w:val="nil"/>
          <w:right w:val="nil"/>
          <w:between w:val="nil"/>
        </w:pBdr>
        <w:ind w:left="568" w:hanging="284"/>
        <w:contextualSpacing/>
        <w:rPr>
          <w:rFonts w:ascii="Times New Roman" w:eastAsia="Book Antiqua" w:hAnsi="Times New Roman" w:cs="Times New Roman"/>
        </w:rPr>
      </w:pPr>
      <w:r w:rsidRPr="00302766">
        <w:rPr>
          <w:rFonts w:ascii="Times New Roman" w:eastAsia="Book Antiqua" w:hAnsi="Times New Roman" w:cs="Times New Roman"/>
        </w:rPr>
        <w:t>prorektor właściwy do spraw kształcenia – jako przewodniczący;</w:t>
      </w:r>
    </w:p>
    <w:p w14:paraId="640786C5" w14:textId="560A818B" w:rsidR="00A27719" w:rsidRDefault="008577F3" w:rsidP="00F60FFD">
      <w:pPr>
        <w:pStyle w:val="Normalny1"/>
        <w:numPr>
          <w:ilvl w:val="1"/>
          <w:numId w:val="136"/>
        </w:numPr>
        <w:pBdr>
          <w:top w:val="nil"/>
          <w:left w:val="nil"/>
          <w:bottom w:val="nil"/>
          <w:right w:val="nil"/>
          <w:between w:val="nil"/>
        </w:pBdr>
        <w:ind w:left="568" w:hanging="284"/>
        <w:contextualSpacing/>
        <w:rPr>
          <w:rFonts w:ascii="Times New Roman" w:eastAsia="Book Antiqua" w:hAnsi="Times New Roman" w:cs="Times New Roman"/>
        </w:rPr>
      </w:pPr>
      <w:r>
        <w:rPr>
          <w:rFonts w:ascii="Times New Roman" w:eastAsia="Book Antiqua" w:hAnsi="Times New Roman" w:cs="Times New Roman"/>
        </w:rPr>
        <w:t>p</w:t>
      </w:r>
      <w:r w:rsidR="00A27719" w:rsidRPr="00302766">
        <w:rPr>
          <w:rFonts w:ascii="Times New Roman" w:eastAsia="Book Antiqua" w:hAnsi="Times New Roman" w:cs="Times New Roman"/>
        </w:rPr>
        <w:t>rodziekan właściw</w:t>
      </w:r>
      <w:r>
        <w:rPr>
          <w:rFonts w:ascii="Times New Roman" w:eastAsia="Book Antiqua" w:hAnsi="Times New Roman" w:cs="Times New Roman"/>
        </w:rPr>
        <w:t>y</w:t>
      </w:r>
      <w:r w:rsidR="00A27719" w:rsidRPr="00302766">
        <w:rPr>
          <w:rFonts w:ascii="Times New Roman" w:eastAsia="Book Antiqua" w:hAnsi="Times New Roman" w:cs="Times New Roman"/>
        </w:rPr>
        <w:t xml:space="preserve"> do spraw kształcenia;</w:t>
      </w:r>
    </w:p>
    <w:p w14:paraId="0D1E95DA" w14:textId="69678656" w:rsidR="00394B67" w:rsidRPr="00A81E53" w:rsidRDefault="00394B67" w:rsidP="00F60FFD">
      <w:pPr>
        <w:pStyle w:val="Normalny1"/>
        <w:numPr>
          <w:ilvl w:val="1"/>
          <w:numId w:val="136"/>
        </w:numPr>
        <w:pBdr>
          <w:top w:val="nil"/>
          <w:left w:val="nil"/>
          <w:bottom w:val="nil"/>
          <w:right w:val="nil"/>
          <w:between w:val="nil"/>
        </w:pBdr>
        <w:ind w:left="568" w:hanging="284"/>
        <w:contextualSpacing/>
        <w:rPr>
          <w:rFonts w:ascii="Times New Roman" w:eastAsia="Book Antiqua" w:hAnsi="Times New Roman" w:cs="Times New Roman"/>
        </w:rPr>
      </w:pPr>
      <w:r w:rsidRPr="00A81E53">
        <w:rPr>
          <w:rFonts w:ascii="Times New Roman" w:eastAsia="Book Antiqua" w:hAnsi="Times New Roman" w:cs="Times New Roman"/>
        </w:rPr>
        <w:t>dyrektor szkoły doktorskiej;</w:t>
      </w:r>
    </w:p>
    <w:p w14:paraId="43998FA5" w14:textId="365577E7" w:rsidR="00394B67" w:rsidRPr="00A81E53" w:rsidRDefault="00394B67" w:rsidP="00F60FFD">
      <w:pPr>
        <w:pStyle w:val="Normalny1"/>
        <w:numPr>
          <w:ilvl w:val="1"/>
          <w:numId w:val="136"/>
        </w:numPr>
        <w:pBdr>
          <w:top w:val="nil"/>
          <w:left w:val="nil"/>
          <w:bottom w:val="nil"/>
          <w:right w:val="nil"/>
          <w:between w:val="nil"/>
        </w:pBdr>
        <w:ind w:left="568" w:hanging="284"/>
        <w:contextualSpacing/>
        <w:rPr>
          <w:rFonts w:ascii="Times New Roman" w:eastAsia="Book Antiqua" w:hAnsi="Times New Roman" w:cs="Times New Roman"/>
        </w:rPr>
      </w:pPr>
      <w:r w:rsidRPr="00A81E53">
        <w:rPr>
          <w:rFonts w:ascii="Times New Roman" w:eastAsia="Book Antiqua" w:hAnsi="Times New Roman" w:cs="Times New Roman"/>
        </w:rPr>
        <w:t>przedstawiciel samorządu doktorantów;</w:t>
      </w:r>
    </w:p>
    <w:p w14:paraId="0FCA0F6F" w14:textId="6C189B68" w:rsidR="00A27719" w:rsidRDefault="00A27719" w:rsidP="00F60FFD">
      <w:pPr>
        <w:pStyle w:val="Normalny1"/>
        <w:numPr>
          <w:ilvl w:val="1"/>
          <w:numId w:val="136"/>
        </w:numPr>
        <w:pBdr>
          <w:top w:val="nil"/>
          <w:left w:val="nil"/>
          <w:bottom w:val="nil"/>
          <w:right w:val="nil"/>
          <w:between w:val="nil"/>
        </w:pBdr>
        <w:ind w:left="568" w:hanging="284"/>
        <w:contextualSpacing/>
        <w:rPr>
          <w:rFonts w:ascii="Times New Roman" w:eastAsia="Book Antiqua" w:hAnsi="Times New Roman" w:cs="Times New Roman"/>
        </w:rPr>
      </w:pPr>
      <w:r w:rsidRPr="00302766">
        <w:rPr>
          <w:rFonts w:ascii="Times New Roman" w:eastAsia="Book Antiqua" w:hAnsi="Times New Roman" w:cs="Times New Roman"/>
        </w:rPr>
        <w:t>prz</w:t>
      </w:r>
      <w:r w:rsidR="00394B67">
        <w:rPr>
          <w:rFonts w:ascii="Times New Roman" w:eastAsia="Book Antiqua" w:hAnsi="Times New Roman" w:cs="Times New Roman"/>
        </w:rPr>
        <w:t>edstawiciel samorządu studentów</w:t>
      </w:r>
      <w:r w:rsidR="00B66226">
        <w:rPr>
          <w:rFonts w:ascii="Times New Roman" w:eastAsia="Book Antiqua" w:hAnsi="Times New Roman" w:cs="Times New Roman"/>
        </w:rPr>
        <w:t>.</w:t>
      </w:r>
    </w:p>
    <w:p w14:paraId="40C1EFC6" w14:textId="79F5EFE3" w:rsidR="00AD1D7F" w:rsidRPr="00F60FFD" w:rsidRDefault="00F60FFD" w:rsidP="00F60FFD">
      <w:pPr>
        <w:pStyle w:val="punktydo9"/>
        <w:rPr>
          <w:rStyle w:val="punktydo9Znak"/>
        </w:rPr>
      </w:pPr>
      <w:r>
        <w:rPr>
          <w:rStyle w:val="punktydo9Znak"/>
        </w:rPr>
        <w:t>3.</w:t>
      </w:r>
      <w:r>
        <w:rPr>
          <w:rStyle w:val="punktydo9Znak"/>
        </w:rPr>
        <w:tab/>
      </w:r>
      <w:r w:rsidR="00600F32" w:rsidRPr="00F60FFD">
        <w:rPr>
          <w:rStyle w:val="punktydo9Znak"/>
        </w:rPr>
        <w:t xml:space="preserve">Posiedzenia </w:t>
      </w:r>
      <w:r w:rsidR="00AC2291" w:rsidRPr="00F60FFD">
        <w:rPr>
          <w:rStyle w:val="punktydo9Znak"/>
        </w:rPr>
        <w:t>r</w:t>
      </w:r>
      <w:r w:rsidR="008D4015" w:rsidRPr="00F60FFD">
        <w:rPr>
          <w:rStyle w:val="punktydo9Znak"/>
        </w:rPr>
        <w:t>ady</w:t>
      </w:r>
      <w:r w:rsidR="0066538E" w:rsidRPr="00F60FFD">
        <w:rPr>
          <w:rStyle w:val="punktydo9Znak"/>
        </w:rPr>
        <w:t>, w</w:t>
      </w:r>
      <w:r>
        <w:rPr>
          <w:rStyle w:val="punktydo9Znak"/>
        </w:rPr>
        <w:t>edłu</w:t>
      </w:r>
      <w:r w:rsidR="0066538E" w:rsidRPr="00F60FFD">
        <w:rPr>
          <w:rStyle w:val="punktydo9Znak"/>
        </w:rPr>
        <w:t>g własnego uznania,</w:t>
      </w:r>
      <w:r w:rsidR="008D4015" w:rsidRPr="00F60FFD">
        <w:rPr>
          <w:rStyle w:val="punktydo9Znak"/>
        </w:rPr>
        <w:t xml:space="preserve"> </w:t>
      </w:r>
      <w:r w:rsidR="004A1525" w:rsidRPr="00F60FFD">
        <w:rPr>
          <w:rStyle w:val="punktydo9Znak"/>
        </w:rPr>
        <w:t>zwołuje i prowadzi</w:t>
      </w:r>
      <w:r w:rsidR="00600F32" w:rsidRPr="00F60FFD">
        <w:rPr>
          <w:rStyle w:val="punktydo9Znak"/>
        </w:rPr>
        <w:t xml:space="preserve"> przewodniczący lub upoważniony przez niego</w:t>
      </w:r>
      <w:r w:rsidR="004A1525" w:rsidRPr="004202CD">
        <w:t xml:space="preserve"> </w:t>
      </w:r>
      <w:r w:rsidR="004A1525" w:rsidRPr="00F60FFD">
        <w:rPr>
          <w:rStyle w:val="punktydo9Znak"/>
        </w:rPr>
        <w:t>człon</w:t>
      </w:r>
      <w:r w:rsidR="00600F32" w:rsidRPr="00F60FFD">
        <w:rPr>
          <w:rStyle w:val="punktydo9Znak"/>
        </w:rPr>
        <w:t xml:space="preserve">ek </w:t>
      </w:r>
      <w:r w:rsidR="00AC2291" w:rsidRPr="00F60FFD">
        <w:rPr>
          <w:rStyle w:val="punktydo9Znak"/>
        </w:rPr>
        <w:t>rady</w:t>
      </w:r>
      <w:r w:rsidR="00600F32" w:rsidRPr="00F60FFD">
        <w:rPr>
          <w:rStyle w:val="punktydo9Znak"/>
        </w:rPr>
        <w:t>.</w:t>
      </w:r>
    </w:p>
    <w:p w14:paraId="5C6C134B" w14:textId="7EB7CEAB" w:rsidR="00C77CB8" w:rsidRPr="00302766" w:rsidRDefault="00B66226" w:rsidP="001334FB">
      <w:pPr>
        <w:pStyle w:val="paragraf"/>
      </w:pPr>
      <w:r>
        <w:t>§ 26</w:t>
      </w:r>
      <w:r w:rsidR="007C7993" w:rsidRPr="00302766">
        <w:t>.</w:t>
      </w:r>
    </w:p>
    <w:p w14:paraId="595D8932" w14:textId="52D8D700" w:rsidR="00E74161" w:rsidRPr="00B66226" w:rsidRDefault="00F60FFD" w:rsidP="00F60FFD">
      <w:pPr>
        <w:pStyle w:val="punktydo9"/>
      </w:pPr>
      <w:bookmarkStart w:id="22" w:name="_2s8eyo1" w:colFirst="0" w:colLast="0"/>
      <w:bookmarkStart w:id="23" w:name="_lnxbz9" w:colFirst="0" w:colLast="0"/>
      <w:bookmarkEnd w:id="22"/>
      <w:bookmarkEnd w:id="23"/>
      <w:r>
        <w:t>1.</w:t>
      </w:r>
      <w:r>
        <w:tab/>
      </w:r>
      <w:r w:rsidR="00AB2894" w:rsidRPr="00B66226">
        <w:t xml:space="preserve">Rada do spraw nauki jest </w:t>
      </w:r>
      <w:r w:rsidR="00B66226" w:rsidRPr="00B66226">
        <w:t>podmiotem</w:t>
      </w:r>
      <w:r w:rsidR="00AB2894" w:rsidRPr="00B66226">
        <w:t xml:space="preserve"> opiniodawczo-doradczym Rektora i prorektora właściwego do spraw nauki w sprawach dotyczących dyscyplin naukowych, w </w:t>
      </w:r>
      <w:r w:rsidR="00B66226">
        <w:t>których prowadzone są badania w </w:t>
      </w:r>
      <w:r w:rsidR="00AB2894" w:rsidRPr="00B66226">
        <w:t xml:space="preserve">Uczelni. </w:t>
      </w:r>
    </w:p>
    <w:p w14:paraId="6E26A427" w14:textId="2FF201A0" w:rsidR="008D686B" w:rsidRPr="00213BBB" w:rsidRDefault="00F60FFD" w:rsidP="00F60FFD">
      <w:pPr>
        <w:pStyle w:val="punktydo9"/>
        <w:spacing w:after="0"/>
      </w:pPr>
      <w:r>
        <w:t>2.</w:t>
      </w:r>
      <w:r>
        <w:tab/>
      </w:r>
      <w:r w:rsidR="008D686B" w:rsidRPr="00213BBB">
        <w:t xml:space="preserve">W skład </w:t>
      </w:r>
      <w:r w:rsidR="00213BBB">
        <w:t>rady</w:t>
      </w:r>
      <w:r w:rsidR="008D686B" w:rsidRPr="00213BBB">
        <w:t xml:space="preserve"> do spraw </w:t>
      </w:r>
      <w:r w:rsidR="00394B67" w:rsidRPr="00213BBB">
        <w:t>nauki</w:t>
      </w:r>
      <w:r w:rsidR="008D686B" w:rsidRPr="00213BBB">
        <w:t xml:space="preserve"> wchodzą</w:t>
      </w:r>
      <w:r w:rsidR="008D4015" w:rsidRPr="008D4015">
        <w:t xml:space="preserve"> </w:t>
      </w:r>
      <w:r w:rsidR="008D4015">
        <w:t>w szczególności</w:t>
      </w:r>
      <w:r w:rsidR="008D686B" w:rsidRPr="00213BBB">
        <w:t>:</w:t>
      </w:r>
    </w:p>
    <w:p w14:paraId="5B745118" w14:textId="77777777" w:rsidR="008D686B" w:rsidRPr="00213BBB" w:rsidRDefault="008D686B" w:rsidP="008952E0">
      <w:pPr>
        <w:pStyle w:val="Normalny1"/>
        <w:numPr>
          <w:ilvl w:val="0"/>
          <w:numId w:val="119"/>
        </w:numPr>
        <w:pBdr>
          <w:top w:val="nil"/>
          <w:left w:val="nil"/>
          <w:bottom w:val="nil"/>
          <w:right w:val="nil"/>
          <w:between w:val="nil"/>
        </w:pBdr>
        <w:ind w:left="567" w:hanging="283"/>
        <w:contextualSpacing/>
        <w:rPr>
          <w:rFonts w:ascii="Times New Roman" w:eastAsia="Book Antiqua" w:hAnsi="Times New Roman" w:cs="Times New Roman"/>
        </w:rPr>
      </w:pPr>
      <w:r w:rsidRPr="00213BBB">
        <w:rPr>
          <w:rFonts w:ascii="Times New Roman" w:eastAsia="Book Antiqua" w:hAnsi="Times New Roman" w:cs="Times New Roman"/>
        </w:rPr>
        <w:t>prorektor właściwy do spraw nauki – jako przewodniczący;</w:t>
      </w:r>
    </w:p>
    <w:p w14:paraId="1857F956" w14:textId="1B004EEC" w:rsidR="008D686B" w:rsidRPr="00213BBB" w:rsidRDefault="008D4015" w:rsidP="008952E0">
      <w:pPr>
        <w:pStyle w:val="Normalny1"/>
        <w:numPr>
          <w:ilvl w:val="0"/>
          <w:numId w:val="119"/>
        </w:numPr>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przewodniczący rad dyscyplin;</w:t>
      </w:r>
    </w:p>
    <w:p w14:paraId="02051623" w14:textId="19AB32E4" w:rsidR="008D686B" w:rsidRPr="00213BBB" w:rsidRDefault="008D686B" w:rsidP="008952E0">
      <w:pPr>
        <w:pStyle w:val="Normalny1"/>
        <w:numPr>
          <w:ilvl w:val="0"/>
          <w:numId w:val="119"/>
        </w:numPr>
        <w:pBdr>
          <w:top w:val="nil"/>
          <w:left w:val="nil"/>
          <w:bottom w:val="nil"/>
          <w:right w:val="nil"/>
          <w:between w:val="nil"/>
        </w:pBdr>
        <w:ind w:left="567" w:hanging="283"/>
        <w:contextualSpacing/>
        <w:rPr>
          <w:rFonts w:ascii="Times New Roman" w:eastAsia="Book Antiqua" w:hAnsi="Times New Roman" w:cs="Times New Roman"/>
        </w:rPr>
      </w:pPr>
      <w:r w:rsidRPr="00213BBB">
        <w:rPr>
          <w:rFonts w:ascii="Times New Roman" w:eastAsia="Book Antiqua" w:hAnsi="Times New Roman" w:cs="Times New Roman"/>
        </w:rPr>
        <w:t>dyrektor szkoły doktorskiej</w:t>
      </w:r>
      <w:r w:rsidR="00696828">
        <w:rPr>
          <w:rFonts w:ascii="Times New Roman" w:eastAsia="Book Antiqua" w:hAnsi="Times New Roman" w:cs="Times New Roman"/>
        </w:rPr>
        <w:t>;</w:t>
      </w:r>
    </w:p>
    <w:p w14:paraId="182EF18B" w14:textId="67F3083E" w:rsidR="008D686B" w:rsidRPr="00213BBB" w:rsidRDefault="00213BBB" w:rsidP="008952E0">
      <w:pPr>
        <w:pStyle w:val="Normalny1"/>
        <w:numPr>
          <w:ilvl w:val="0"/>
          <w:numId w:val="119"/>
        </w:numPr>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przedstawiciel</w:t>
      </w:r>
      <w:r w:rsidR="008D686B" w:rsidRPr="00213BBB">
        <w:rPr>
          <w:rFonts w:ascii="Times New Roman" w:eastAsia="Book Antiqua" w:hAnsi="Times New Roman" w:cs="Times New Roman"/>
        </w:rPr>
        <w:t xml:space="preserve"> samorządu doktorantów</w:t>
      </w:r>
      <w:r>
        <w:rPr>
          <w:rFonts w:ascii="Times New Roman" w:eastAsia="Book Antiqua" w:hAnsi="Times New Roman" w:cs="Times New Roman"/>
        </w:rPr>
        <w:t>.</w:t>
      </w:r>
    </w:p>
    <w:p w14:paraId="7C98911F" w14:textId="723524E6" w:rsidR="00053492" w:rsidRPr="00B66226" w:rsidRDefault="00F60FFD" w:rsidP="00F60FFD">
      <w:pPr>
        <w:pStyle w:val="punktydo9"/>
      </w:pPr>
      <w:r>
        <w:t>3.</w:t>
      </w:r>
      <w:r>
        <w:tab/>
      </w:r>
      <w:r w:rsidR="00D83977" w:rsidRPr="00B66226">
        <w:t>Posiedzenia rady, wg własnego uznania, zwołuje i prowadzi przewodniczący lub upoważniony przez niego członek rady</w:t>
      </w:r>
      <w:r w:rsidR="00D83977" w:rsidRPr="00B66226">
        <w:rPr>
          <w:spacing w:val="-2"/>
        </w:rPr>
        <w:t>.</w:t>
      </w:r>
    </w:p>
    <w:p w14:paraId="3830563C" w14:textId="259F82E2" w:rsidR="00304334" w:rsidRPr="00302766" w:rsidRDefault="00304334" w:rsidP="001334FB">
      <w:pPr>
        <w:pStyle w:val="paragraf"/>
      </w:pPr>
      <w:r w:rsidRPr="00302766">
        <w:t xml:space="preserve">§ </w:t>
      </w:r>
      <w:r w:rsidR="00C770F4">
        <w:t>27</w:t>
      </w:r>
      <w:r w:rsidRPr="00302766">
        <w:t>.</w:t>
      </w:r>
    </w:p>
    <w:p w14:paraId="6CA32A91" w14:textId="49D4B49A" w:rsidR="00B66226" w:rsidRPr="000E2F7E" w:rsidRDefault="00F60FFD" w:rsidP="00F60FFD">
      <w:pPr>
        <w:pStyle w:val="punktydo9"/>
      </w:pPr>
      <w:r>
        <w:t>1.</w:t>
      </w:r>
      <w:r>
        <w:tab/>
      </w:r>
      <w:r w:rsidR="00B66226" w:rsidRPr="000E2F7E">
        <w:t>Rada dyscypliny</w:t>
      </w:r>
      <w:r w:rsidR="00B66226" w:rsidRPr="000E2F7E">
        <w:rPr>
          <w:spacing w:val="-4"/>
        </w:rPr>
        <w:t xml:space="preserve"> naukowej</w:t>
      </w:r>
      <w:r w:rsidR="00964516" w:rsidRPr="000E2F7E">
        <w:rPr>
          <w:spacing w:val="-4"/>
        </w:rPr>
        <w:t xml:space="preserve"> </w:t>
      </w:r>
      <w:r w:rsidR="00B66226" w:rsidRPr="000E2F7E">
        <w:rPr>
          <w:spacing w:val="-4"/>
        </w:rPr>
        <w:t xml:space="preserve">jest podmiotem opiniodawczo-doradczym Rektora </w:t>
      </w:r>
      <w:r w:rsidR="00B66226" w:rsidRPr="000E2F7E">
        <w:t>w sprawach dotyczących dyscypliny naukowej</w:t>
      </w:r>
      <w:r w:rsidR="00C770F4" w:rsidRPr="000E2F7E">
        <w:t xml:space="preserve"> objętej zakresem jej działania.</w:t>
      </w:r>
    </w:p>
    <w:p w14:paraId="0F9B63C1" w14:textId="6024A545" w:rsidR="00304334" w:rsidRPr="000E2F7E" w:rsidRDefault="00F60FFD" w:rsidP="00F60FFD">
      <w:pPr>
        <w:pStyle w:val="punktydo9"/>
        <w:spacing w:after="0"/>
      </w:pPr>
      <w:r>
        <w:t>2.</w:t>
      </w:r>
      <w:r>
        <w:tab/>
      </w:r>
      <w:r w:rsidR="00304334" w:rsidRPr="000E2F7E">
        <w:t xml:space="preserve">W skład rady dyscypliny </w:t>
      </w:r>
      <w:r w:rsidR="00BB5BC1" w:rsidRPr="000E2F7E">
        <w:t>naukowej</w:t>
      </w:r>
      <w:r w:rsidR="00304334" w:rsidRPr="000E2F7E">
        <w:t xml:space="preserve"> </w:t>
      </w:r>
      <w:r w:rsidR="000E2F7E" w:rsidRPr="000E2F7E">
        <w:t xml:space="preserve">(danej) </w:t>
      </w:r>
      <w:r w:rsidR="00304334" w:rsidRPr="000E2F7E">
        <w:t>wchodzą</w:t>
      </w:r>
      <w:r w:rsidR="00BB5BC1" w:rsidRPr="000E2F7E">
        <w:t xml:space="preserve"> w szczególności</w:t>
      </w:r>
      <w:r w:rsidR="00304334" w:rsidRPr="000E2F7E">
        <w:t>:</w:t>
      </w:r>
    </w:p>
    <w:p w14:paraId="3340DB63" w14:textId="210947E7" w:rsidR="00BB5BC1" w:rsidRPr="000E2F7E" w:rsidRDefault="007061C9" w:rsidP="00F60FFD">
      <w:pPr>
        <w:pStyle w:val="Normalny1"/>
        <w:numPr>
          <w:ilvl w:val="0"/>
          <w:numId w:val="30"/>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p</w:t>
      </w:r>
      <w:r w:rsidR="00BB5BC1" w:rsidRPr="000E2F7E">
        <w:rPr>
          <w:rFonts w:ascii="Times New Roman" w:eastAsia="Book Antiqua" w:hAnsi="Times New Roman" w:cs="Times New Roman"/>
        </w:rPr>
        <w:t>rzewodniczący rady dyscypliny</w:t>
      </w:r>
      <w:r>
        <w:rPr>
          <w:rFonts w:ascii="Times New Roman" w:eastAsia="Book Antiqua" w:hAnsi="Times New Roman" w:cs="Times New Roman"/>
        </w:rPr>
        <w:t>;</w:t>
      </w:r>
    </w:p>
    <w:p w14:paraId="574EADAA" w14:textId="1DE1C4F1" w:rsidR="00304334" w:rsidRPr="000E2F7E" w:rsidRDefault="00BB5BC1" w:rsidP="00F60FFD">
      <w:pPr>
        <w:pStyle w:val="Normalny1"/>
        <w:numPr>
          <w:ilvl w:val="0"/>
          <w:numId w:val="30"/>
        </w:numPr>
        <w:pBdr>
          <w:top w:val="nil"/>
          <w:left w:val="nil"/>
          <w:bottom w:val="nil"/>
          <w:right w:val="nil"/>
          <w:between w:val="nil"/>
        </w:pBdr>
        <w:spacing w:after="40"/>
        <w:ind w:left="568" w:hanging="284"/>
        <w:rPr>
          <w:rFonts w:ascii="Times New Roman" w:eastAsia="Book Antiqua" w:hAnsi="Times New Roman" w:cs="Times New Roman"/>
        </w:rPr>
      </w:pPr>
      <w:r w:rsidRPr="000E2F7E">
        <w:rPr>
          <w:rFonts w:ascii="Times New Roman" w:hAnsi="Times New Roman" w:cs="Times New Roman"/>
          <w:lang w:eastAsia="en-US"/>
        </w:rPr>
        <w:t xml:space="preserve">przedstawiciele </w:t>
      </w:r>
      <w:r w:rsidR="00304334" w:rsidRPr="000E2F7E">
        <w:rPr>
          <w:rFonts w:ascii="Times New Roman" w:hAnsi="Times New Roman" w:cs="Times New Roman"/>
          <w:lang w:eastAsia="en-US"/>
        </w:rPr>
        <w:t>nauczyciel</w:t>
      </w:r>
      <w:r w:rsidR="007061C9">
        <w:rPr>
          <w:rFonts w:ascii="Times New Roman" w:hAnsi="Times New Roman" w:cs="Times New Roman"/>
          <w:lang w:eastAsia="en-US"/>
        </w:rPr>
        <w:t>i</w:t>
      </w:r>
      <w:r w:rsidR="00304334" w:rsidRPr="000E2F7E">
        <w:rPr>
          <w:rFonts w:ascii="Times New Roman" w:hAnsi="Times New Roman" w:cs="Times New Roman"/>
          <w:lang w:eastAsia="en-US"/>
        </w:rPr>
        <w:t xml:space="preserve"> akademic</w:t>
      </w:r>
      <w:r w:rsidR="007061C9">
        <w:rPr>
          <w:rFonts w:ascii="Times New Roman" w:hAnsi="Times New Roman" w:cs="Times New Roman"/>
          <w:lang w:eastAsia="en-US"/>
        </w:rPr>
        <w:t>kich</w:t>
      </w:r>
      <w:r w:rsidR="00304334" w:rsidRPr="000E2F7E">
        <w:rPr>
          <w:rFonts w:ascii="Times New Roman" w:hAnsi="Times New Roman" w:cs="Times New Roman"/>
          <w:lang w:eastAsia="en-US"/>
        </w:rPr>
        <w:t xml:space="preserve"> </w:t>
      </w:r>
      <w:r w:rsidR="007061C9">
        <w:rPr>
          <w:rFonts w:ascii="Times New Roman" w:eastAsia="Book Antiqua" w:hAnsi="Times New Roman" w:cs="Times New Roman"/>
        </w:rPr>
        <w:t>zatrudnionych</w:t>
      </w:r>
      <w:r w:rsidR="00304334" w:rsidRPr="000E2F7E">
        <w:rPr>
          <w:rFonts w:ascii="Times New Roman" w:eastAsia="Book Antiqua" w:hAnsi="Times New Roman" w:cs="Times New Roman"/>
        </w:rPr>
        <w:t xml:space="preserve"> w Uczelni w podstawowym miejscu pracy </w:t>
      </w:r>
      <w:r w:rsidR="0066538E" w:rsidRPr="000E2F7E">
        <w:rPr>
          <w:rFonts w:ascii="Times New Roman" w:eastAsia="Book Antiqua" w:hAnsi="Times New Roman" w:cs="Times New Roman"/>
        </w:rPr>
        <w:t>posiadający</w:t>
      </w:r>
      <w:r w:rsidR="007061C9">
        <w:rPr>
          <w:rFonts w:ascii="Times New Roman" w:eastAsia="Book Antiqua" w:hAnsi="Times New Roman" w:cs="Times New Roman"/>
        </w:rPr>
        <w:t>ch</w:t>
      </w:r>
      <w:r w:rsidR="0066538E" w:rsidRPr="000E2F7E">
        <w:rPr>
          <w:rFonts w:ascii="Times New Roman" w:eastAsia="Book Antiqua" w:hAnsi="Times New Roman" w:cs="Times New Roman"/>
        </w:rPr>
        <w:t xml:space="preserve"> tytuł naukowy profesora lub stopień doktora habilitowanego zatrudni</w:t>
      </w:r>
      <w:r w:rsidR="007061C9">
        <w:rPr>
          <w:rFonts w:ascii="Times New Roman" w:eastAsia="Book Antiqua" w:hAnsi="Times New Roman" w:cs="Times New Roman"/>
        </w:rPr>
        <w:t>onych</w:t>
      </w:r>
      <w:r w:rsidR="0066538E" w:rsidRPr="000E2F7E">
        <w:rPr>
          <w:rFonts w:ascii="Times New Roman" w:eastAsia="Book Antiqua" w:hAnsi="Times New Roman" w:cs="Times New Roman"/>
        </w:rPr>
        <w:t xml:space="preserve"> </w:t>
      </w:r>
      <w:r w:rsidR="00304334" w:rsidRPr="000E2F7E">
        <w:rPr>
          <w:rFonts w:ascii="Times New Roman" w:eastAsia="Book Antiqua" w:hAnsi="Times New Roman" w:cs="Times New Roman"/>
        </w:rPr>
        <w:t>na stanowisku profesora lub profesora Uczelni</w:t>
      </w:r>
      <w:r w:rsidR="00304334" w:rsidRPr="000E2F7E">
        <w:rPr>
          <w:rFonts w:ascii="Times New Roman" w:hAnsi="Times New Roman" w:cs="Times New Roman"/>
          <w:lang w:eastAsia="en-US"/>
        </w:rPr>
        <w:t xml:space="preserve">, którzy w złożonym oświadczeniu o reprezentowanej dziedzinie i dyscyplinie wskazali dyscyplinę objętą zakresem działania rady oraz upoważnili Uczelnię do zaliczenia ich do liczby pracowników prowadzących działalność naukową w Uczelni w tej dyscyplinie; </w:t>
      </w:r>
    </w:p>
    <w:p w14:paraId="731FBD3F" w14:textId="419F273B" w:rsidR="00D83977" w:rsidRPr="000E2F7E" w:rsidRDefault="00304334" w:rsidP="00F60FFD">
      <w:pPr>
        <w:pStyle w:val="Normalny1"/>
        <w:keepLines/>
        <w:numPr>
          <w:ilvl w:val="0"/>
          <w:numId w:val="30"/>
        </w:numPr>
        <w:pBdr>
          <w:top w:val="nil"/>
          <w:left w:val="nil"/>
          <w:bottom w:val="nil"/>
          <w:right w:val="nil"/>
          <w:between w:val="nil"/>
        </w:pBdr>
        <w:spacing w:after="40"/>
        <w:ind w:left="568" w:hanging="284"/>
        <w:rPr>
          <w:rFonts w:ascii="Times New Roman" w:hAnsi="Times New Roman" w:cs="Times New Roman"/>
          <w:lang w:eastAsia="en-US"/>
        </w:rPr>
      </w:pPr>
      <w:r w:rsidRPr="000E2F7E">
        <w:rPr>
          <w:rFonts w:ascii="Times New Roman" w:eastAsia="Book Antiqua" w:hAnsi="Times New Roman" w:cs="Times New Roman"/>
          <w:spacing w:val="-2"/>
        </w:rPr>
        <w:t xml:space="preserve">przedstawiciele </w:t>
      </w:r>
      <w:r w:rsidRPr="000E2F7E">
        <w:rPr>
          <w:rFonts w:ascii="Times New Roman" w:hAnsi="Times New Roman" w:cs="Times New Roman"/>
          <w:spacing w:val="-2"/>
          <w:lang w:eastAsia="en-US"/>
        </w:rPr>
        <w:t>pozostałych nauczycieli akademickich</w:t>
      </w:r>
      <w:r w:rsidRPr="000E2F7E">
        <w:rPr>
          <w:rFonts w:ascii="Times New Roman" w:eastAsia="Book Antiqua" w:hAnsi="Times New Roman" w:cs="Times New Roman"/>
          <w:spacing w:val="-2"/>
        </w:rPr>
        <w:t xml:space="preserve"> zatrudnionych w Uczelni w podstawowym miejscu pracy</w:t>
      </w:r>
      <w:r w:rsidRPr="000E2F7E">
        <w:rPr>
          <w:rFonts w:ascii="Times New Roman" w:hAnsi="Times New Roman" w:cs="Times New Roman"/>
          <w:spacing w:val="-2"/>
          <w:lang w:eastAsia="en-US"/>
        </w:rPr>
        <w:t xml:space="preserve">, którzy w złożonym oświadczeniu o reprezentowanej dziedzinie i dyscyplinie wskazali dyscyplinę objętą zakresem działania rady oraz upoważnili Uczelnię do zaliczenia ich do liczby pracowników prowadzących działalność naukową w Uczelni w tej dyscyplinie </w:t>
      </w:r>
      <w:r w:rsidR="000E2F7E" w:rsidRPr="000E2F7E">
        <w:rPr>
          <w:rFonts w:ascii="Times New Roman" w:hAnsi="Times New Roman" w:cs="Times New Roman"/>
          <w:spacing w:val="-2"/>
          <w:lang w:eastAsia="en-US"/>
        </w:rPr>
        <w:t>.</w:t>
      </w:r>
    </w:p>
    <w:p w14:paraId="422A213E" w14:textId="7C266122" w:rsidR="000E2F7E" w:rsidRPr="000E2F7E" w:rsidRDefault="00F60FFD" w:rsidP="00F60FFD">
      <w:pPr>
        <w:pStyle w:val="punktydo9"/>
        <w:spacing w:before="60"/>
        <w:rPr>
          <w:lang w:eastAsia="en-US"/>
        </w:rPr>
      </w:pPr>
      <w:r>
        <w:t>3.</w:t>
      </w:r>
      <w:r>
        <w:tab/>
      </w:r>
      <w:r w:rsidR="000E2F7E" w:rsidRPr="000E2F7E">
        <w:t>Posiedzenia rady, w</w:t>
      </w:r>
      <w:r>
        <w:t>edłu</w:t>
      </w:r>
      <w:r w:rsidR="000E2F7E" w:rsidRPr="000E2F7E">
        <w:t>g własnego uznania, zwołuje i prowadzi przewodniczący lub upoważniony przez niego członek rady.</w:t>
      </w:r>
    </w:p>
    <w:p w14:paraId="69C80C4F" w14:textId="4F176D0F" w:rsidR="007B2C86" w:rsidRPr="007736C5" w:rsidRDefault="00D06F9B" w:rsidP="001B4E6C">
      <w:pPr>
        <w:pStyle w:val="Nagwek1"/>
        <w:spacing w:before="120"/>
        <w:rPr>
          <w:rFonts w:ascii="Times New Roman" w:hAnsi="Times New Roman" w:cs="Times New Roman"/>
          <w:sz w:val="24"/>
          <w:szCs w:val="24"/>
        </w:rPr>
      </w:pPr>
      <w:bookmarkStart w:id="24" w:name="_Toc12017512"/>
      <w:r w:rsidRPr="007736C5">
        <w:rPr>
          <w:rFonts w:ascii="Times New Roman" w:hAnsi="Times New Roman" w:cs="Times New Roman"/>
          <w:color w:val="auto"/>
          <w:sz w:val="24"/>
          <w:szCs w:val="24"/>
        </w:rPr>
        <w:t>Rozdział V</w:t>
      </w:r>
      <w:r w:rsidR="007C7993" w:rsidRPr="007736C5">
        <w:rPr>
          <w:rFonts w:ascii="Times New Roman" w:hAnsi="Times New Roman" w:cs="Times New Roman"/>
          <w:color w:val="auto"/>
          <w:sz w:val="24"/>
          <w:szCs w:val="24"/>
        </w:rPr>
        <w:t>I</w:t>
      </w:r>
      <w:r w:rsidR="00046809" w:rsidRPr="007736C5">
        <w:rPr>
          <w:rFonts w:ascii="Times New Roman" w:hAnsi="Times New Roman" w:cs="Times New Roman"/>
          <w:color w:val="auto"/>
          <w:sz w:val="24"/>
          <w:szCs w:val="24"/>
        </w:rPr>
        <w:t xml:space="preserve"> </w:t>
      </w:r>
      <w:r w:rsidR="00046809" w:rsidRPr="007736C5">
        <w:rPr>
          <w:rFonts w:ascii="Times New Roman" w:hAnsi="Times New Roman" w:cs="Times New Roman"/>
          <w:color w:val="auto"/>
          <w:sz w:val="24"/>
          <w:szCs w:val="24"/>
        </w:rPr>
        <w:br/>
      </w:r>
      <w:r w:rsidR="008F5DF3" w:rsidRPr="007736C5">
        <w:rPr>
          <w:rFonts w:ascii="Times New Roman" w:hAnsi="Times New Roman" w:cs="Times New Roman"/>
          <w:sz w:val="24"/>
          <w:szCs w:val="24"/>
        </w:rPr>
        <w:t>T</w:t>
      </w:r>
      <w:r w:rsidR="00792212" w:rsidRPr="007736C5">
        <w:rPr>
          <w:rFonts w:ascii="Times New Roman" w:hAnsi="Times New Roman" w:cs="Times New Roman"/>
          <w:sz w:val="24"/>
          <w:szCs w:val="24"/>
        </w:rPr>
        <w:t>ypy jednostek organizacyjnych Uczelni</w:t>
      </w:r>
      <w:bookmarkEnd w:id="24"/>
    </w:p>
    <w:p w14:paraId="6AE19879" w14:textId="15FD2C9D" w:rsidR="007B2C86" w:rsidRPr="005E3275" w:rsidRDefault="006A68A1" w:rsidP="00F60FFD">
      <w:pPr>
        <w:pStyle w:val="paragraf"/>
        <w:keepNext/>
        <w:keepLines/>
      </w:pPr>
      <w:r>
        <w:t>§</w:t>
      </w:r>
      <w:r w:rsidR="00C770F4">
        <w:t xml:space="preserve"> 28</w:t>
      </w:r>
      <w:r w:rsidR="00A81E53">
        <w:t>.</w:t>
      </w:r>
    </w:p>
    <w:p w14:paraId="78CD6EE7" w14:textId="4BB934B8" w:rsidR="009D69ED" w:rsidRPr="005E3275" w:rsidRDefault="007B2C86" w:rsidP="00893D29">
      <w:pPr>
        <w:pStyle w:val="punktydo9"/>
        <w:keepNext/>
        <w:numPr>
          <w:ilvl w:val="3"/>
          <w:numId w:val="162"/>
        </w:numPr>
        <w:spacing w:after="0"/>
        <w:ind w:left="284" w:hanging="284"/>
      </w:pPr>
      <w:r w:rsidRPr="005E3275">
        <w:t xml:space="preserve">W Uczelni mogą być tworzone następujące </w:t>
      </w:r>
      <w:r w:rsidR="005660E4" w:rsidRPr="005E3275">
        <w:t>typy jednostek</w:t>
      </w:r>
      <w:r w:rsidRPr="005E3275">
        <w:t xml:space="preserve"> organizacyjn</w:t>
      </w:r>
      <w:r w:rsidR="005660E4" w:rsidRPr="005E3275">
        <w:t>ych</w:t>
      </w:r>
      <w:r w:rsidR="00774230">
        <w:t>:</w:t>
      </w:r>
    </w:p>
    <w:p w14:paraId="422971A2" w14:textId="5AEED84C" w:rsidR="009D69ED" w:rsidRPr="005E3275" w:rsidRDefault="009D69ED" w:rsidP="00F60FFD">
      <w:pPr>
        <w:pStyle w:val="Akapitzlist"/>
        <w:numPr>
          <w:ilvl w:val="0"/>
          <w:numId w:val="116"/>
        </w:numPr>
        <w:spacing w:after="0"/>
        <w:ind w:left="568" w:hanging="284"/>
        <w:contextualSpacing w:val="0"/>
        <w:rPr>
          <w:rFonts w:eastAsia="Book Antiqua" w:cs="Times New Roman"/>
        </w:rPr>
      </w:pPr>
      <w:r w:rsidRPr="005E3275">
        <w:rPr>
          <w:rFonts w:eastAsia="Book Antiqua" w:cs="Times New Roman"/>
        </w:rPr>
        <w:t>szkoła doktorska</w:t>
      </w:r>
      <w:r w:rsidR="00D022FA">
        <w:rPr>
          <w:rFonts w:eastAsia="Book Antiqua" w:cs="Times New Roman"/>
        </w:rPr>
        <w:t>;</w:t>
      </w:r>
    </w:p>
    <w:p w14:paraId="546070B7" w14:textId="17ECC928" w:rsidR="009D69ED" w:rsidRPr="005E3275" w:rsidRDefault="0047123A" w:rsidP="00F60FFD">
      <w:pPr>
        <w:pStyle w:val="Akapitzlist"/>
        <w:numPr>
          <w:ilvl w:val="0"/>
          <w:numId w:val="116"/>
        </w:numPr>
        <w:spacing w:after="0"/>
        <w:ind w:left="568" w:hanging="284"/>
        <w:contextualSpacing w:val="0"/>
        <w:rPr>
          <w:rFonts w:eastAsia="Book Antiqua" w:cs="Times New Roman"/>
        </w:rPr>
      </w:pPr>
      <w:r w:rsidRPr="005E3275">
        <w:rPr>
          <w:rFonts w:eastAsia="Book Antiqua" w:cs="Times New Roman"/>
        </w:rPr>
        <w:t>wydział</w:t>
      </w:r>
      <w:r w:rsidR="00D022FA">
        <w:rPr>
          <w:rFonts w:eastAsia="Book Antiqua" w:cs="Times New Roman"/>
        </w:rPr>
        <w:t>;</w:t>
      </w:r>
    </w:p>
    <w:p w14:paraId="4E259EBF" w14:textId="71EDCC6F" w:rsidR="009D69ED" w:rsidRPr="005E3275" w:rsidRDefault="0047123A" w:rsidP="00F60FFD">
      <w:pPr>
        <w:pStyle w:val="Akapitzlist"/>
        <w:numPr>
          <w:ilvl w:val="0"/>
          <w:numId w:val="116"/>
        </w:numPr>
        <w:spacing w:after="0"/>
        <w:ind w:left="568" w:hanging="284"/>
        <w:contextualSpacing w:val="0"/>
        <w:rPr>
          <w:rFonts w:eastAsia="Book Antiqua" w:cs="Times New Roman"/>
        </w:rPr>
      </w:pPr>
      <w:r w:rsidRPr="005E3275">
        <w:rPr>
          <w:rFonts w:eastAsia="Book Antiqua" w:cs="Times New Roman"/>
        </w:rPr>
        <w:t>katedra</w:t>
      </w:r>
      <w:r w:rsidR="00D022FA">
        <w:rPr>
          <w:rFonts w:eastAsia="Book Antiqua" w:cs="Times New Roman"/>
        </w:rPr>
        <w:t>;</w:t>
      </w:r>
    </w:p>
    <w:p w14:paraId="1447EB4B" w14:textId="4AC8B469" w:rsidR="009D69ED" w:rsidRPr="005E3275" w:rsidRDefault="00371B42" w:rsidP="00F60FFD">
      <w:pPr>
        <w:pStyle w:val="Akapitzlist"/>
        <w:numPr>
          <w:ilvl w:val="0"/>
          <w:numId w:val="116"/>
        </w:numPr>
        <w:spacing w:after="0"/>
        <w:ind w:left="568" w:hanging="284"/>
        <w:contextualSpacing w:val="0"/>
        <w:rPr>
          <w:rFonts w:eastAsia="Book Antiqua" w:cs="Times New Roman"/>
        </w:rPr>
      </w:pPr>
      <w:r>
        <w:rPr>
          <w:rFonts w:eastAsia="Book Antiqua" w:cs="Times New Roman"/>
        </w:rPr>
        <w:t>centrum</w:t>
      </w:r>
      <w:r w:rsidR="00D022FA">
        <w:rPr>
          <w:rFonts w:eastAsia="Book Antiqua" w:cs="Times New Roman"/>
        </w:rPr>
        <w:t>;</w:t>
      </w:r>
    </w:p>
    <w:p w14:paraId="2A728E95" w14:textId="10BE042D" w:rsidR="009D69ED" w:rsidRPr="005E3275" w:rsidRDefault="00371B42" w:rsidP="00F60FFD">
      <w:pPr>
        <w:pStyle w:val="Akapitzlist"/>
        <w:numPr>
          <w:ilvl w:val="0"/>
          <w:numId w:val="116"/>
        </w:numPr>
        <w:spacing w:after="0"/>
        <w:ind w:left="568" w:hanging="284"/>
        <w:contextualSpacing w:val="0"/>
        <w:rPr>
          <w:rFonts w:eastAsia="Book Antiqua" w:cs="Times New Roman"/>
        </w:rPr>
      </w:pPr>
      <w:r>
        <w:rPr>
          <w:rFonts w:eastAsia="Book Antiqua" w:cs="Times New Roman"/>
        </w:rPr>
        <w:t>laboratorium</w:t>
      </w:r>
      <w:r w:rsidR="00D022FA">
        <w:rPr>
          <w:rFonts w:eastAsia="Book Antiqua" w:cs="Times New Roman"/>
        </w:rPr>
        <w:t>;</w:t>
      </w:r>
    </w:p>
    <w:p w14:paraId="15849599" w14:textId="64B2F8A1" w:rsidR="009D69ED" w:rsidRPr="005E3275" w:rsidRDefault="00371B42" w:rsidP="00F60FFD">
      <w:pPr>
        <w:pStyle w:val="Akapitzlist"/>
        <w:numPr>
          <w:ilvl w:val="0"/>
          <w:numId w:val="116"/>
        </w:numPr>
        <w:spacing w:after="0"/>
        <w:ind w:left="568" w:hanging="284"/>
        <w:contextualSpacing w:val="0"/>
        <w:rPr>
          <w:rFonts w:eastAsia="Book Antiqua" w:cs="Times New Roman"/>
        </w:rPr>
      </w:pPr>
      <w:r>
        <w:rPr>
          <w:rFonts w:eastAsia="Book Antiqua" w:cs="Times New Roman"/>
        </w:rPr>
        <w:t>pracownia</w:t>
      </w:r>
      <w:r w:rsidR="00D022FA">
        <w:rPr>
          <w:rFonts w:eastAsia="Book Antiqua" w:cs="Times New Roman"/>
        </w:rPr>
        <w:t>;</w:t>
      </w:r>
    </w:p>
    <w:p w14:paraId="5E8FCB0D" w14:textId="40F920DD" w:rsidR="0047123A" w:rsidRPr="005E3275" w:rsidRDefault="0047123A" w:rsidP="00F60FFD">
      <w:pPr>
        <w:pStyle w:val="Akapitzlist"/>
        <w:numPr>
          <w:ilvl w:val="0"/>
          <w:numId w:val="116"/>
        </w:numPr>
        <w:spacing w:after="0"/>
        <w:ind w:left="568" w:hanging="284"/>
        <w:contextualSpacing w:val="0"/>
        <w:rPr>
          <w:rFonts w:eastAsia="Book Antiqua" w:cs="Times New Roman"/>
        </w:rPr>
      </w:pPr>
      <w:r w:rsidRPr="005E3275">
        <w:rPr>
          <w:rFonts w:eastAsia="Book Antiqua" w:cs="Times New Roman"/>
        </w:rPr>
        <w:t>warsztaty</w:t>
      </w:r>
      <w:r w:rsidR="00D022FA">
        <w:rPr>
          <w:rFonts w:eastAsia="Book Antiqua" w:cs="Times New Roman"/>
        </w:rPr>
        <w:t>;</w:t>
      </w:r>
    </w:p>
    <w:p w14:paraId="4EDEE3BB" w14:textId="306E9919" w:rsidR="0047123A" w:rsidRPr="005E3275" w:rsidRDefault="00371B42" w:rsidP="00F60FFD">
      <w:pPr>
        <w:pStyle w:val="Akapitzlist"/>
        <w:numPr>
          <w:ilvl w:val="0"/>
          <w:numId w:val="116"/>
        </w:numPr>
        <w:spacing w:after="0"/>
        <w:ind w:left="568" w:hanging="284"/>
        <w:contextualSpacing w:val="0"/>
        <w:rPr>
          <w:rFonts w:eastAsia="Book Antiqua" w:cs="Times New Roman"/>
        </w:rPr>
      </w:pPr>
      <w:r>
        <w:rPr>
          <w:rFonts w:eastAsia="Book Antiqua" w:cs="Times New Roman"/>
        </w:rPr>
        <w:t>stacja doświadczalna</w:t>
      </w:r>
      <w:r w:rsidR="00D022FA">
        <w:rPr>
          <w:rFonts w:eastAsia="Book Antiqua" w:cs="Times New Roman"/>
        </w:rPr>
        <w:t>;</w:t>
      </w:r>
    </w:p>
    <w:p w14:paraId="7B94CE95" w14:textId="1DF4339E" w:rsidR="0047123A" w:rsidRPr="005E3275" w:rsidRDefault="00371B42" w:rsidP="00F60FFD">
      <w:pPr>
        <w:pStyle w:val="Akapitzlist"/>
        <w:numPr>
          <w:ilvl w:val="0"/>
          <w:numId w:val="116"/>
        </w:numPr>
        <w:spacing w:after="0"/>
        <w:ind w:left="568" w:hanging="284"/>
        <w:contextualSpacing w:val="0"/>
        <w:rPr>
          <w:rFonts w:eastAsia="Book Antiqua" w:cs="Times New Roman"/>
        </w:rPr>
      </w:pPr>
      <w:r>
        <w:rPr>
          <w:rFonts w:eastAsia="Book Antiqua" w:cs="Times New Roman"/>
        </w:rPr>
        <w:t>zespół dydaktyczny</w:t>
      </w:r>
      <w:r w:rsidR="00D022FA">
        <w:rPr>
          <w:rFonts w:eastAsia="Book Antiqua" w:cs="Times New Roman"/>
        </w:rPr>
        <w:t>;</w:t>
      </w:r>
    </w:p>
    <w:p w14:paraId="0CA2B130" w14:textId="70B7089F" w:rsidR="0047123A" w:rsidRDefault="00371B42" w:rsidP="00566FEC">
      <w:pPr>
        <w:pStyle w:val="Akapitzlist"/>
        <w:numPr>
          <w:ilvl w:val="0"/>
          <w:numId w:val="116"/>
        </w:numPr>
        <w:spacing w:after="0"/>
        <w:ind w:left="567" w:hanging="397"/>
        <w:contextualSpacing w:val="0"/>
        <w:rPr>
          <w:rFonts w:eastAsia="Book Antiqua" w:cs="Times New Roman"/>
        </w:rPr>
      </w:pPr>
      <w:r>
        <w:rPr>
          <w:rFonts w:eastAsia="Book Antiqua" w:cs="Times New Roman"/>
        </w:rPr>
        <w:t>zespół badawczy</w:t>
      </w:r>
      <w:r w:rsidR="00D022FA">
        <w:rPr>
          <w:rFonts w:eastAsia="Book Antiqua" w:cs="Times New Roman"/>
        </w:rPr>
        <w:t>;</w:t>
      </w:r>
    </w:p>
    <w:p w14:paraId="74390876" w14:textId="3C6F46DD" w:rsidR="009D69ED" w:rsidRPr="005E3275" w:rsidRDefault="009D69ED" w:rsidP="00566FEC">
      <w:pPr>
        <w:pStyle w:val="Akapitzlist"/>
        <w:numPr>
          <w:ilvl w:val="0"/>
          <w:numId w:val="116"/>
        </w:numPr>
        <w:spacing w:after="0"/>
        <w:ind w:left="567" w:hanging="397"/>
        <w:contextualSpacing w:val="0"/>
        <w:rPr>
          <w:rFonts w:eastAsia="Book Antiqua" w:cs="Times New Roman"/>
        </w:rPr>
      </w:pPr>
      <w:r w:rsidRPr="005E3275">
        <w:rPr>
          <w:rFonts w:eastAsia="Book Antiqua" w:cs="Times New Roman"/>
        </w:rPr>
        <w:t>jednostk</w:t>
      </w:r>
      <w:r w:rsidR="005E3275" w:rsidRPr="005E3275">
        <w:rPr>
          <w:rFonts w:eastAsia="Book Antiqua" w:cs="Times New Roman"/>
        </w:rPr>
        <w:t>a</w:t>
      </w:r>
      <w:r w:rsidRPr="005E3275">
        <w:rPr>
          <w:rFonts w:eastAsia="Book Antiqua" w:cs="Times New Roman"/>
        </w:rPr>
        <w:t xml:space="preserve"> międzywydziałow</w:t>
      </w:r>
      <w:r w:rsidR="005E3275" w:rsidRPr="005E3275">
        <w:rPr>
          <w:rFonts w:eastAsia="Book Antiqua" w:cs="Times New Roman"/>
        </w:rPr>
        <w:t>a</w:t>
      </w:r>
      <w:r w:rsidR="00D022FA">
        <w:rPr>
          <w:rFonts w:eastAsia="Book Antiqua" w:cs="Times New Roman"/>
        </w:rPr>
        <w:t>;</w:t>
      </w:r>
    </w:p>
    <w:p w14:paraId="621B005A" w14:textId="13FE509F" w:rsidR="009D69ED" w:rsidRPr="005E3275" w:rsidRDefault="009D69ED" w:rsidP="00566FEC">
      <w:pPr>
        <w:pStyle w:val="Akapitzlist"/>
        <w:numPr>
          <w:ilvl w:val="0"/>
          <w:numId w:val="116"/>
        </w:numPr>
        <w:spacing w:after="0"/>
        <w:ind w:left="567" w:hanging="397"/>
        <w:contextualSpacing w:val="0"/>
        <w:rPr>
          <w:rFonts w:eastAsia="Book Antiqua" w:cs="Times New Roman"/>
        </w:rPr>
      </w:pPr>
      <w:r w:rsidRPr="005E3275">
        <w:rPr>
          <w:rFonts w:eastAsia="Book Antiqua" w:cs="Times New Roman"/>
        </w:rPr>
        <w:t>jednostk</w:t>
      </w:r>
      <w:r w:rsidR="005E3275" w:rsidRPr="005E3275">
        <w:rPr>
          <w:rFonts w:eastAsia="Book Antiqua" w:cs="Times New Roman"/>
        </w:rPr>
        <w:t>a</w:t>
      </w:r>
      <w:r w:rsidRPr="005E3275">
        <w:rPr>
          <w:rFonts w:eastAsia="Book Antiqua" w:cs="Times New Roman"/>
        </w:rPr>
        <w:t xml:space="preserve"> ogólnouczelnian</w:t>
      </w:r>
      <w:r w:rsidR="005E3275" w:rsidRPr="005E3275">
        <w:rPr>
          <w:rFonts w:eastAsia="Book Antiqua" w:cs="Times New Roman"/>
        </w:rPr>
        <w:t>a</w:t>
      </w:r>
      <w:r w:rsidR="00D022FA">
        <w:rPr>
          <w:rFonts w:eastAsia="Book Antiqua" w:cs="Times New Roman"/>
        </w:rPr>
        <w:t>;</w:t>
      </w:r>
    </w:p>
    <w:p w14:paraId="56945B38" w14:textId="1E67B06A" w:rsidR="00BE13F0" w:rsidRDefault="00BE13F0" w:rsidP="00566FEC">
      <w:pPr>
        <w:pStyle w:val="Akapitzlist"/>
        <w:numPr>
          <w:ilvl w:val="0"/>
          <w:numId w:val="116"/>
        </w:numPr>
        <w:spacing w:after="0"/>
        <w:ind w:left="567" w:hanging="397"/>
        <w:contextualSpacing w:val="0"/>
        <w:rPr>
          <w:rFonts w:eastAsia="Book Antiqua" w:cs="Times New Roman"/>
        </w:rPr>
      </w:pPr>
      <w:r>
        <w:rPr>
          <w:rFonts w:eastAsia="Book Antiqua" w:cs="Times New Roman"/>
        </w:rPr>
        <w:t>instytut międzywydziałowy</w:t>
      </w:r>
      <w:r w:rsidR="00D022FA">
        <w:rPr>
          <w:rFonts w:eastAsia="Book Antiqua" w:cs="Times New Roman"/>
        </w:rPr>
        <w:t>;</w:t>
      </w:r>
    </w:p>
    <w:p w14:paraId="1F8C7033" w14:textId="0AE7A562" w:rsidR="009D69ED" w:rsidRPr="005E3275" w:rsidRDefault="009D69ED" w:rsidP="00566FEC">
      <w:pPr>
        <w:pStyle w:val="Akapitzlist"/>
        <w:numPr>
          <w:ilvl w:val="0"/>
          <w:numId w:val="116"/>
        </w:numPr>
        <w:spacing w:after="0"/>
        <w:ind w:left="567" w:hanging="397"/>
        <w:contextualSpacing w:val="0"/>
        <w:rPr>
          <w:rFonts w:eastAsia="Book Antiqua" w:cs="Times New Roman"/>
        </w:rPr>
      </w:pPr>
      <w:r w:rsidRPr="005E3275">
        <w:rPr>
          <w:rFonts w:eastAsia="Book Antiqua" w:cs="Times New Roman"/>
        </w:rPr>
        <w:t>studi</w:t>
      </w:r>
      <w:r w:rsidR="005E3275" w:rsidRPr="005E3275">
        <w:rPr>
          <w:rFonts w:eastAsia="Book Antiqua" w:cs="Times New Roman"/>
        </w:rPr>
        <w:t>um</w:t>
      </w:r>
      <w:r w:rsidRPr="005E3275">
        <w:rPr>
          <w:rFonts w:eastAsia="Book Antiqua" w:cs="Times New Roman"/>
        </w:rPr>
        <w:t xml:space="preserve"> międzywydziałowe</w:t>
      </w:r>
      <w:r w:rsidR="00D022FA">
        <w:rPr>
          <w:rFonts w:eastAsia="Book Antiqua" w:cs="Times New Roman"/>
        </w:rPr>
        <w:t>;</w:t>
      </w:r>
    </w:p>
    <w:p w14:paraId="6AD998C8" w14:textId="73C05007" w:rsidR="009D69ED" w:rsidRPr="005E3275" w:rsidRDefault="009D69ED" w:rsidP="00566FEC">
      <w:pPr>
        <w:pStyle w:val="Akapitzlist"/>
        <w:numPr>
          <w:ilvl w:val="0"/>
          <w:numId w:val="116"/>
        </w:numPr>
        <w:spacing w:after="0"/>
        <w:ind w:left="567" w:hanging="397"/>
        <w:contextualSpacing w:val="0"/>
        <w:rPr>
          <w:rFonts w:eastAsia="Book Antiqua" w:cs="Times New Roman"/>
        </w:rPr>
      </w:pPr>
      <w:r w:rsidRPr="005E3275">
        <w:rPr>
          <w:rFonts w:eastAsia="Book Antiqua" w:cs="Times New Roman"/>
        </w:rPr>
        <w:t>ośrod</w:t>
      </w:r>
      <w:r w:rsidR="005E3275" w:rsidRPr="005E3275">
        <w:rPr>
          <w:rFonts w:eastAsia="Book Antiqua" w:cs="Times New Roman"/>
        </w:rPr>
        <w:t>ek</w:t>
      </w:r>
      <w:r w:rsidR="00D022FA">
        <w:rPr>
          <w:rFonts w:eastAsia="Book Antiqua" w:cs="Times New Roman"/>
        </w:rPr>
        <w:t>;</w:t>
      </w:r>
    </w:p>
    <w:p w14:paraId="4A6593CB" w14:textId="33CB1BEC" w:rsidR="009D69ED" w:rsidRPr="005E3275" w:rsidRDefault="005E3275" w:rsidP="00566FEC">
      <w:pPr>
        <w:pStyle w:val="Akapitzlist"/>
        <w:numPr>
          <w:ilvl w:val="0"/>
          <w:numId w:val="116"/>
        </w:numPr>
        <w:spacing w:after="0"/>
        <w:ind w:left="567" w:hanging="397"/>
        <w:contextualSpacing w:val="0"/>
        <w:rPr>
          <w:rFonts w:eastAsia="Book Antiqua" w:cs="Times New Roman"/>
        </w:rPr>
      </w:pPr>
      <w:r w:rsidRPr="005E3275">
        <w:rPr>
          <w:rFonts w:eastAsia="Book Antiqua" w:cs="Times New Roman"/>
        </w:rPr>
        <w:t>gospodarstwo</w:t>
      </w:r>
      <w:r w:rsidR="0047123A" w:rsidRPr="005E3275">
        <w:rPr>
          <w:rFonts w:eastAsia="Book Antiqua" w:cs="Times New Roman"/>
        </w:rPr>
        <w:t xml:space="preserve"> doświadczalne</w:t>
      </w:r>
      <w:r w:rsidR="00D022FA">
        <w:rPr>
          <w:rFonts w:eastAsia="Book Antiqua" w:cs="Times New Roman"/>
        </w:rPr>
        <w:t>;</w:t>
      </w:r>
    </w:p>
    <w:p w14:paraId="79A030D3" w14:textId="72E30B5C" w:rsidR="009D69ED" w:rsidRDefault="008E08D8" w:rsidP="00566FEC">
      <w:pPr>
        <w:pStyle w:val="Akapitzlist"/>
        <w:numPr>
          <w:ilvl w:val="0"/>
          <w:numId w:val="116"/>
        </w:numPr>
        <w:spacing w:after="0"/>
        <w:ind w:left="567" w:hanging="397"/>
        <w:contextualSpacing w:val="0"/>
        <w:rPr>
          <w:rFonts w:eastAsia="Book Antiqua" w:cs="Times New Roman"/>
        </w:rPr>
      </w:pPr>
      <w:r>
        <w:rPr>
          <w:rFonts w:eastAsia="Book Antiqua" w:cs="Times New Roman"/>
        </w:rPr>
        <w:t>biblioteka;</w:t>
      </w:r>
    </w:p>
    <w:p w14:paraId="0B37AAE2" w14:textId="250234C1" w:rsidR="008E08D8" w:rsidRPr="003F3E31" w:rsidRDefault="008E08D8" w:rsidP="00566FEC">
      <w:pPr>
        <w:pStyle w:val="Akapitzlist"/>
        <w:numPr>
          <w:ilvl w:val="0"/>
          <w:numId w:val="116"/>
        </w:numPr>
        <w:spacing w:after="0"/>
        <w:ind w:left="567" w:hanging="397"/>
        <w:contextualSpacing w:val="0"/>
        <w:rPr>
          <w:rFonts w:eastAsia="Book Antiqua" w:cs="Times New Roman"/>
        </w:rPr>
      </w:pPr>
      <w:r w:rsidRPr="003F3E31">
        <w:rPr>
          <w:rFonts w:eastAsia="Book Antiqua" w:cs="Times New Roman"/>
        </w:rPr>
        <w:t>wydawnictwo;</w:t>
      </w:r>
    </w:p>
    <w:p w14:paraId="60AE9D10" w14:textId="6D9EB212" w:rsidR="008E08D8" w:rsidRPr="003F3E31" w:rsidRDefault="008E08D8" w:rsidP="00566FEC">
      <w:pPr>
        <w:pStyle w:val="Akapitzlist"/>
        <w:numPr>
          <w:ilvl w:val="0"/>
          <w:numId w:val="116"/>
        </w:numPr>
        <w:spacing w:after="0"/>
        <w:ind w:left="567" w:hanging="397"/>
        <w:contextualSpacing w:val="0"/>
        <w:rPr>
          <w:rFonts w:eastAsia="Book Antiqua" w:cs="Times New Roman"/>
        </w:rPr>
      </w:pPr>
      <w:r w:rsidRPr="003F3E31">
        <w:rPr>
          <w:rFonts w:eastAsia="Book Antiqua" w:cs="Times New Roman"/>
        </w:rPr>
        <w:t>oddział;</w:t>
      </w:r>
    </w:p>
    <w:p w14:paraId="7C2260EF" w14:textId="0444A1BC" w:rsidR="008E08D8" w:rsidRPr="003F3E31" w:rsidRDefault="008E08D8" w:rsidP="00566FEC">
      <w:pPr>
        <w:pStyle w:val="Akapitzlist"/>
        <w:numPr>
          <w:ilvl w:val="0"/>
          <w:numId w:val="116"/>
        </w:numPr>
        <w:spacing w:after="0"/>
        <w:ind w:left="567" w:hanging="397"/>
        <w:contextualSpacing w:val="0"/>
        <w:rPr>
          <w:rFonts w:eastAsia="Book Antiqua" w:cs="Times New Roman"/>
        </w:rPr>
      </w:pPr>
      <w:r w:rsidRPr="003F3E31">
        <w:rPr>
          <w:rFonts w:eastAsia="Book Antiqua" w:cs="Times New Roman"/>
        </w:rPr>
        <w:t>wypożyczalnia;</w:t>
      </w:r>
    </w:p>
    <w:p w14:paraId="2A1C9339" w14:textId="77777777" w:rsidR="008E08D8" w:rsidRPr="003F3E31" w:rsidRDefault="008E08D8" w:rsidP="00566FEC">
      <w:pPr>
        <w:pStyle w:val="Akapitzlist"/>
        <w:numPr>
          <w:ilvl w:val="0"/>
          <w:numId w:val="116"/>
        </w:numPr>
        <w:spacing w:after="0"/>
        <w:ind w:left="567" w:hanging="397"/>
        <w:contextualSpacing w:val="0"/>
        <w:rPr>
          <w:rFonts w:eastAsia="Book Antiqua" w:cs="Times New Roman"/>
        </w:rPr>
      </w:pPr>
      <w:r w:rsidRPr="003F3E31">
        <w:rPr>
          <w:rFonts w:eastAsia="Book Antiqua" w:cs="Times New Roman"/>
        </w:rPr>
        <w:t>czytelnia;</w:t>
      </w:r>
    </w:p>
    <w:p w14:paraId="7898A0F5" w14:textId="77777777" w:rsidR="003F4E39" w:rsidRPr="003F3E31" w:rsidRDefault="008E08D8" w:rsidP="00566FEC">
      <w:pPr>
        <w:pStyle w:val="Akapitzlist"/>
        <w:numPr>
          <w:ilvl w:val="0"/>
          <w:numId w:val="116"/>
        </w:numPr>
        <w:spacing w:after="0"/>
        <w:ind w:left="567" w:hanging="397"/>
        <w:contextualSpacing w:val="0"/>
        <w:rPr>
          <w:rFonts w:eastAsia="Book Antiqua" w:cs="Times New Roman"/>
        </w:rPr>
      </w:pPr>
      <w:r w:rsidRPr="003F3E31">
        <w:rPr>
          <w:rFonts w:eastAsia="Book Antiqua" w:cs="Times New Roman"/>
        </w:rPr>
        <w:t>punkt</w:t>
      </w:r>
      <w:r w:rsidR="003F4E39" w:rsidRPr="003F3E31">
        <w:rPr>
          <w:rFonts w:eastAsia="Book Antiqua" w:cs="Times New Roman"/>
        </w:rPr>
        <w:t>;</w:t>
      </w:r>
    </w:p>
    <w:p w14:paraId="57FD4C10" w14:textId="6040F5F9" w:rsidR="008E08D8" w:rsidRPr="003F3E31" w:rsidRDefault="003F4E39" w:rsidP="00566FEC">
      <w:pPr>
        <w:pStyle w:val="Akapitzlist"/>
        <w:numPr>
          <w:ilvl w:val="0"/>
          <w:numId w:val="116"/>
        </w:numPr>
        <w:spacing w:after="0"/>
        <w:ind w:left="567" w:hanging="397"/>
        <w:contextualSpacing w:val="0"/>
        <w:rPr>
          <w:rFonts w:eastAsia="Book Antiqua" w:cs="Times New Roman"/>
        </w:rPr>
      </w:pPr>
      <w:r w:rsidRPr="003F3E31">
        <w:rPr>
          <w:rFonts w:eastAsia="Book Antiqua" w:cs="Times New Roman"/>
        </w:rPr>
        <w:t>magazyn</w:t>
      </w:r>
      <w:r w:rsidR="008E08D8" w:rsidRPr="003F3E31">
        <w:rPr>
          <w:rFonts w:eastAsia="Book Antiqua" w:cs="Times New Roman"/>
        </w:rPr>
        <w:t>.</w:t>
      </w:r>
    </w:p>
    <w:p w14:paraId="741B25CC" w14:textId="618CB263" w:rsidR="00CE5DAE" w:rsidRPr="005E3275" w:rsidRDefault="00CE5DAE" w:rsidP="00893D29">
      <w:pPr>
        <w:pStyle w:val="punktydo9"/>
        <w:keepNext/>
        <w:numPr>
          <w:ilvl w:val="3"/>
          <w:numId w:val="162"/>
        </w:numPr>
        <w:spacing w:after="0"/>
        <w:ind w:left="284" w:hanging="284"/>
      </w:pPr>
      <w:r w:rsidRPr="005E3275">
        <w:t>W Uczelni mogą być tworzone następujące typy jednostek organizacyjnych administracji:</w:t>
      </w:r>
    </w:p>
    <w:p w14:paraId="5F17E1F1" w14:textId="6D55819B" w:rsidR="00146967" w:rsidRDefault="007061C9" w:rsidP="00566FEC">
      <w:pPr>
        <w:pStyle w:val="Akapitzlist"/>
        <w:numPr>
          <w:ilvl w:val="0"/>
          <w:numId w:val="117"/>
        </w:numPr>
        <w:spacing w:after="0"/>
        <w:ind w:left="568" w:hanging="284"/>
        <w:contextualSpacing w:val="0"/>
        <w:rPr>
          <w:rFonts w:eastAsia="Book Antiqua" w:cs="Times New Roman"/>
        </w:rPr>
      </w:pPr>
      <w:r>
        <w:rPr>
          <w:rFonts w:eastAsia="Book Antiqua" w:cs="Times New Roman"/>
        </w:rPr>
        <w:t>d</w:t>
      </w:r>
      <w:r w:rsidR="00052236">
        <w:rPr>
          <w:rFonts w:eastAsia="Book Antiqua" w:cs="Times New Roman"/>
        </w:rPr>
        <w:t>ziekanat</w:t>
      </w:r>
      <w:r>
        <w:rPr>
          <w:rFonts w:eastAsia="Book Antiqua" w:cs="Times New Roman"/>
        </w:rPr>
        <w:t>;</w:t>
      </w:r>
    </w:p>
    <w:p w14:paraId="1086617E" w14:textId="0C3131C6" w:rsidR="00CE5DAE" w:rsidRDefault="00052236" w:rsidP="00566FEC">
      <w:pPr>
        <w:pStyle w:val="Akapitzlist"/>
        <w:numPr>
          <w:ilvl w:val="0"/>
          <w:numId w:val="117"/>
        </w:numPr>
        <w:spacing w:after="0"/>
        <w:ind w:left="568" w:hanging="284"/>
        <w:contextualSpacing w:val="0"/>
        <w:rPr>
          <w:rFonts w:eastAsia="Book Antiqua" w:cs="Times New Roman"/>
        </w:rPr>
      </w:pPr>
      <w:r>
        <w:rPr>
          <w:rFonts w:eastAsia="Book Antiqua" w:cs="Times New Roman"/>
        </w:rPr>
        <w:t>dział</w:t>
      </w:r>
      <w:r w:rsidR="007061C9">
        <w:rPr>
          <w:rFonts w:eastAsia="Book Antiqua" w:cs="Times New Roman"/>
        </w:rPr>
        <w:t>;</w:t>
      </w:r>
    </w:p>
    <w:p w14:paraId="5C56271A" w14:textId="39DF9B7E" w:rsidR="00052236" w:rsidRPr="005E3275" w:rsidRDefault="00052236" w:rsidP="00566FEC">
      <w:pPr>
        <w:pStyle w:val="Akapitzlist"/>
        <w:numPr>
          <w:ilvl w:val="0"/>
          <w:numId w:val="117"/>
        </w:numPr>
        <w:spacing w:after="0"/>
        <w:ind w:left="568" w:hanging="284"/>
        <w:contextualSpacing w:val="0"/>
        <w:rPr>
          <w:rFonts w:eastAsia="Book Antiqua" w:cs="Times New Roman"/>
        </w:rPr>
      </w:pPr>
      <w:r>
        <w:rPr>
          <w:rFonts w:eastAsia="Book Antiqua" w:cs="Times New Roman"/>
        </w:rPr>
        <w:t>biuro</w:t>
      </w:r>
      <w:r w:rsidR="007061C9">
        <w:rPr>
          <w:rFonts w:eastAsia="Book Antiqua" w:cs="Times New Roman"/>
        </w:rPr>
        <w:t>;</w:t>
      </w:r>
    </w:p>
    <w:p w14:paraId="679AC107" w14:textId="72F95C9F" w:rsidR="00705436" w:rsidRDefault="007061C9" w:rsidP="00566FEC">
      <w:pPr>
        <w:pStyle w:val="Akapitzlist"/>
        <w:numPr>
          <w:ilvl w:val="0"/>
          <w:numId w:val="117"/>
        </w:numPr>
        <w:spacing w:after="0"/>
        <w:ind w:left="568" w:hanging="284"/>
        <w:contextualSpacing w:val="0"/>
        <w:rPr>
          <w:rFonts w:eastAsia="Book Antiqua" w:cs="Times New Roman"/>
        </w:rPr>
      </w:pPr>
      <w:r>
        <w:rPr>
          <w:rFonts w:eastAsia="Book Antiqua" w:cs="Times New Roman"/>
        </w:rPr>
        <w:t>zespół;</w:t>
      </w:r>
    </w:p>
    <w:p w14:paraId="27FFAA7E" w14:textId="6FB6CE34" w:rsidR="00CE5DAE" w:rsidRPr="005E3275" w:rsidRDefault="00052236" w:rsidP="00566FEC">
      <w:pPr>
        <w:pStyle w:val="Akapitzlist"/>
        <w:numPr>
          <w:ilvl w:val="0"/>
          <w:numId w:val="117"/>
        </w:numPr>
        <w:spacing w:after="0"/>
        <w:ind w:left="568" w:hanging="284"/>
        <w:contextualSpacing w:val="0"/>
        <w:rPr>
          <w:rFonts w:eastAsia="Book Antiqua" w:cs="Times New Roman"/>
        </w:rPr>
      </w:pPr>
      <w:r>
        <w:rPr>
          <w:rFonts w:eastAsia="Book Antiqua" w:cs="Times New Roman"/>
        </w:rPr>
        <w:t>sekcja</w:t>
      </w:r>
      <w:r w:rsidR="007061C9">
        <w:rPr>
          <w:rFonts w:eastAsia="Book Antiqua" w:cs="Times New Roman"/>
        </w:rPr>
        <w:t>;</w:t>
      </w:r>
    </w:p>
    <w:p w14:paraId="57A67734" w14:textId="6AB27C44" w:rsidR="00CE5DAE" w:rsidRPr="005E3275" w:rsidRDefault="00CE5DAE" w:rsidP="001B4EE1">
      <w:pPr>
        <w:pStyle w:val="Akapitzlist"/>
        <w:numPr>
          <w:ilvl w:val="0"/>
          <w:numId w:val="117"/>
        </w:numPr>
        <w:spacing w:after="0"/>
        <w:ind w:left="568" w:hanging="284"/>
        <w:contextualSpacing w:val="0"/>
        <w:rPr>
          <w:rFonts w:eastAsia="Book Antiqua" w:cs="Times New Roman"/>
        </w:rPr>
      </w:pPr>
      <w:r w:rsidRPr="005E3275">
        <w:rPr>
          <w:rFonts w:eastAsia="Book Antiqua" w:cs="Times New Roman"/>
        </w:rPr>
        <w:t>samodzielne stanowisk</w:t>
      </w:r>
      <w:r w:rsidR="00052236">
        <w:rPr>
          <w:rFonts w:eastAsia="Book Antiqua" w:cs="Times New Roman"/>
        </w:rPr>
        <w:t>o</w:t>
      </w:r>
      <w:r w:rsidRPr="005E3275">
        <w:rPr>
          <w:rFonts w:eastAsia="Book Antiqua" w:cs="Times New Roman"/>
        </w:rPr>
        <w:t xml:space="preserve"> pracy</w:t>
      </w:r>
      <w:r w:rsidR="005E3275">
        <w:rPr>
          <w:rFonts w:eastAsia="Book Antiqua" w:cs="Times New Roman"/>
        </w:rPr>
        <w:t>.</w:t>
      </w:r>
    </w:p>
    <w:p w14:paraId="24849125" w14:textId="0B59EA94" w:rsidR="00C91C8E" w:rsidRDefault="00893D29" w:rsidP="001B4EE1">
      <w:pPr>
        <w:pStyle w:val="punktydo9"/>
        <w:numPr>
          <w:ilvl w:val="3"/>
          <w:numId w:val="162"/>
        </w:numPr>
        <w:spacing w:after="0"/>
        <w:ind w:left="284" w:hanging="284"/>
      </w:pPr>
      <w:r>
        <w:t>S</w:t>
      </w:r>
      <w:r w:rsidR="00C91C8E" w:rsidRPr="00C770F4">
        <w:t>trukturę organizacyjną Uczelni</w:t>
      </w:r>
      <w:r w:rsidR="00C33FAC" w:rsidRPr="00C770F4">
        <w:t xml:space="preserve">, </w:t>
      </w:r>
      <w:r w:rsidR="00C91C8E" w:rsidRPr="00C770F4">
        <w:t xml:space="preserve">podział zadań w ramach tej struktury oraz organizację </w:t>
      </w:r>
      <w:r w:rsidR="00C33FAC" w:rsidRPr="00C770F4">
        <w:t>i</w:t>
      </w:r>
      <w:r w:rsidR="00C91C8E" w:rsidRPr="00C770F4">
        <w:t xml:space="preserve"> zasady działania administracji</w:t>
      </w:r>
      <w:r w:rsidR="00C33FAC" w:rsidRPr="00C770F4">
        <w:t xml:space="preserve"> </w:t>
      </w:r>
      <w:r w:rsidR="006E4449" w:rsidRPr="00C770F4">
        <w:t xml:space="preserve">Uczelni </w:t>
      </w:r>
      <w:r w:rsidR="00C33FAC" w:rsidRPr="00C770F4">
        <w:t>określa r</w:t>
      </w:r>
      <w:r w:rsidR="00C91C8E" w:rsidRPr="00C770F4">
        <w:t>egulamin organizacyjny</w:t>
      </w:r>
      <w:r w:rsidR="00371B42" w:rsidRPr="00C770F4">
        <w:t xml:space="preserve"> nadawany przez R</w:t>
      </w:r>
      <w:r w:rsidR="00C33FAC" w:rsidRPr="00C770F4">
        <w:t>ektora</w:t>
      </w:r>
      <w:r w:rsidR="00371B42" w:rsidRPr="00C770F4">
        <w:t>.</w:t>
      </w:r>
    </w:p>
    <w:p w14:paraId="3CA70459" w14:textId="24D9E825" w:rsidR="00893D29" w:rsidRPr="00DC6173" w:rsidRDefault="00893D29" w:rsidP="001B4EE1">
      <w:pPr>
        <w:pStyle w:val="punktydo9"/>
        <w:spacing w:after="0"/>
      </w:pPr>
      <w:r w:rsidRPr="00DC6173">
        <w:t>4.</w:t>
      </w:r>
      <w:r w:rsidRPr="00DC6173">
        <w:tab/>
        <w:t>Wprowadzenie lub zmiana regulaminu organizacyjnego wymaga zasięgnięcia opinii Senatu.</w:t>
      </w:r>
    </w:p>
    <w:p w14:paraId="6E5E9748" w14:textId="6DECAD1D" w:rsidR="00893D29" w:rsidRPr="00DC6173" w:rsidRDefault="00893D29" w:rsidP="001B4EE1">
      <w:pPr>
        <w:pStyle w:val="punktydo9"/>
        <w:spacing w:after="0"/>
      </w:pPr>
      <w:r w:rsidRPr="00DC6173">
        <w:t>5.</w:t>
      </w:r>
      <w:r w:rsidRPr="00DC6173">
        <w:tab/>
        <w:t xml:space="preserve">Senat przedstawia opinię w terminie miesiąca od przedłożenia projektu przez Rektora. </w:t>
      </w:r>
    </w:p>
    <w:p w14:paraId="3DDE93E7" w14:textId="73927CB4" w:rsidR="00893D29" w:rsidRDefault="00893D29" w:rsidP="001B4EE1">
      <w:pPr>
        <w:pStyle w:val="punktydo9"/>
        <w:spacing w:after="0"/>
      </w:pPr>
      <w:r w:rsidRPr="00DC6173">
        <w:t>6.</w:t>
      </w:r>
      <w:r w:rsidRPr="00DC6173">
        <w:tab/>
        <w:t>W przypadku nieprzedstawienia opinii w terminie, o którym mowa w ust. 5, obowiązek zasięgnięcia opinii uznaje się za spełniony.</w:t>
      </w:r>
    </w:p>
    <w:p w14:paraId="043B61D2" w14:textId="1EB40F22" w:rsidR="005E3275" w:rsidRPr="006D0BC0" w:rsidRDefault="00C770F4" w:rsidP="00E53EA0">
      <w:pPr>
        <w:pBdr>
          <w:top w:val="nil"/>
          <w:left w:val="nil"/>
          <w:bottom w:val="nil"/>
          <w:right w:val="nil"/>
          <w:between w:val="nil"/>
        </w:pBdr>
        <w:contextualSpacing/>
        <w:jc w:val="center"/>
        <w:rPr>
          <w:rFonts w:eastAsia="Book Antiqua" w:cs="Times New Roman"/>
          <w:b/>
        </w:rPr>
      </w:pPr>
      <w:bookmarkStart w:id="25" w:name="_35nkun2" w:colFirst="0" w:colLast="0"/>
      <w:bookmarkStart w:id="26" w:name="_Hlk5564493"/>
      <w:bookmarkEnd w:id="25"/>
      <w:r>
        <w:rPr>
          <w:rFonts w:eastAsia="Book Antiqua" w:cs="Times New Roman"/>
          <w:b/>
        </w:rPr>
        <w:t>§ 29</w:t>
      </w:r>
      <w:r w:rsidR="005E3275" w:rsidRPr="006D0BC0">
        <w:rPr>
          <w:rFonts w:eastAsia="Book Antiqua" w:cs="Times New Roman"/>
          <w:b/>
        </w:rPr>
        <w:t>.</w:t>
      </w:r>
    </w:p>
    <w:p w14:paraId="75247161" w14:textId="7D74DBA8" w:rsidR="005E3275" w:rsidRPr="00C770F4" w:rsidRDefault="00893D29" w:rsidP="00E53EA0">
      <w:pPr>
        <w:pStyle w:val="punktydo9"/>
      </w:pPr>
      <w:r>
        <w:t>1.</w:t>
      </w:r>
      <w:r>
        <w:tab/>
      </w:r>
      <w:r w:rsidR="005E3275" w:rsidRPr="00C770F4">
        <w:t>Bibl</w:t>
      </w:r>
      <w:r w:rsidR="00962A4C" w:rsidRPr="00C770F4">
        <w:t>ioteka stanowi</w:t>
      </w:r>
      <w:r w:rsidR="005E3275" w:rsidRPr="00C770F4">
        <w:t xml:space="preserve"> podstawę jednolitego systemu biblioteczno-informacyjnego Uczelni.</w:t>
      </w:r>
    </w:p>
    <w:bookmarkEnd w:id="26"/>
    <w:p w14:paraId="492A6119" w14:textId="756A1D3D" w:rsidR="006779E0" w:rsidRPr="00C770F4" w:rsidRDefault="00566FEC" w:rsidP="00E53EA0">
      <w:pPr>
        <w:pStyle w:val="punktydo9"/>
      </w:pPr>
      <w:r>
        <w:t>2.</w:t>
      </w:r>
      <w:r>
        <w:tab/>
      </w:r>
      <w:r w:rsidR="006779E0" w:rsidRPr="005C45EE">
        <w:rPr>
          <w:spacing w:val="-4"/>
        </w:rPr>
        <w:t>Uczelnia w związku z funkcjonowaniem systemu biblioteczno-informacyjnego może przetwarzać następujące</w:t>
      </w:r>
      <w:r w:rsidR="006779E0" w:rsidRPr="00C770F4">
        <w:t xml:space="preserve"> dane osobowe osób korzystających z tego systemu: imię i nazwisko, numer PESEL, datę urodzenia, adres zamieszkania, numer telefonu i adres poczty elektronicznej.</w:t>
      </w:r>
    </w:p>
    <w:p w14:paraId="15E214F2" w14:textId="53F219C5" w:rsidR="007D6E2B" w:rsidRPr="007736C5" w:rsidRDefault="00CB1878" w:rsidP="00E53EA0">
      <w:pPr>
        <w:pStyle w:val="Nagwek1"/>
        <w:rPr>
          <w:rFonts w:ascii="Times New Roman" w:hAnsi="Times New Roman" w:cs="Times New Roman"/>
          <w:color w:val="auto"/>
          <w:sz w:val="24"/>
          <w:szCs w:val="24"/>
        </w:rPr>
      </w:pPr>
      <w:bookmarkStart w:id="27" w:name="_Toc12017513"/>
      <w:r w:rsidRPr="007736C5">
        <w:rPr>
          <w:rFonts w:ascii="Times New Roman" w:hAnsi="Times New Roman" w:cs="Times New Roman"/>
          <w:sz w:val="24"/>
          <w:szCs w:val="24"/>
        </w:rPr>
        <w:t>Rozdział VII</w:t>
      </w:r>
      <w:r w:rsidR="00046809" w:rsidRPr="007736C5">
        <w:rPr>
          <w:rFonts w:ascii="Times New Roman" w:hAnsi="Times New Roman" w:cs="Times New Roman"/>
          <w:sz w:val="24"/>
          <w:szCs w:val="24"/>
        </w:rPr>
        <w:t xml:space="preserve"> </w:t>
      </w:r>
      <w:r w:rsidR="00046809" w:rsidRPr="007736C5">
        <w:rPr>
          <w:rFonts w:ascii="Times New Roman" w:hAnsi="Times New Roman" w:cs="Times New Roman"/>
          <w:sz w:val="24"/>
          <w:szCs w:val="24"/>
        </w:rPr>
        <w:br/>
      </w:r>
      <w:r w:rsidR="002B3C95" w:rsidRPr="007736C5">
        <w:rPr>
          <w:rFonts w:ascii="Times New Roman" w:hAnsi="Times New Roman" w:cs="Times New Roman"/>
          <w:color w:val="auto"/>
          <w:sz w:val="24"/>
          <w:szCs w:val="24"/>
        </w:rPr>
        <w:t>Pracownicy U</w:t>
      </w:r>
      <w:r w:rsidR="007D6E2B" w:rsidRPr="007736C5">
        <w:rPr>
          <w:rFonts w:ascii="Times New Roman" w:hAnsi="Times New Roman" w:cs="Times New Roman"/>
          <w:color w:val="auto"/>
          <w:sz w:val="24"/>
          <w:szCs w:val="24"/>
        </w:rPr>
        <w:t>czelni</w:t>
      </w:r>
      <w:bookmarkEnd w:id="27"/>
    </w:p>
    <w:p w14:paraId="47087824" w14:textId="77777777" w:rsidR="007D6E2B" w:rsidRPr="00C54B7C" w:rsidRDefault="007D6E2B" w:rsidP="00E53EA0">
      <w:pPr>
        <w:pStyle w:val="Normalny1"/>
        <w:keepNext/>
        <w:keepLines/>
        <w:tabs>
          <w:tab w:val="left" w:pos="1485"/>
        </w:tabs>
        <w:spacing w:before="120" w:after="0"/>
        <w:jc w:val="center"/>
        <w:rPr>
          <w:rFonts w:ascii="Times New Roman" w:eastAsia="Book Antiqua" w:hAnsi="Times New Roman" w:cs="Times New Roman"/>
          <w:b/>
        </w:rPr>
      </w:pPr>
      <w:bookmarkStart w:id="28" w:name="_1ci93xb" w:colFirst="0" w:colLast="0"/>
      <w:bookmarkEnd w:id="28"/>
      <w:r w:rsidRPr="00C54B7C">
        <w:rPr>
          <w:rFonts w:ascii="Times New Roman" w:eastAsia="Book Antiqua" w:hAnsi="Times New Roman" w:cs="Times New Roman"/>
          <w:b/>
        </w:rPr>
        <w:t>Postanowienia ogólne</w:t>
      </w:r>
    </w:p>
    <w:p w14:paraId="2AF5E53B" w14:textId="6C831EAE" w:rsidR="007D6E2B" w:rsidRPr="001B4E6C" w:rsidRDefault="00C770F4" w:rsidP="00E53EA0">
      <w:pPr>
        <w:pStyle w:val="paragraf"/>
        <w:keepNext/>
        <w:keepLines/>
      </w:pPr>
      <w:r w:rsidRPr="001B4E6C">
        <w:t>§ 30</w:t>
      </w:r>
      <w:r w:rsidR="004F15BE" w:rsidRPr="001B4E6C">
        <w:t>.</w:t>
      </w:r>
    </w:p>
    <w:p w14:paraId="3667CE58" w14:textId="2A2D4A6D" w:rsidR="007D6E2B" w:rsidRPr="00302766" w:rsidRDefault="00247C01" w:rsidP="00566FEC">
      <w:r w:rsidRPr="00302766">
        <w:t>Pracownikami U</w:t>
      </w:r>
      <w:r w:rsidR="007D6E2B" w:rsidRPr="00302766">
        <w:t>czelni są nauczyciele akademiccy oraz pracownicy niebędący nauczycielami akademickimi.</w:t>
      </w:r>
    </w:p>
    <w:p w14:paraId="4763CB81" w14:textId="2C95E6D6" w:rsidR="007D6E2B" w:rsidRPr="00302766" w:rsidRDefault="00C770F4" w:rsidP="001334FB">
      <w:pPr>
        <w:pStyle w:val="paragraf"/>
      </w:pPr>
      <w:r>
        <w:t>§ 31</w:t>
      </w:r>
      <w:r w:rsidR="004F15BE" w:rsidRPr="00302766">
        <w:t>.</w:t>
      </w:r>
    </w:p>
    <w:p w14:paraId="5A82DCEB" w14:textId="043F5769" w:rsidR="007D6E2B" w:rsidRPr="00302766" w:rsidRDefault="00566FEC" w:rsidP="00566FEC">
      <w:pPr>
        <w:pStyle w:val="punktydo9"/>
        <w:spacing w:after="0"/>
      </w:pPr>
      <w:r>
        <w:t>1.</w:t>
      </w:r>
      <w:r>
        <w:tab/>
      </w:r>
      <w:r w:rsidR="007D6E2B" w:rsidRPr="00302766">
        <w:t>Nauczycieli akademickich zatrudnia się w grupach pracowników:</w:t>
      </w:r>
    </w:p>
    <w:p w14:paraId="69620107" w14:textId="77777777" w:rsidR="007D6E2B" w:rsidRPr="00302766" w:rsidRDefault="007D6E2B" w:rsidP="008952E0">
      <w:pPr>
        <w:pStyle w:val="Normalny1"/>
        <w:numPr>
          <w:ilvl w:val="1"/>
          <w:numId w:val="6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badawczych;</w:t>
      </w:r>
    </w:p>
    <w:p w14:paraId="6FCE6BB1" w14:textId="77777777" w:rsidR="007D6E2B" w:rsidRPr="00302766" w:rsidRDefault="007D6E2B" w:rsidP="008952E0">
      <w:pPr>
        <w:pStyle w:val="Normalny1"/>
        <w:numPr>
          <w:ilvl w:val="1"/>
          <w:numId w:val="6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badawczo-dydaktycznych;</w:t>
      </w:r>
    </w:p>
    <w:p w14:paraId="5D0652B2" w14:textId="77777777" w:rsidR="007D6E2B" w:rsidRPr="00302766" w:rsidRDefault="007D6E2B" w:rsidP="008952E0">
      <w:pPr>
        <w:pStyle w:val="Normalny1"/>
        <w:numPr>
          <w:ilvl w:val="1"/>
          <w:numId w:val="6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dydaktycznych.</w:t>
      </w:r>
    </w:p>
    <w:p w14:paraId="569F57FF" w14:textId="24C71D1F" w:rsidR="007D6E2B" w:rsidRPr="00302766" w:rsidRDefault="00566FEC" w:rsidP="00566FEC">
      <w:pPr>
        <w:pStyle w:val="punktydo9"/>
        <w:keepNext/>
        <w:spacing w:before="60"/>
      </w:pPr>
      <w:r>
        <w:t>2.</w:t>
      </w:r>
      <w:r>
        <w:tab/>
      </w:r>
      <w:r w:rsidR="006E59F3" w:rsidRPr="00302766">
        <w:t>P</w:t>
      </w:r>
      <w:r w:rsidR="007D6E2B" w:rsidRPr="00302766">
        <w:t>racowni</w:t>
      </w:r>
      <w:r w:rsidR="006E59F3" w:rsidRPr="00302766">
        <w:t xml:space="preserve">ków </w:t>
      </w:r>
      <w:r w:rsidR="007D6E2B" w:rsidRPr="00302766">
        <w:t>badawczy</w:t>
      </w:r>
      <w:r w:rsidR="003B051C" w:rsidRPr="00302766">
        <w:t>ch</w:t>
      </w:r>
      <w:r w:rsidR="006E59F3" w:rsidRPr="00302766">
        <w:t xml:space="preserve"> oraz</w:t>
      </w:r>
      <w:r w:rsidR="007D6E2B" w:rsidRPr="00302766">
        <w:t xml:space="preserve"> badawczo-dydaktyczn</w:t>
      </w:r>
      <w:r w:rsidR="006E59F3" w:rsidRPr="00302766">
        <w:t>ych</w:t>
      </w:r>
      <w:r w:rsidR="007D6E2B" w:rsidRPr="00302766">
        <w:t xml:space="preserve"> zatrudnia się na stanowiskach:</w:t>
      </w:r>
    </w:p>
    <w:p w14:paraId="39FFA99A" w14:textId="77777777" w:rsidR="007D6E2B" w:rsidRPr="00302766" w:rsidRDefault="007D6E2B" w:rsidP="008952E0">
      <w:pPr>
        <w:pStyle w:val="Normalny1"/>
        <w:numPr>
          <w:ilvl w:val="0"/>
          <w:numId w:val="17"/>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profesora;</w:t>
      </w:r>
    </w:p>
    <w:p w14:paraId="201A5C3A" w14:textId="332E5FC9" w:rsidR="007D6E2B" w:rsidRPr="00302766" w:rsidRDefault="002B3C95" w:rsidP="008952E0">
      <w:pPr>
        <w:pStyle w:val="Normalny1"/>
        <w:numPr>
          <w:ilvl w:val="0"/>
          <w:numId w:val="17"/>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profesora U</w:t>
      </w:r>
      <w:r w:rsidR="007D6E2B" w:rsidRPr="00302766">
        <w:rPr>
          <w:rFonts w:ascii="Times New Roman" w:eastAsia="Book Antiqua" w:hAnsi="Times New Roman" w:cs="Times New Roman"/>
        </w:rPr>
        <w:t>czelni;</w:t>
      </w:r>
    </w:p>
    <w:p w14:paraId="713D0FE9" w14:textId="77777777" w:rsidR="007D6E2B" w:rsidRPr="00302766" w:rsidRDefault="007D6E2B" w:rsidP="008952E0">
      <w:pPr>
        <w:pStyle w:val="Normalny1"/>
        <w:numPr>
          <w:ilvl w:val="0"/>
          <w:numId w:val="17"/>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adiunkta;</w:t>
      </w:r>
    </w:p>
    <w:p w14:paraId="4E985B13" w14:textId="77777777" w:rsidR="007D6E2B" w:rsidRPr="00302766" w:rsidRDefault="007D6E2B" w:rsidP="008952E0">
      <w:pPr>
        <w:pStyle w:val="Normalny1"/>
        <w:numPr>
          <w:ilvl w:val="0"/>
          <w:numId w:val="17"/>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asystenta.</w:t>
      </w:r>
    </w:p>
    <w:p w14:paraId="45EAC470" w14:textId="4FA1A44B" w:rsidR="007D6E2B" w:rsidRPr="00302766" w:rsidRDefault="00566FEC" w:rsidP="00566FEC">
      <w:pPr>
        <w:pStyle w:val="punktydo9"/>
        <w:spacing w:after="0"/>
      </w:pPr>
      <w:r>
        <w:t>3.</w:t>
      </w:r>
      <w:r>
        <w:tab/>
      </w:r>
      <w:r w:rsidR="007D6E2B" w:rsidRPr="00302766">
        <w:t>Pracowników dydaktycznych zatrudnia się na stanowiskach:</w:t>
      </w:r>
    </w:p>
    <w:p w14:paraId="57B1F772" w14:textId="77777777" w:rsidR="006E59F3" w:rsidRPr="00302766" w:rsidRDefault="006E59F3" w:rsidP="008952E0">
      <w:pPr>
        <w:pStyle w:val="Normalny1"/>
        <w:numPr>
          <w:ilvl w:val="0"/>
          <w:numId w:val="93"/>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profesora;</w:t>
      </w:r>
    </w:p>
    <w:p w14:paraId="616EA468" w14:textId="6604BB43" w:rsidR="006E59F3" w:rsidRDefault="006E59F3" w:rsidP="008952E0">
      <w:pPr>
        <w:pStyle w:val="Normalny1"/>
        <w:numPr>
          <w:ilvl w:val="0"/>
          <w:numId w:val="93"/>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 xml:space="preserve">profesora </w:t>
      </w:r>
      <w:r w:rsidR="002B3C95" w:rsidRPr="00302766">
        <w:rPr>
          <w:rFonts w:ascii="Times New Roman" w:eastAsia="Book Antiqua" w:hAnsi="Times New Roman" w:cs="Times New Roman"/>
        </w:rPr>
        <w:t>U</w:t>
      </w:r>
      <w:r w:rsidRPr="00302766">
        <w:rPr>
          <w:rFonts w:ascii="Times New Roman" w:eastAsia="Book Antiqua" w:hAnsi="Times New Roman" w:cs="Times New Roman"/>
        </w:rPr>
        <w:t>czelni;</w:t>
      </w:r>
    </w:p>
    <w:p w14:paraId="6CA61B5F" w14:textId="77777777" w:rsidR="006E59F3" w:rsidRPr="00302766" w:rsidRDefault="006E59F3" w:rsidP="008952E0">
      <w:pPr>
        <w:pStyle w:val="Normalny1"/>
        <w:numPr>
          <w:ilvl w:val="0"/>
          <w:numId w:val="93"/>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adiunkta;</w:t>
      </w:r>
    </w:p>
    <w:p w14:paraId="2EF43EE8" w14:textId="52EFDAD6" w:rsidR="006E59F3" w:rsidRPr="00302766" w:rsidRDefault="006E59F3" w:rsidP="008952E0">
      <w:pPr>
        <w:pStyle w:val="Normalny1"/>
        <w:numPr>
          <w:ilvl w:val="0"/>
          <w:numId w:val="93"/>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asystenta;</w:t>
      </w:r>
    </w:p>
    <w:p w14:paraId="2974BB9D" w14:textId="593381FE" w:rsidR="007D6E2B" w:rsidRPr="00302766" w:rsidRDefault="006E59F3" w:rsidP="008952E0">
      <w:pPr>
        <w:pStyle w:val="Normalny1"/>
        <w:numPr>
          <w:ilvl w:val="0"/>
          <w:numId w:val="93"/>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lektora;</w:t>
      </w:r>
    </w:p>
    <w:p w14:paraId="7E4E3618" w14:textId="59980CC2" w:rsidR="007D6E2B" w:rsidRDefault="007D6E2B" w:rsidP="00566FEC">
      <w:pPr>
        <w:pStyle w:val="Normalny1"/>
        <w:numPr>
          <w:ilvl w:val="0"/>
          <w:numId w:val="93"/>
        </w:numPr>
        <w:pBdr>
          <w:top w:val="nil"/>
          <w:left w:val="nil"/>
          <w:bottom w:val="nil"/>
          <w:right w:val="nil"/>
          <w:between w:val="nil"/>
        </w:pBdr>
        <w:ind w:left="567" w:hanging="283"/>
        <w:contextualSpacing/>
        <w:rPr>
          <w:rFonts w:ascii="Times New Roman" w:eastAsia="Book Antiqua" w:hAnsi="Times New Roman" w:cs="Times New Roman"/>
        </w:rPr>
      </w:pPr>
      <w:r w:rsidRPr="00302766">
        <w:rPr>
          <w:rFonts w:ascii="Times New Roman" w:eastAsia="Book Antiqua" w:hAnsi="Times New Roman" w:cs="Times New Roman"/>
        </w:rPr>
        <w:t>instruktora.</w:t>
      </w:r>
    </w:p>
    <w:p w14:paraId="5B24354D" w14:textId="737F7867" w:rsidR="007D6E2B" w:rsidRPr="00302766" w:rsidRDefault="00C770F4" w:rsidP="0005407A">
      <w:pPr>
        <w:pStyle w:val="paragraf"/>
        <w:spacing w:before="0"/>
      </w:pPr>
      <w:r>
        <w:t>§ 32</w:t>
      </w:r>
      <w:r w:rsidR="004F15BE" w:rsidRPr="00302766">
        <w:t>.</w:t>
      </w:r>
    </w:p>
    <w:p w14:paraId="0A554E54" w14:textId="7FD7C018" w:rsidR="00C724B8" w:rsidRDefault="004D31D6" w:rsidP="00566FEC">
      <w:r w:rsidRPr="002B7D8C">
        <w:t xml:space="preserve">Nauczycielem akademickim </w:t>
      </w:r>
      <w:r w:rsidR="007D6E2B" w:rsidRPr="002B7D8C">
        <w:t xml:space="preserve">może być osoba </w:t>
      </w:r>
      <w:r w:rsidR="00247C01" w:rsidRPr="002B7D8C">
        <w:t>spełniająca warunki określone w </w:t>
      </w:r>
      <w:r w:rsidR="003C4AA8">
        <w:t>ustawie i S</w:t>
      </w:r>
      <w:r w:rsidR="007D6E2B" w:rsidRPr="002B7D8C">
        <w:t xml:space="preserve">tatucie. </w:t>
      </w:r>
    </w:p>
    <w:p w14:paraId="1EFE44B3" w14:textId="2F12F556" w:rsidR="007D6E2B" w:rsidRPr="00302766" w:rsidRDefault="00C770F4" w:rsidP="001334FB">
      <w:pPr>
        <w:pStyle w:val="paragraf"/>
      </w:pPr>
      <w:r>
        <w:t>§ 33</w:t>
      </w:r>
      <w:r w:rsidR="004F15BE" w:rsidRPr="00302766">
        <w:t>.</w:t>
      </w:r>
    </w:p>
    <w:p w14:paraId="6BBA0662" w14:textId="51ECD076" w:rsidR="007D6E2B" w:rsidRDefault="00857007" w:rsidP="00566FEC">
      <w:r>
        <w:t>Na stanowisku profesora moż</w:t>
      </w:r>
      <w:r w:rsidR="005D5A6D">
        <w:t>e</w:t>
      </w:r>
      <w:r w:rsidR="007D6E2B" w:rsidRPr="00302766">
        <w:t xml:space="preserve"> zostać zatrudniona osoba, która posiada tytuł </w:t>
      </w:r>
      <w:r>
        <w:t xml:space="preserve">naukowy </w:t>
      </w:r>
      <w:r w:rsidR="007D6E2B" w:rsidRPr="00302766">
        <w:t>profesora</w:t>
      </w:r>
      <w:r w:rsidR="008B1163" w:rsidRPr="00302766">
        <w:t>.</w:t>
      </w:r>
    </w:p>
    <w:p w14:paraId="3F222984" w14:textId="02E3A65E" w:rsidR="007D6E2B" w:rsidRPr="00302766" w:rsidRDefault="00C770F4" w:rsidP="001334FB">
      <w:pPr>
        <w:pStyle w:val="paragraf"/>
      </w:pPr>
      <w:r>
        <w:t>§ 34</w:t>
      </w:r>
      <w:r w:rsidR="00CB1878">
        <w:t>.</w:t>
      </w:r>
    </w:p>
    <w:p w14:paraId="69520028" w14:textId="77777777" w:rsidR="00A455C6" w:rsidRPr="00CB1878" w:rsidRDefault="00A455C6" w:rsidP="005A660A">
      <w:pPr>
        <w:keepNext/>
        <w:keepLines/>
        <w:spacing w:after="0"/>
        <w:contextualSpacing/>
        <w:rPr>
          <w:rFonts w:eastAsia="Book Antiqua" w:cs="Times New Roman"/>
        </w:rPr>
      </w:pPr>
      <w:bookmarkStart w:id="29" w:name="_3whwml4" w:colFirst="0" w:colLast="0"/>
      <w:bookmarkEnd w:id="29"/>
      <w:r w:rsidRPr="00CB1878">
        <w:rPr>
          <w:rFonts w:eastAsia="Book Antiqua" w:cs="Times New Roman"/>
        </w:rPr>
        <w:t>Na stanowisku profesora Uczelni możne zostać zatrudniona osoba, która posiada co najmniej stopień naukowy doktora oraz:</w:t>
      </w:r>
    </w:p>
    <w:p w14:paraId="74CD4F65" w14:textId="7EB9CDFD" w:rsidR="007736C5" w:rsidRDefault="00A455C6" w:rsidP="007736C5">
      <w:pPr>
        <w:pStyle w:val="Akapitzlist"/>
        <w:keepNext/>
        <w:keepLines/>
        <w:numPr>
          <w:ilvl w:val="0"/>
          <w:numId w:val="163"/>
        </w:numPr>
        <w:spacing w:before="40" w:after="0"/>
        <w:ind w:left="426" w:hanging="284"/>
        <w:contextualSpacing w:val="0"/>
        <w:rPr>
          <w:rFonts w:eastAsia="Book Antiqua" w:cs="Times New Roman"/>
        </w:rPr>
      </w:pPr>
      <w:r w:rsidRPr="007736C5">
        <w:rPr>
          <w:rFonts w:eastAsia="Book Antiqua" w:cs="Times New Roman"/>
        </w:rPr>
        <w:t>w przypadku pracowników badawczych</w:t>
      </w:r>
      <w:r w:rsidR="007736C5" w:rsidRPr="007736C5">
        <w:rPr>
          <w:rFonts w:eastAsia="Book Antiqua" w:cs="Times New Roman"/>
        </w:rPr>
        <w:t xml:space="preserve"> –</w:t>
      </w:r>
      <w:r w:rsidR="007736C5">
        <w:rPr>
          <w:rFonts w:eastAsia="Book Antiqua" w:cs="Times New Roman"/>
        </w:rPr>
        <w:t xml:space="preserve"> </w:t>
      </w:r>
      <w:r w:rsidRPr="007736C5">
        <w:rPr>
          <w:rFonts w:eastAsia="Book Antiqua" w:cs="Times New Roman"/>
        </w:rPr>
        <w:t>posiadająca znaczące osią</w:t>
      </w:r>
      <w:r w:rsidR="00BF5C64" w:rsidRPr="007736C5">
        <w:rPr>
          <w:rFonts w:eastAsia="Book Antiqua" w:cs="Times New Roman"/>
        </w:rPr>
        <w:t>gnięcia naukowe lub artystyczne</w:t>
      </w:r>
      <w:r w:rsidR="00375398">
        <w:rPr>
          <w:rFonts w:eastAsia="Book Antiqua" w:cs="Times New Roman"/>
        </w:rPr>
        <w:t>;</w:t>
      </w:r>
    </w:p>
    <w:p w14:paraId="0507F056" w14:textId="1BF39BE6" w:rsidR="007736C5" w:rsidRDefault="00A455C6" w:rsidP="007736C5">
      <w:pPr>
        <w:pStyle w:val="Akapitzlist"/>
        <w:numPr>
          <w:ilvl w:val="0"/>
          <w:numId w:val="163"/>
        </w:numPr>
        <w:spacing w:before="40" w:after="0"/>
        <w:ind w:left="426" w:hanging="284"/>
        <w:contextualSpacing w:val="0"/>
        <w:rPr>
          <w:rFonts w:eastAsia="Book Antiqua" w:cs="Times New Roman"/>
        </w:rPr>
      </w:pPr>
      <w:r w:rsidRPr="007736C5">
        <w:rPr>
          <w:rFonts w:eastAsia="Book Antiqua" w:cs="Times New Roman"/>
          <w:spacing w:val="-2"/>
        </w:rPr>
        <w:t>w przypadku pracowników badawczo-dydaktycznych</w:t>
      </w:r>
      <w:r w:rsidR="007736C5" w:rsidRPr="007736C5">
        <w:rPr>
          <w:rFonts w:eastAsia="Book Antiqua" w:cs="Times New Roman"/>
          <w:spacing w:val="-2"/>
        </w:rPr>
        <w:t xml:space="preserve"> – </w:t>
      </w:r>
      <w:r w:rsidRPr="007736C5">
        <w:rPr>
          <w:rFonts w:eastAsia="Book Antiqua" w:cs="Times New Roman"/>
          <w:spacing w:val="-2"/>
        </w:rPr>
        <w:t>posiadająca znaczące osiągnięcia naukowe</w:t>
      </w:r>
      <w:r w:rsidR="00B3118C" w:rsidRPr="007736C5">
        <w:rPr>
          <w:rFonts w:eastAsia="Book Antiqua" w:cs="Times New Roman"/>
          <w:spacing w:val="-2"/>
        </w:rPr>
        <w:t>,</w:t>
      </w:r>
      <w:r w:rsidR="00375398">
        <w:rPr>
          <w:rFonts w:eastAsia="Book Antiqua" w:cs="Times New Roman"/>
          <w:spacing w:val="-2"/>
        </w:rPr>
        <w:t xml:space="preserve"> </w:t>
      </w:r>
      <w:r w:rsidRPr="007736C5">
        <w:rPr>
          <w:rFonts w:eastAsia="Book Antiqua" w:cs="Times New Roman"/>
          <w:spacing w:val="-2"/>
        </w:rPr>
        <w:t xml:space="preserve">artystyczne </w:t>
      </w:r>
      <w:r w:rsidR="00B3118C" w:rsidRPr="007736C5">
        <w:rPr>
          <w:rFonts w:eastAsia="Book Antiqua" w:cs="Times New Roman"/>
          <w:spacing w:val="-2"/>
        </w:rPr>
        <w:t xml:space="preserve">lub </w:t>
      </w:r>
      <w:r w:rsidR="007736C5" w:rsidRPr="007736C5">
        <w:rPr>
          <w:rFonts w:eastAsia="Book Antiqua" w:cs="Times New Roman"/>
          <w:spacing w:val="-2"/>
        </w:rPr>
        <w:t>dydaktyczne</w:t>
      </w:r>
      <w:r w:rsidR="007736C5">
        <w:rPr>
          <w:rFonts w:eastAsia="Book Antiqua" w:cs="Times New Roman"/>
        </w:rPr>
        <w:t>;</w:t>
      </w:r>
    </w:p>
    <w:p w14:paraId="6C1EADFB" w14:textId="2E2A849F" w:rsidR="00591219" w:rsidRPr="007736C5" w:rsidRDefault="00A455C6" w:rsidP="007736C5">
      <w:pPr>
        <w:pStyle w:val="Akapitzlist"/>
        <w:numPr>
          <w:ilvl w:val="0"/>
          <w:numId w:val="163"/>
        </w:numPr>
        <w:spacing w:before="40" w:after="0"/>
        <w:ind w:left="426" w:hanging="284"/>
        <w:contextualSpacing w:val="0"/>
        <w:rPr>
          <w:rFonts w:eastAsia="Book Antiqua" w:cs="Times New Roman"/>
        </w:rPr>
      </w:pPr>
      <w:r w:rsidRPr="007736C5">
        <w:rPr>
          <w:rFonts w:eastAsia="Book Antiqua" w:cs="Times New Roman"/>
          <w:spacing w:val="-4"/>
        </w:rPr>
        <w:t>w przypadku pracowników dydaktycznych</w:t>
      </w:r>
      <w:r w:rsidR="007736C5" w:rsidRPr="007736C5">
        <w:rPr>
          <w:rFonts w:eastAsia="Book Antiqua" w:cs="Times New Roman"/>
          <w:spacing w:val="-4"/>
        </w:rPr>
        <w:t xml:space="preserve"> – </w:t>
      </w:r>
      <w:r w:rsidR="00591219" w:rsidRPr="007736C5">
        <w:rPr>
          <w:rFonts w:eastAsia="Book Antiqua" w:cs="Times New Roman"/>
          <w:spacing w:val="-4"/>
        </w:rPr>
        <w:t>po</w:t>
      </w:r>
      <w:r w:rsidRPr="007736C5">
        <w:rPr>
          <w:rFonts w:eastAsia="Book Antiqua" w:cs="Times New Roman"/>
          <w:spacing w:val="-4"/>
        </w:rPr>
        <w:t>siadająca znaczące osi</w:t>
      </w:r>
      <w:r w:rsidR="00591219" w:rsidRPr="007736C5">
        <w:rPr>
          <w:rFonts w:eastAsia="Book Antiqua" w:cs="Times New Roman"/>
          <w:spacing w:val="-4"/>
        </w:rPr>
        <w:t xml:space="preserve">ągnięcia dydaktyczne </w:t>
      </w:r>
      <w:r w:rsidR="00020E34" w:rsidRPr="007736C5">
        <w:rPr>
          <w:rFonts w:eastAsia="Book Antiqua" w:cs="Times New Roman"/>
          <w:spacing w:val="-4"/>
        </w:rPr>
        <w:t xml:space="preserve">lub </w:t>
      </w:r>
      <w:r w:rsidR="007736C5" w:rsidRPr="007736C5">
        <w:rPr>
          <w:rFonts w:eastAsia="Book Antiqua" w:cs="Times New Roman"/>
          <w:spacing w:val="-4"/>
        </w:rPr>
        <w:t>zawodowe</w:t>
      </w:r>
      <w:r w:rsidR="007736C5">
        <w:rPr>
          <w:rFonts w:eastAsia="Book Antiqua" w:cs="Times New Roman"/>
        </w:rPr>
        <w:t>.</w:t>
      </w:r>
    </w:p>
    <w:p w14:paraId="05752A13" w14:textId="244B8FA3" w:rsidR="00A455C6" w:rsidRPr="00A455C6" w:rsidRDefault="00B144C7" w:rsidP="001334FB">
      <w:pPr>
        <w:pStyle w:val="paragraf"/>
      </w:pPr>
      <w:bookmarkStart w:id="30" w:name="_Hlk10218464"/>
      <w:r>
        <w:t xml:space="preserve">§ </w:t>
      </w:r>
      <w:r w:rsidR="00F90E6B">
        <w:t>3</w:t>
      </w:r>
      <w:r>
        <w:t>5</w:t>
      </w:r>
      <w:bookmarkEnd w:id="30"/>
      <w:r w:rsidR="00A455C6" w:rsidRPr="00A455C6">
        <w:t>.</w:t>
      </w:r>
    </w:p>
    <w:p w14:paraId="7ADBDFB4" w14:textId="77777777" w:rsidR="00A455C6" w:rsidRPr="005A660A" w:rsidRDefault="00A455C6" w:rsidP="00266E38">
      <w:pPr>
        <w:keepNext/>
        <w:spacing w:before="40" w:after="40"/>
        <w:rPr>
          <w:rFonts w:eastAsia="Book Antiqua" w:cs="Times New Roman"/>
        </w:rPr>
      </w:pPr>
      <w:r w:rsidRPr="005A660A">
        <w:rPr>
          <w:rFonts w:eastAsia="Book Antiqua" w:cs="Times New Roman"/>
        </w:rPr>
        <w:t xml:space="preserve">Na stanowisku adiunkta może być zatrudniona osoba posiadająca co najmniej stopień naukowy doktora oraz: </w:t>
      </w:r>
    </w:p>
    <w:p w14:paraId="6021EB00" w14:textId="3B5A9E58" w:rsidR="00603265" w:rsidRPr="005A660A" w:rsidRDefault="00A455C6" w:rsidP="00603265">
      <w:pPr>
        <w:pStyle w:val="punktydo9"/>
        <w:spacing w:after="0"/>
      </w:pPr>
      <w:r w:rsidRPr="005A660A">
        <w:t>1)</w:t>
      </w:r>
      <w:r w:rsidRPr="005A660A">
        <w:tab/>
        <w:t>w przypadku pracowników badawczych – posiadająca osiąg</w:t>
      </w:r>
      <w:r w:rsidR="00375398">
        <w:t>nięcia naukowe lub artystyczne;</w:t>
      </w:r>
    </w:p>
    <w:p w14:paraId="3AD534F7" w14:textId="510C2994" w:rsidR="00A455C6" w:rsidRPr="005A660A" w:rsidRDefault="00A455C6" w:rsidP="005C45EE">
      <w:pPr>
        <w:pStyle w:val="punktydo9"/>
        <w:spacing w:before="40" w:after="0"/>
      </w:pPr>
      <w:r w:rsidRPr="005A660A">
        <w:t>2)</w:t>
      </w:r>
      <w:r w:rsidRPr="005A660A">
        <w:tab/>
        <w:t>w przypadku pracowników badawczo-dydaktycznych – posiadająca osiągnięcia naukowe</w:t>
      </w:r>
      <w:r w:rsidR="0005407A">
        <w:t>,</w:t>
      </w:r>
      <w:r w:rsidRPr="005A660A">
        <w:t xml:space="preserve"> artystyczne </w:t>
      </w:r>
      <w:r w:rsidR="00375398">
        <w:t>lub</w:t>
      </w:r>
      <w:r w:rsidRPr="005A660A">
        <w:t xml:space="preserve"> dydaktyczne</w:t>
      </w:r>
      <w:r w:rsidR="00375398">
        <w:t>;</w:t>
      </w:r>
    </w:p>
    <w:p w14:paraId="2D6CF063" w14:textId="5D09BD3C" w:rsidR="00375398" w:rsidRDefault="00A455C6" w:rsidP="005C45EE">
      <w:pPr>
        <w:pStyle w:val="punktydo9"/>
        <w:spacing w:before="40" w:after="0"/>
        <w:rPr>
          <w:spacing w:val="-4"/>
        </w:rPr>
      </w:pPr>
      <w:r w:rsidRPr="005A660A">
        <w:t>3)</w:t>
      </w:r>
      <w:r w:rsidRPr="005A660A">
        <w:tab/>
      </w:r>
      <w:r w:rsidRPr="00266E38">
        <w:rPr>
          <w:spacing w:val="-4"/>
        </w:rPr>
        <w:t>w przypadku pracowników dydaktycznych – posiadająca osiągnięcia dydaktyczne lub zawodowe</w:t>
      </w:r>
      <w:r w:rsidR="00375398">
        <w:rPr>
          <w:spacing w:val="-4"/>
        </w:rPr>
        <w:t>.</w:t>
      </w:r>
    </w:p>
    <w:p w14:paraId="19C52C40" w14:textId="4ACD1143" w:rsidR="00A455C6" w:rsidRPr="00A455C6" w:rsidRDefault="00B144C7" w:rsidP="001334FB">
      <w:pPr>
        <w:pStyle w:val="paragraf"/>
      </w:pPr>
      <w:bookmarkStart w:id="31" w:name="_Hlk10219410"/>
      <w:r>
        <w:t>§</w:t>
      </w:r>
      <w:bookmarkEnd w:id="31"/>
      <w:r w:rsidR="00F90E6B">
        <w:t xml:space="preserve"> 36</w:t>
      </w:r>
      <w:r w:rsidR="00A455C6" w:rsidRPr="00A455C6">
        <w:t>.</w:t>
      </w:r>
    </w:p>
    <w:p w14:paraId="3C3F54BD" w14:textId="2D4AC688" w:rsidR="00A455C6" w:rsidRPr="00A455C6" w:rsidRDefault="00A455C6" w:rsidP="0041457F">
      <w:pPr>
        <w:spacing w:after="0"/>
        <w:contextualSpacing/>
        <w:rPr>
          <w:rFonts w:eastAsia="Book Antiqua" w:cs="Times New Roman"/>
        </w:rPr>
      </w:pPr>
      <w:r w:rsidRPr="00A455C6">
        <w:rPr>
          <w:rFonts w:eastAsia="Book Antiqua" w:cs="Times New Roman"/>
        </w:rPr>
        <w:t>Na stanowisku asystenta może być zatrudniona osoba posiadająca co najmniej tytuł zawodowy magistra, magistra inżyniera albo równorzędny oraz:</w:t>
      </w:r>
    </w:p>
    <w:p w14:paraId="64A2A70E" w14:textId="1785152E" w:rsidR="00A455C6" w:rsidRPr="00A455C6" w:rsidRDefault="00A455C6" w:rsidP="00266E38">
      <w:pPr>
        <w:pStyle w:val="punktydo9"/>
        <w:spacing w:before="40" w:after="0"/>
      </w:pPr>
      <w:r w:rsidRPr="00A455C6">
        <w:t>1)</w:t>
      </w:r>
      <w:r w:rsidRPr="00A455C6">
        <w:tab/>
      </w:r>
      <w:r w:rsidRPr="00266E38">
        <w:rPr>
          <w:spacing w:val="-4"/>
        </w:rPr>
        <w:t xml:space="preserve">w przypadku pracowników badawczych – posiadająca osiągnięcia naukowe lub artystyczne, </w:t>
      </w:r>
      <w:r w:rsidR="00FB49C8" w:rsidRPr="00266E38">
        <w:rPr>
          <w:spacing w:val="-4"/>
        </w:rPr>
        <w:t>w tym spełniająca</w:t>
      </w:r>
      <w:r w:rsidR="00FB49C8">
        <w:t xml:space="preserve"> co najmniej jeden z warunków</w:t>
      </w:r>
      <w:r w:rsidRPr="00A455C6">
        <w:t>:</w:t>
      </w:r>
    </w:p>
    <w:p w14:paraId="4EEFC077" w14:textId="77777777" w:rsidR="00A455C6" w:rsidRP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autorstwo lub współautorstwo opublikowanych artykułów naukowych,</w:t>
      </w:r>
    </w:p>
    <w:p w14:paraId="5EB78326" w14:textId="77777777" w:rsidR="00A455C6" w:rsidRP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udział w projektach badawczych lub w pracach projektowych, konstrukcyjnych lub technologicznych,</w:t>
      </w:r>
    </w:p>
    <w:p w14:paraId="412F348D" w14:textId="42B9D838" w:rsid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 xml:space="preserve">odbyte staże w ośrodkach naukowych lub </w:t>
      </w:r>
      <w:r w:rsidR="00B144C7">
        <w:rPr>
          <w:rFonts w:eastAsia="Book Antiqua" w:cs="Times New Roman"/>
        </w:rPr>
        <w:t>przemysłowych;</w:t>
      </w:r>
    </w:p>
    <w:p w14:paraId="56426D4B" w14:textId="56559DA9" w:rsidR="00A455C6" w:rsidRPr="00A455C6" w:rsidRDefault="00A455C6" w:rsidP="00266E38">
      <w:pPr>
        <w:pStyle w:val="punktydo9"/>
        <w:spacing w:before="40" w:after="0"/>
      </w:pPr>
      <w:r w:rsidRPr="00A455C6">
        <w:t>2)</w:t>
      </w:r>
      <w:r w:rsidRPr="00A455C6">
        <w:tab/>
        <w:t>w przypadku pracowników badawczo-dydaktycznych – posiadająca osiągn</w:t>
      </w:r>
      <w:r w:rsidR="00695393">
        <w:t>ięcia naukowe</w:t>
      </w:r>
      <w:r w:rsidR="0005407A">
        <w:t>,</w:t>
      </w:r>
      <w:r w:rsidR="00695393">
        <w:t xml:space="preserve"> artystyczne </w:t>
      </w:r>
      <w:r w:rsidR="00375398">
        <w:t>lub</w:t>
      </w:r>
      <w:r w:rsidR="00695393">
        <w:t> </w:t>
      </w:r>
      <w:r w:rsidRPr="00A455C6">
        <w:t xml:space="preserve">dydaktyczne, </w:t>
      </w:r>
      <w:r w:rsidR="00FB49C8">
        <w:t>w tym spełniająca co najmniej jeden z warunków</w:t>
      </w:r>
      <w:r w:rsidRPr="00A455C6">
        <w:t>:</w:t>
      </w:r>
    </w:p>
    <w:p w14:paraId="4D67B149" w14:textId="77777777" w:rsidR="00A455C6" w:rsidRP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autorstwo lub współautorstwo opublikowanych artykułów naukowych,</w:t>
      </w:r>
    </w:p>
    <w:p w14:paraId="1E090B99" w14:textId="1EDA1832" w:rsidR="00A455C6" w:rsidRP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osiągnięcia</w:t>
      </w:r>
      <w:r w:rsidR="0005407A">
        <w:rPr>
          <w:rFonts w:eastAsia="Book Antiqua" w:cs="Times New Roman"/>
        </w:rPr>
        <w:t>:</w:t>
      </w:r>
      <w:r w:rsidRPr="00A455C6">
        <w:rPr>
          <w:rFonts w:eastAsia="Book Antiqua" w:cs="Times New Roman"/>
        </w:rPr>
        <w:t xml:space="preserve"> dydaktyczne i w zakresie popularyzacji nauki lub sztuki,</w:t>
      </w:r>
    </w:p>
    <w:p w14:paraId="5C0EAA66" w14:textId="121C6107" w:rsid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odbyte staże w ośrodk</w:t>
      </w:r>
      <w:r w:rsidR="0005407A">
        <w:rPr>
          <w:rFonts w:eastAsia="Book Antiqua" w:cs="Times New Roman"/>
        </w:rPr>
        <w:t>ach naukowych lub przemysłowych;</w:t>
      </w:r>
    </w:p>
    <w:p w14:paraId="11A16091" w14:textId="23818CF8" w:rsidR="00A455C6" w:rsidRPr="00A455C6" w:rsidRDefault="00A455C6" w:rsidP="00266E38">
      <w:pPr>
        <w:pStyle w:val="punktydo9"/>
        <w:spacing w:before="40" w:after="0"/>
      </w:pPr>
      <w:r w:rsidRPr="00A455C6">
        <w:t>3)</w:t>
      </w:r>
      <w:r w:rsidRPr="00A455C6">
        <w:tab/>
        <w:t>w przy</w:t>
      </w:r>
      <w:r w:rsidR="00375398">
        <w:t>padku pracowników dydaktycznych</w:t>
      </w:r>
      <w:r w:rsidRPr="00A455C6">
        <w:t xml:space="preserve"> – </w:t>
      </w:r>
      <w:r w:rsidRPr="00A455C6">
        <w:rPr>
          <w:spacing w:val="-4"/>
        </w:rPr>
        <w:t>posiadająca osiągnięcia dydaktyczne lub zawodowe,</w:t>
      </w:r>
      <w:r w:rsidRPr="00A455C6">
        <w:t xml:space="preserve"> </w:t>
      </w:r>
      <w:r w:rsidR="00FB49C8">
        <w:t>w tym spełniająca co najmniej jeden z warunków</w:t>
      </w:r>
      <w:r w:rsidRPr="00A455C6">
        <w:t>:</w:t>
      </w:r>
    </w:p>
    <w:p w14:paraId="77024FDF" w14:textId="1B2FF75E" w:rsidR="00A455C6" w:rsidRP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osiągnięcia</w:t>
      </w:r>
      <w:r w:rsidR="0005407A">
        <w:rPr>
          <w:rFonts w:eastAsia="Book Antiqua" w:cs="Times New Roman"/>
        </w:rPr>
        <w:t>:</w:t>
      </w:r>
      <w:r w:rsidRPr="00A455C6">
        <w:rPr>
          <w:rFonts w:eastAsia="Book Antiqua" w:cs="Times New Roman"/>
        </w:rPr>
        <w:t xml:space="preserve"> dydaktyczne i w zakresie popularyzacji nauki lub sztuki,</w:t>
      </w:r>
    </w:p>
    <w:p w14:paraId="2EBF1CDE" w14:textId="7BB15C9C" w:rsidR="00A455C6" w:rsidRDefault="00A455C6" w:rsidP="008952E0">
      <w:pPr>
        <w:numPr>
          <w:ilvl w:val="1"/>
          <w:numId w:val="129"/>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odbyte staże w ośrodkach naukowych lub p</w:t>
      </w:r>
      <w:r w:rsidR="002E0F80">
        <w:rPr>
          <w:rFonts w:eastAsia="Book Antiqua" w:cs="Times New Roman"/>
        </w:rPr>
        <w:t>rzemysłowych.</w:t>
      </w:r>
    </w:p>
    <w:p w14:paraId="3DC190EA" w14:textId="6F1DAEDE" w:rsidR="00A455C6" w:rsidRPr="00A455C6" w:rsidRDefault="00F90E6B" w:rsidP="009D4D8D">
      <w:pPr>
        <w:pStyle w:val="paragraf"/>
        <w:keepNext/>
      </w:pPr>
      <w:r>
        <w:t>§ 37</w:t>
      </w:r>
      <w:r w:rsidR="00A455C6" w:rsidRPr="00A455C6">
        <w:t>.</w:t>
      </w:r>
    </w:p>
    <w:p w14:paraId="45E1462A" w14:textId="7FD4B0EF" w:rsidR="00A455C6" w:rsidRPr="00F90E6B" w:rsidRDefault="00266E38" w:rsidP="009D4D8D">
      <w:pPr>
        <w:pStyle w:val="punktydo9"/>
        <w:keepNext/>
      </w:pPr>
      <w:r>
        <w:t>1.</w:t>
      </w:r>
      <w:r>
        <w:tab/>
      </w:r>
      <w:r w:rsidR="00A455C6" w:rsidRPr="00F90E6B">
        <w:t>Na stanowisku lektora w zakresie nauczania języków obcych może być zatrudniona osoba, która posiada co najmniej tytuł zawodowy magistra</w:t>
      </w:r>
      <w:r w:rsidR="00A455C6" w:rsidRPr="00F90E6B">
        <w:rPr>
          <w:rFonts w:eastAsia="Times New Roman"/>
        </w:rPr>
        <w:t xml:space="preserve"> po ukończeniu kierunku fi</w:t>
      </w:r>
      <w:r w:rsidR="00A455C6" w:rsidRPr="00F90E6B">
        <w:rPr>
          <w:rFonts w:eastAsia="Times New Roman"/>
          <w:spacing w:val="-4"/>
        </w:rPr>
        <w:t xml:space="preserve">lologia </w:t>
      </w:r>
      <w:r w:rsidR="00A016C3" w:rsidRPr="00F90E6B">
        <w:rPr>
          <w:rFonts w:eastAsia="Times New Roman"/>
          <w:spacing w:val="-4"/>
        </w:rPr>
        <w:t>(</w:t>
      </w:r>
      <w:r w:rsidR="00A455C6" w:rsidRPr="00F90E6B">
        <w:rPr>
          <w:rFonts w:eastAsia="Times New Roman"/>
          <w:spacing w:val="-4"/>
        </w:rPr>
        <w:t>lub równorzędny</w:t>
      </w:r>
      <w:r w:rsidR="00A016C3" w:rsidRPr="00F90E6B">
        <w:rPr>
          <w:rFonts w:eastAsia="Times New Roman"/>
          <w:spacing w:val="-4"/>
        </w:rPr>
        <w:t xml:space="preserve">) </w:t>
      </w:r>
      <w:r w:rsidR="00A455C6" w:rsidRPr="00F90E6B">
        <w:rPr>
          <w:rFonts w:eastAsia="Times New Roman"/>
          <w:spacing w:val="-4"/>
        </w:rPr>
        <w:t>w zakresie języka</w:t>
      </w:r>
      <w:r w:rsidR="00A455C6" w:rsidRPr="00F90E6B">
        <w:t xml:space="preserve">, którego ma nauczać w Uczelni oraz co najmniej dwuletni </w:t>
      </w:r>
      <w:r w:rsidR="00446759" w:rsidRPr="00F90E6B">
        <w:t xml:space="preserve">staż </w:t>
      </w:r>
      <w:r w:rsidR="00A455C6" w:rsidRPr="00F90E6B">
        <w:t>w nauczaniu tego języka</w:t>
      </w:r>
      <w:r w:rsidR="002F262C" w:rsidRPr="00F90E6B">
        <w:t>.</w:t>
      </w:r>
    </w:p>
    <w:p w14:paraId="6E4D835C" w14:textId="79BA35A9" w:rsidR="00A455C6" w:rsidRPr="00F90E6B" w:rsidRDefault="00266E38" w:rsidP="00266E38">
      <w:pPr>
        <w:pStyle w:val="punktydo9"/>
      </w:pPr>
      <w:r>
        <w:rPr>
          <w:rFonts w:eastAsia="Times New Roman"/>
          <w:spacing w:val="-4"/>
        </w:rPr>
        <w:t>2.</w:t>
      </w:r>
      <w:r>
        <w:rPr>
          <w:rFonts w:eastAsia="Times New Roman"/>
          <w:spacing w:val="-4"/>
        </w:rPr>
        <w:tab/>
      </w:r>
      <w:r w:rsidR="00A455C6" w:rsidRPr="00F90E6B">
        <w:rPr>
          <w:rFonts w:eastAsia="Times New Roman"/>
          <w:spacing w:val="-4"/>
        </w:rPr>
        <w:t xml:space="preserve">Na </w:t>
      </w:r>
      <w:r w:rsidR="00A455C6" w:rsidRPr="00F90E6B">
        <w:t>stanowisku</w:t>
      </w:r>
      <w:r w:rsidR="00A455C6" w:rsidRPr="00F90E6B">
        <w:rPr>
          <w:rFonts w:eastAsia="Times New Roman"/>
          <w:spacing w:val="-4"/>
        </w:rPr>
        <w:t xml:space="preserve"> lektora można zatrudnić także cudzoziemca posiadającego tytuł zawodowy magistra lub równorzędny, dla którego językiem ojczystym jest języ</w:t>
      </w:r>
      <w:r w:rsidR="000E2F7E">
        <w:rPr>
          <w:rFonts w:eastAsia="Times New Roman"/>
          <w:spacing w:val="-4"/>
        </w:rPr>
        <w:t>k, którego ma nauczać w Uczelni.</w:t>
      </w:r>
    </w:p>
    <w:p w14:paraId="2EB552EA" w14:textId="3C1EACB7" w:rsidR="00A455C6" w:rsidRPr="00F90E6B" w:rsidRDefault="00266E38" w:rsidP="00266E38">
      <w:pPr>
        <w:pStyle w:val="punktydo9"/>
      </w:pPr>
      <w:r>
        <w:t>3.</w:t>
      </w:r>
      <w:r>
        <w:tab/>
      </w:r>
      <w:r w:rsidR="00A455C6" w:rsidRPr="00F90E6B">
        <w:t xml:space="preserve">Na stanowisku instruktora w zakresie nauczania wychowania fizycznego i sportu może być zatrudniona osoba, która posiada co najmniej tytuł zawodowy magistra </w:t>
      </w:r>
      <w:r w:rsidR="00BB0B02" w:rsidRPr="00F90E6B">
        <w:t>(</w:t>
      </w:r>
      <w:r w:rsidR="00A455C6" w:rsidRPr="00F90E6B">
        <w:t>lub równorzędny</w:t>
      </w:r>
      <w:r w:rsidR="00BB0B02" w:rsidRPr="00F90E6B">
        <w:t>)</w:t>
      </w:r>
      <w:r w:rsidR="00A455C6" w:rsidRPr="00F90E6B">
        <w:t xml:space="preserve"> w zakresie uprawniającym do nauczania wychowania fizycznego oraz co najmniej dwuletni</w:t>
      </w:r>
      <w:r w:rsidR="00F90E6B" w:rsidRPr="00F90E6B">
        <w:t xml:space="preserve"> </w:t>
      </w:r>
      <w:r w:rsidR="00446759" w:rsidRPr="00F90E6B">
        <w:t xml:space="preserve">staż </w:t>
      </w:r>
      <w:r w:rsidR="00A455C6" w:rsidRPr="00F90E6B">
        <w:t>w nauczaniu wychowania fizycznego lub w prowadzeniu sekcji sportowej.</w:t>
      </w:r>
    </w:p>
    <w:p w14:paraId="25EA7436" w14:textId="0BAF4D7F" w:rsidR="00CB1878" w:rsidRPr="009252C3" w:rsidRDefault="00F90E6B" w:rsidP="001334FB">
      <w:pPr>
        <w:pStyle w:val="paragraf"/>
      </w:pPr>
      <w:r>
        <w:t>§ 38</w:t>
      </w:r>
      <w:r w:rsidR="00CB1878" w:rsidRPr="009252C3">
        <w:t>.</w:t>
      </w:r>
    </w:p>
    <w:p w14:paraId="324E8474" w14:textId="119827E8" w:rsidR="007567A4" w:rsidRDefault="00266E38" w:rsidP="00266E38">
      <w:pPr>
        <w:pStyle w:val="punktydo9"/>
      </w:pPr>
      <w:r>
        <w:t>1.</w:t>
      </w:r>
      <w:r>
        <w:tab/>
      </w:r>
      <w:r w:rsidR="007D6E2B" w:rsidRPr="006F7740">
        <w:t xml:space="preserve">Nawiązanie stosunku pracy </w:t>
      </w:r>
      <w:r w:rsidR="00257967" w:rsidRPr="006F7740">
        <w:t xml:space="preserve">z </w:t>
      </w:r>
      <w:r w:rsidR="007D6E2B" w:rsidRPr="006F7740">
        <w:t>nauczycielem akademickim</w:t>
      </w:r>
      <w:r w:rsidR="00257967" w:rsidRPr="006F7740">
        <w:t xml:space="preserve"> </w:t>
      </w:r>
      <w:r w:rsidR="007567A4" w:rsidRPr="006F7740">
        <w:t xml:space="preserve">oraz </w:t>
      </w:r>
      <w:r w:rsidR="00657DAD" w:rsidRPr="006F7740">
        <w:t xml:space="preserve">z </w:t>
      </w:r>
      <w:r w:rsidR="007567A4" w:rsidRPr="006F7740">
        <w:t xml:space="preserve">pracownikiem niebędącym nauczycielem akademickim </w:t>
      </w:r>
      <w:r w:rsidR="007D6E2B" w:rsidRPr="006F7740">
        <w:t>następuje na podstawie umowy o pracę</w:t>
      </w:r>
      <w:r w:rsidR="003037A2" w:rsidRPr="006F7740">
        <w:t>.</w:t>
      </w:r>
      <w:r w:rsidR="007D6E2B" w:rsidRPr="006F7740">
        <w:t xml:space="preserve"> </w:t>
      </w:r>
    </w:p>
    <w:p w14:paraId="6FEC5325" w14:textId="428B17F2" w:rsidR="005A660A" w:rsidRPr="006F7740" w:rsidRDefault="00266E38" w:rsidP="00266E38">
      <w:pPr>
        <w:pStyle w:val="punktydo9"/>
      </w:pPr>
      <w:r>
        <w:t>2.</w:t>
      </w:r>
      <w:r>
        <w:tab/>
      </w:r>
      <w:r w:rsidR="005A660A" w:rsidRPr="006F7740">
        <w:t>Stanowiska pracowników niebędących nauczycielami akademickimi oraz wymagania kwalifikacyjne niezbędne do ich zajmowania określa regulamin wynagradzania albo zakładowy układ zbiorowy pracy</w:t>
      </w:r>
      <w:r>
        <w:t>.</w:t>
      </w:r>
    </w:p>
    <w:p w14:paraId="033660F7" w14:textId="2743B85E" w:rsidR="007D6E2B" w:rsidRPr="009252C3" w:rsidRDefault="005A660A" w:rsidP="001334FB">
      <w:pPr>
        <w:pStyle w:val="paragraf"/>
      </w:pPr>
      <w:r>
        <w:t>§ 39</w:t>
      </w:r>
      <w:r w:rsidR="004F15BE" w:rsidRPr="009252C3">
        <w:t>.</w:t>
      </w:r>
    </w:p>
    <w:p w14:paraId="5832976E" w14:textId="75912077" w:rsidR="007D6E2B" w:rsidRPr="00E62F0E" w:rsidRDefault="00FD6329" w:rsidP="00266E38">
      <w:r w:rsidRPr="00E62F0E">
        <w:t>Z zastrzeżeniem wyjątków określonych w ustawie</w:t>
      </w:r>
      <w:r w:rsidR="00266E38">
        <w:t>,</w:t>
      </w:r>
      <w:r w:rsidRPr="00E62F0E">
        <w:t xml:space="preserve"> n</w:t>
      </w:r>
      <w:r w:rsidR="007D6E2B" w:rsidRPr="00E62F0E">
        <w:t xml:space="preserve">awiązanie z nauczycielem akademickim </w:t>
      </w:r>
      <w:r w:rsidRPr="00E62F0E">
        <w:t xml:space="preserve">pierwszego stosunku pracy </w:t>
      </w:r>
      <w:r w:rsidR="007D6E2B" w:rsidRPr="00E62F0E">
        <w:t>w Uczelni na czas nieokreślony lub określony dłuższy niż 3 miesiące, w wymiarze przekraczającym połowę pełnego wymiaru czasu pracy, następuje po przeprowadzeniu otwartego konkursu, którego tryb i warunki określ</w:t>
      </w:r>
      <w:r w:rsidR="007F60F6" w:rsidRPr="00E62F0E">
        <w:t xml:space="preserve">one są w </w:t>
      </w:r>
      <w:r w:rsidR="007D6E2B" w:rsidRPr="00E62F0E">
        <w:t xml:space="preserve">§ </w:t>
      </w:r>
      <w:r w:rsidR="005A660A">
        <w:t>40</w:t>
      </w:r>
      <w:r w:rsidR="007567A4" w:rsidRPr="00E62F0E">
        <w:t>.</w:t>
      </w:r>
    </w:p>
    <w:p w14:paraId="7E1132CC" w14:textId="227287CD" w:rsidR="007D6E2B" w:rsidRPr="009252C3" w:rsidRDefault="004F15BE" w:rsidP="001334FB">
      <w:pPr>
        <w:pStyle w:val="paragraf"/>
      </w:pPr>
      <w:r w:rsidRPr="009252C3">
        <w:t xml:space="preserve">§ </w:t>
      </w:r>
      <w:r w:rsidR="005A660A">
        <w:t>40</w:t>
      </w:r>
      <w:r w:rsidR="00E62F0E" w:rsidRPr="009252C3">
        <w:t>.</w:t>
      </w:r>
    </w:p>
    <w:p w14:paraId="1D27F695" w14:textId="69243ADD" w:rsidR="00315940" w:rsidRPr="00E62F0E" w:rsidRDefault="00266E38" w:rsidP="00266E38">
      <w:pPr>
        <w:pStyle w:val="punktydo9"/>
      </w:pPr>
      <w:r>
        <w:t>1.</w:t>
      </w:r>
      <w:r>
        <w:tab/>
      </w:r>
      <w:r w:rsidR="007D6E2B" w:rsidRPr="00E62F0E">
        <w:t xml:space="preserve">Konkurs, o którym mowa w § </w:t>
      </w:r>
      <w:r w:rsidR="005A660A">
        <w:t>39</w:t>
      </w:r>
      <w:r w:rsidR="007D6E2B" w:rsidRPr="00E62F0E">
        <w:t>, przeprowadza komisja konk</w:t>
      </w:r>
      <w:r w:rsidR="00315940" w:rsidRPr="00E62F0E">
        <w:t>ursowa powoływana przez Rektora</w:t>
      </w:r>
      <w:r w:rsidR="0066208C" w:rsidRPr="00E62F0E">
        <w:t>.</w:t>
      </w:r>
    </w:p>
    <w:p w14:paraId="6C006672" w14:textId="33546153" w:rsidR="007D6E2B" w:rsidRPr="00E62F0E" w:rsidRDefault="00266E38" w:rsidP="00266E38">
      <w:pPr>
        <w:pStyle w:val="punktydo9"/>
      </w:pPr>
      <w:r>
        <w:t>2.</w:t>
      </w:r>
      <w:r>
        <w:tab/>
      </w:r>
      <w:r w:rsidR="00315940" w:rsidRPr="00E62F0E">
        <w:t xml:space="preserve">Konkurs ogłasza Rektor z własnej inicjatywy lub na wniosek </w:t>
      </w:r>
      <w:r w:rsidR="00E4374D">
        <w:t>dziekana</w:t>
      </w:r>
      <w:r w:rsidR="00315940" w:rsidRPr="00E62F0E">
        <w:t xml:space="preserve">. Wniosek </w:t>
      </w:r>
      <w:r w:rsidR="00657DAD">
        <w:t xml:space="preserve">powinien </w:t>
      </w:r>
      <w:r w:rsidR="00315940" w:rsidRPr="00E62F0E">
        <w:t>zawiera</w:t>
      </w:r>
      <w:r w:rsidR="006D16C8">
        <w:t>ć</w:t>
      </w:r>
      <w:r w:rsidR="00315940" w:rsidRPr="00E62F0E">
        <w:t xml:space="preserve"> wska</w:t>
      </w:r>
      <w:r w:rsidR="002E0F80">
        <w:t xml:space="preserve">zanie wymagań kwalifikacyjnych </w:t>
      </w:r>
      <w:r w:rsidR="00657DAD">
        <w:t xml:space="preserve">oczekiwanych od </w:t>
      </w:r>
      <w:r w:rsidR="00315940" w:rsidRPr="00E62F0E">
        <w:t>kandydat</w:t>
      </w:r>
      <w:r w:rsidR="00657DAD">
        <w:t>a</w:t>
      </w:r>
      <w:r w:rsidR="00315940" w:rsidRPr="00E62F0E">
        <w:t xml:space="preserve"> na stanowisko objęte konkursem. Rektor nie jest związany wnioskiem</w:t>
      </w:r>
      <w:r w:rsidR="0066208C" w:rsidRPr="00E62F0E">
        <w:t xml:space="preserve"> o ogłoszenie konkursu</w:t>
      </w:r>
      <w:r w:rsidR="00315940" w:rsidRPr="00E62F0E">
        <w:t>.</w:t>
      </w:r>
    </w:p>
    <w:p w14:paraId="1CE280C1" w14:textId="472673CF" w:rsidR="007D6E2B" w:rsidRPr="00E62F0E" w:rsidRDefault="00266E38" w:rsidP="00266E38">
      <w:pPr>
        <w:pStyle w:val="punktydo9"/>
      </w:pPr>
      <w:r>
        <w:rPr>
          <w:spacing w:val="-4"/>
        </w:rPr>
        <w:t>3.</w:t>
      </w:r>
      <w:r>
        <w:rPr>
          <w:spacing w:val="-4"/>
        </w:rPr>
        <w:tab/>
      </w:r>
      <w:r w:rsidR="007D6E2B" w:rsidRPr="00E62F0E">
        <w:rPr>
          <w:spacing w:val="-4"/>
        </w:rPr>
        <w:t xml:space="preserve">Informację o konkursie </w:t>
      </w:r>
      <w:r w:rsidR="002E43ED" w:rsidRPr="00E62F0E">
        <w:rPr>
          <w:spacing w:val="-4"/>
        </w:rPr>
        <w:t>podaje się</w:t>
      </w:r>
      <w:r w:rsidR="007D6E2B" w:rsidRPr="00E62F0E">
        <w:rPr>
          <w:spacing w:val="-4"/>
        </w:rPr>
        <w:t xml:space="preserve"> do publicznej wiadomości</w:t>
      </w:r>
      <w:r w:rsidR="00A167D5" w:rsidRPr="00E62F0E">
        <w:t xml:space="preserve"> w </w:t>
      </w:r>
      <w:r w:rsidR="007D6E2B" w:rsidRPr="00E62F0E">
        <w:t xml:space="preserve">sposób </w:t>
      </w:r>
      <w:r w:rsidR="00876756" w:rsidRPr="00E62F0E">
        <w:t xml:space="preserve">i w terminie określonym </w:t>
      </w:r>
      <w:r w:rsidR="007D6E2B" w:rsidRPr="00E62F0E">
        <w:t>w ustawie</w:t>
      </w:r>
      <w:r w:rsidR="002E43ED" w:rsidRPr="00E62F0E">
        <w:rPr>
          <w:spacing w:val="-4"/>
        </w:rPr>
        <w:t>.</w:t>
      </w:r>
    </w:p>
    <w:p w14:paraId="38721EC4" w14:textId="2935B10E" w:rsidR="007D6E2B" w:rsidRPr="00E62F0E" w:rsidRDefault="00266E38" w:rsidP="00266E38">
      <w:pPr>
        <w:pStyle w:val="punktydo9"/>
      </w:pPr>
      <w:r>
        <w:t>4.</w:t>
      </w:r>
      <w:r>
        <w:tab/>
      </w:r>
      <w:r w:rsidR="007D6E2B" w:rsidRPr="00E62F0E">
        <w:t xml:space="preserve">Informacja o konkursie </w:t>
      </w:r>
      <w:r w:rsidR="00141BAC" w:rsidRPr="00E62F0E">
        <w:t xml:space="preserve">powinna </w:t>
      </w:r>
      <w:r w:rsidR="007D6E2B" w:rsidRPr="00E62F0E">
        <w:t>zawiera</w:t>
      </w:r>
      <w:r w:rsidR="00141BAC" w:rsidRPr="00E62F0E">
        <w:t>ć</w:t>
      </w:r>
      <w:r w:rsidR="007D6E2B" w:rsidRPr="00E62F0E">
        <w:t>:</w:t>
      </w:r>
    </w:p>
    <w:p w14:paraId="0D1316F4" w14:textId="3D9B5239" w:rsidR="007D6E2B" w:rsidRPr="00E62F0E" w:rsidRDefault="00B102BD" w:rsidP="00640F9C">
      <w:pPr>
        <w:pStyle w:val="Normalny1"/>
        <w:numPr>
          <w:ilvl w:val="0"/>
          <w:numId w:val="32"/>
        </w:numPr>
        <w:spacing w:after="40"/>
        <w:ind w:left="568" w:hanging="284"/>
        <w:rPr>
          <w:rFonts w:ascii="Times New Roman" w:eastAsia="Book Antiqua" w:hAnsi="Times New Roman" w:cs="Times New Roman"/>
        </w:rPr>
      </w:pPr>
      <w:r w:rsidRPr="00B102BD">
        <w:rPr>
          <w:rFonts w:ascii="Times New Roman" w:eastAsia="Book Antiqua" w:hAnsi="Times New Roman" w:cs="Times New Roman"/>
        </w:rPr>
        <w:t>charakterystykę</w:t>
      </w:r>
      <w:r w:rsidR="00657DAD" w:rsidRPr="00B102BD">
        <w:rPr>
          <w:rFonts w:ascii="Times New Roman" w:eastAsia="Book Antiqua" w:hAnsi="Times New Roman" w:cs="Times New Roman"/>
        </w:rPr>
        <w:t xml:space="preserve"> </w:t>
      </w:r>
      <w:r w:rsidR="007D6E2B" w:rsidRPr="00E62F0E">
        <w:rPr>
          <w:rFonts w:ascii="Times New Roman" w:eastAsia="Book Antiqua" w:hAnsi="Times New Roman" w:cs="Times New Roman"/>
        </w:rPr>
        <w:t>stanowisk</w:t>
      </w:r>
      <w:r w:rsidR="00657DAD">
        <w:rPr>
          <w:rFonts w:ascii="Times New Roman" w:eastAsia="Book Antiqua" w:hAnsi="Times New Roman" w:cs="Times New Roman"/>
        </w:rPr>
        <w:t>a</w:t>
      </w:r>
      <w:r w:rsidR="007D6E2B" w:rsidRPr="00E62F0E">
        <w:rPr>
          <w:rFonts w:ascii="Times New Roman" w:eastAsia="Book Antiqua" w:hAnsi="Times New Roman" w:cs="Times New Roman"/>
        </w:rPr>
        <w:t>, którego dotyczy ogłoszony konkurs, w tym organizacyjną przynależność stan</w:t>
      </w:r>
      <w:r w:rsidR="002E0F80">
        <w:rPr>
          <w:rFonts w:ascii="Times New Roman" w:eastAsia="Book Antiqua" w:hAnsi="Times New Roman" w:cs="Times New Roman"/>
        </w:rPr>
        <w:t>owiska</w:t>
      </w:r>
      <w:r w:rsidR="00A31D5A">
        <w:rPr>
          <w:rFonts w:ascii="Times New Roman" w:eastAsia="Book Antiqua" w:hAnsi="Times New Roman" w:cs="Times New Roman"/>
        </w:rPr>
        <w:t>,</w:t>
      </w:r>
      <w:r w:rsidR="002E0F80">
        <w:rPr>
          <w:rFonts w:ascii="Times New Roman" w:eastAsia="Book Antiqua" w:hAnsi="Times New Roman" w:cs="Times New Roman"/>
        </w:rPr>
        <w:t xml:space="preserve"> którego dotyczy konkurs;</w:t>
      </w:r>
    </w:p>
    <w:p w14:paraId="306448A3" w14:textId="2813B590" w:rsidR="007D6E2B" w:rsidRPr="00E62F0E" w:rsidRDefault="00141BAC" w:rsidP="00266E38">
      <w:pPr>
        <w:pStyle w:val="Normalny1"/>
        <w:numPr>
          <w:ilvl w:val="0"/>
          <w:numId w:val="32"/>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 xml:space="preserve">wymagania </w:t>
      </w:r>
      <w:r w:rsidRPr="00B102BD">
        <w:rPr>
          <w:rFonts w:ascii="Times New Roman" w:eastAsia="Book Antiqua" w:hAnsi="Times New Roman" w:cs="Times New Roman"/>
        </w:rPr>
        <w:t xml:space="preserve">ustawowe oraz </w:t>
      </w:r>
      <w:r w:rsidR="007D6E2B" w:rsidRPr="00B102BD">
        <w:rPr>
          <w:rFonts w:ascii="Times New Roman" w:eastAsia="Book Antiqua" w:hAnsi="Times New Roman" w:cs="Times New Roman"/>
        </w:rPr>
        <w:t>określenie wymagań kwalifikacyjnych</w:t>
      </w:r>
      <w:r w:rsidR="007D6E2B" w:rsidRPr="00E62F0E">
        <w:rPr>
          <w:rFonts w:ascii="Times New Roman" w:eastAsia="Book Antiqua" w:hAnsi="Times New Roman" w:cs="Times New Roman"/>
        </w:rPr>
        <w:t>, j</w:t>
      </w:r>
      <w:r w:rsidR="002E0F80">
        <w:rPr>
          <w:rFonts w:ascii="Times New Roman" w:eastAsia="Book Antiqua" w:hAnsi="Times New Roman" w:cs="Times New Roman"/>
        </w:rPr>
        <w:t>akie powinien spełniać kandydat;</w:t>
      </w:r>
    </w:p>
    <w:p w14:paraId="3DAC98EB" w14:textId="790B0EC1" w:rsidR="007D6E2B" w:rsidRPr="00E62F0E" w:rsidRDefault="007D6E2B" w:rsidP="00266E38">
      <w:pPr>
        <w:pStyle w:val="Normalny1"/>
        <w:numPr>
          <w:ilvl w:val="0"/>
          <w:numId w:val="32"/>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jeżeli wymóg taki znajdu</w:t>
      </w:r>
      <w:r w:rsidR="002E0F80">
        <w:rPr>
          <w:rFonts w:ascii="Times New Roman" w:eastAsia="Book Antiqua" w:hAnsi="Times New Roman" w:cs="Times New Roman"/>
        </w:rPr>
        <w:t>je zastosowanie, wskazanie,</w:t>
      </w:r>
      <w:r w:rsidR="002B3C95" w:rsidRPr="00E62F0E">
        <w:rPr>
          <w:rFonts w:ascii="Times New Roman" w:eastAsia="Book Antiqua" w:hAnsi="Times New Roman" w:cs="Times New Roman"/>
        </w:rPr>
        <w:t xml:space="preserve"> że </w:t>
      </w:r>
      <w:r w:rsidR="00C403D2" w:rsidRPr="00E62F0E">
        <w:rPr>
          <w:rFonts w:ascii="Times New Roman" w:eastAsia="Book Antiqua" w:hAnsi="Times New Roman" w:cs="Times New Roman"/>
        </w:rPr>
        <w:t xml:space="preserve">w przypadku zatrudnienia </w:t>
      </w:r>
      <w:r w:rsidR="002B3C95" w:rsidRPr="00E62F0E">
        <w:rPr>
          <w:rFonts w:ascii="Times New Roman" w:eastAsia="Book Antiqua" w:hAnsi="Times New Roman" w:cs="Times New Roman"/>
        </w:rPr>
        <w:t>U</w:t>
      </w:r>
      <w:r w:rsidRPr="00E62F0E">
        <w:rPr>
          <w:rFonts w:ascii="Times New Roman" w:eastAsia="Book Antiqua" w:hAnsi="Times New Roman" w:cs="Times New Roman"/>
        </w:rPr>
        <w:t xml:space="preserve">czelnia ma być podstawowym miejscem pracy </w:t>
      </w:r>
      <w:r w:rsidR="00530D5B" w:rsidRPr="00E62F0E">
        <w:rPr>
          <w:rFonts w:ascii="Times New Roman" w:eastAsia="Book Antiqua" w:hAnsi="Times New Roman" w:cs="Times New Roman"/>
        </w:rPr>
        <w:t>kandydata</w:t>
      </w:r>
      <w:r w:rsidR="002E0F80">
        <w:rPr>
          <w:rFonts w:ascii="Times New Roman" w:eastAsia="Book Antiqua" w:hAnsi="Times New Roman" w:cs="Times New Roman"/>
        </w:rPr>
        <w:t>;</w:t>
      </w:r>
    </w:p>
    <w:p w14:paraId="217337D4" w14:textId="6A372FF5" w:rsidR="007D6E2B" w:rsidRPr="00E62F0E" w:rsidRDefault="007D6E2B" w:rsidP="00266E38">
      <w:pPr>
        <w:pStyle w:val="Normalny1"/>
        <w:numPr>
          <w:ilvl w:val="0"/>
          <w:numId w:val="32"/>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wykaz wymaganych od kandydata dokumentów</w:t>
      </w:r>
      <w:r w:rsidR="002E0F80">
        <w:rPr>
          <w:rFonts w:ascii="Times New Roman" w:eastAsia="Book Antiqua" w:hAnsi="Times New Roman" w:cs="Times New Roman"/>
        </w:rPr>
        <w:t>;</w:t>
      </w:r>
    </w:p>
    <w:p w14:paraId="5C318C4B" w14:textId="5D9FEE0E" w:rsidR="007D6E2B" w:rsidRPr="00E62F0E" w:rsidRDefault="00B102BD" w:rsidP="00266E38">
      <w:pPr>
        <w:pStyle w:val="Normalny1"/>
        <w:numPr>
          <w:ilvl w:val="0"/>
          <w:numId w:val="32"/>
        </w:numPr>
        <w:spacing w:after="40"/>
        <w:ind w:left="567" w:hanging="284"/>
        <w:rPr>
          <w:rFonts w:ascii="Times New Roman" w:eastAsia="Book Antiqua" w:hAnsi="Times New Roman" w:cs="Times New Roman"/>
        </w:rPr>
      </w:pPr>
      <w:r>
        <w:rPr>
          <w:rFonts w:ascii="Times New Roman" w:eastAsia="Book Antiqua" w:hAnsi="Times New Roman" w:cs="Times New Roman"/>
        </w:rPr>
        <w:t xml:space="preserve">termin, miejsce i sposób </w:t>
      </w:r>
      <w:r w:rsidR="002E0F80">
        <w:rPr>
          <w:rFonts w:ascii="Times New Roman" w:eastAsia="Book Antiqua" w:hAnsi="Times New Roman" w:cs="Times New Roman"/>
        </w:rPr>
        <w:t>zgłaszania kandydatur;</w:t>
      </w:r>
    </w:p>
    <w:p w14:paraId="73DFEFA3" w14:textId="6F7591CE" w:rsidR="007D6E2B" w:rsidRPr="00E62F0E" w:rsidRDefault="007D6E2B" w:rsidP="00266E38">
      <w:pPr>
        <w:pStyle w:val="Normalny1"/>
        <w:numPr>
          <w:ilvl w:val="0"/>
          <w:numId w:val="32"/>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termin ogłosz</w:t>
      </w:r>
      <w:r w:rsidR="002E0F80">
        <w:rPr>
          <w:rFonts w:ascii="Times New Roman" w:eastAsia="Book Antiqua" w:hAnsi="Times New Roman" w:cs="Times New Roman"/>
        </w:rPr>
        <w:t>enia o rozstrzygnięciu konkursu;</w:t>
      </w:r>
    </w:p>
    <w:p w14:paraId="70F92A9C" w14:textId="5D0246A0" w:rsidR="007D6E2B" w:rsidRPr="00E62F0E" w:rsidRDefault="007D6E2B" w:rsidP="00266E38">
      <w:pPr>
        <w:pStyle w:val="Normalny1"/>
        <w:numPr>
          <w:ilvl w:val="0"/>
          <w:numId w:val="32"/>
        </w:numPr>
        <w:spacing w:after="40"/>
        <w:ind w:left="568" w:hanging="284"/>
        <w:rPr>
          <w:rFonts w:ascii="Times New Roman" w:eastAsia="Book Antiqua" w:hAnsi="Times New Roman" w:cs="Times New Roman"/>
        </w:rPr>
      </w:pPr>
      <w:r w:rsidRPr="00E62F0E">
        <w:rPr>
          <w:rFonts w:ascii="Times New Roman" w:eastAsia="Book Antiqua" w:hAnsi="Times New Roman" w:cs="Times New Roman"/>
        </w:rPr>
        <w:t>inne istotne informacje, w tym informację o możliwości przeprowad</w:t>
      </w:r>
      <w:r w:rsidR="00A167D5" w:rsidRPr="00E62F0E">
        <w:rPr>
          <w:rFonts w:ascii="Times New Roman" w:eastAsia="Book Antiqua" w:hAnsi="Times New Roman" w:cs="Times New Roman"/>
        </w:rPr>
        <w:t>zenia rozmowy kwalifikacyjnej z </w:t>
      </w:r>
      <w:r w:rsidR="002E0F80">
        <w:rPr>
          <w:rFonts w:ascii="Times New Roman" w:eastAsia="Book Antiqua" w:hAnsi="Times New Roman" w:cs="Times New Roman"/>
        </w:rPr>
        <w:t>kandydatami;</w:t>
      </w:r>
    </w:p>
    <w:p w14:paraId="1911A3CB" w14:textId="5636EE4D" w:rsidR="005D1326" w:rsidRPr="00A1586C" w:rsidRDefault="005D1326" w:rsidP="00266E38">
      <w:pPr>
        <w:pStyle w:val="Normalny1"/>
        <w:numPr>
          <w:ilvl w:val="0"/>
          <w:numId w:val="32"/>
        </w:numPr>
        <w:spacing w:after="40"/>
        <w:ind w:left="568" w:hanging="284"/>
        <w:rPr>
          <w:rFonts w:ascii="Times New Roman" w:eastAsia="Book Antiqua" w:hAnsi="Times New Roman" w:cs="Times New Roman"/>
          <w:spacing w:val="-2"/>
        </w:rPr>
      </w:pPr>
      <w:r w:rsidRPr="00A1586C">
        <w:rPr>
          <w:rFonts w:ascii="Times New Roman" w:eastAsia="Book Antiqua" w:hAnsi="Times New Roman" w:cs="Times New Roman"/>
          <w:spacing w:val="-2"/>
        </w:rPr>
        <w:t xml:space="preserve">informację, że </w:t>
      </w:r>
      <w:r w:rsidR="00E2206C" w:rsidRPr="00A1586C">
        <w:rPr>
          <w:rFonts w:ascii="Times New Roman" w:eastAsia="Book Antiqua" w:hAnsi="Times New Roman" w:cs="Times New Roman"/>
          <w:spacing w:val="-2"/>
        </w:rPr>
        <w:t>komisja konkurs</w:t>
      </w:r>
      <w:r w:rsidR="00B102BD" w:rsidRPr="00A1586C">
        <w:rPr>
          <w:rFonts w:ascii="Times New Roman" w:eastAsia="Book Antiqua" w:hAnsi="Times New Roman" w:cs="Times New Roman"/>
          <w:spacing w:val="-2"/>
        </w:rPr>
        <w:t>owa</w:t>
      </w:r>
      <w:r w:rsidR="00E2206C" w:rsidRPr="00A1586C">
        <w:rPr>
          <w:rFonts w:ascii="Times New Roman" w:eastAsia="Book Antiqua" w:hAnsi="Times New Roman" w:cs="Times New Roman"/>
          <w:spacing w:val="-2"/>
        </w:rPr>
        <w:t xml:space="preserve"> nie jest organem decydującym o </w:t>
      </w:r>
      <w:r w:rsidR="00A31D5A" w:rsidRPr="00A1586C">
        <w:rPr>
          <w:rFonts w:ascii="Times New Roman" w:eastAsia="Book Antiqua" w:hAnsi="Times New Roman" w:cs="Times New Roman"/>
          <w:spacing w:val="-2"/>
        </w:rPr>
        <w:t>zatrudnieniu zarekomendowanego</w:t>
      </w:r>
      <w:r w:rsidR="00E2206C" w:rsidRPr="00A1586C">
        <w:rPr>
          <w:rFonts w:ascii="Times New Roman" w:eastAsia="Book Antiqua" w:hAnsi="Times New Roman" w:cs="Times New Roman"/>
          <w:spacing w:val="-2"/>
        </w:rPr>
        <w:t xml:space="preserve"> przez nią kandydata oraz ws</w:t>
      </w:r>
      <w:r w:rsidR="00E4374D" w:rsidRPr="00A1586C">
        <w:rPr>
          <w:rFonts w:ascii="Times New Roman" w:eastAsia="Book Antiqua" w:hAnsi="Times New Roman" w:cs="Times New Roman"/>
          <w:spacing w:val="-2"/>
        </w:rPr>
        <w:t>kazanie, że takim organem jest R</w:t>
      </w:r>
      <w:r w:rsidR="002E0F80" w:rsidRPr="00A1586C">
        <w:rPr>
          <w:rFonts w:ascii="Times New Roman" w:eastAsia="Book Antiqua" w:hAnsi="Times New Roman" w:cs="Times New Roman"/>
          <w:spacing w:val="-2"/>
        </w:rPr>
        <w:t>ektor</w:t>
      </w:r>
      <w:r w:rsidR="00E2206C" w:rsidRPr="00A1586C">
        <w:rPr>
          <w:rFonts w:ascii="Times New Roman" w:eastAsia="Book Antiqua" w:hAnsi="Times New Roman" w:cs="Times New Roman"/>
          <w:spacing w:val="-2"/>
        </w:rPr>
        <w:t>.</w:t>
      </w:r>
    </w:p>
    <w:p w14:paraId="21E4A02E" w14:textId="480C248D" w:rsidR="007D6E2B" w:rsidRPr="00AE6BC6" w:rsidRDefault="00266E38" w:rsidP="00266E38">
      <w:pPr>
        <w:pStyle w:val="punktydo9"/>
      </w:pPr>
      <w:r>
        <w:t>5.</w:t>
      </w:r>
      <w:r>
        <w:tab/>
      </w:r>
      <w:r w:rsidR="007D6E2B" w:rsidRPr="00AE6BC6">
        <w:t xml:space="preserve">Jeżeli w terminie określonym w ust. 4 pkt 6 nie zostanie zgłoszona żadna kandydatura, </w:t>
      </w:r>
      <w:r w:rsidR="00E4374D" w:rsidRPr="00AE6BC6">
        <w:t>R</w:t>
      </w:r>
      <w:r w:rsidR="007D6E2B" w:rsidRPr="00AE6BC6">
        <w:t>ektor zamyka konkurs lub przedłuża termin</w:t>
      </w:r>
      <w:r w:rsidR="00857D81" w:rsidRPr="00AE6BC6">
        <w:t>y</w:t>
      </w:r>
      <w:r w:rsidR="007D6E2B" w:rsidRPr="00AE6BC6">
        <w:t xml:space="preserve"> </w:t>
      </w:r>
      <w:r w:rsidR="00A31D5A" w:rsidRPr="00AE6BC6">
        <w:t>konkursu</w:t>
      </w:r>
      <w:r w:rsidR="00A31D5A" w:rsidRPr="00AE6BC6">
        <w:rPr>
          <w:vertAlign w:val="subscript"/>
        </w:rPr>
        <w:t xml:space="preserve"> </w:t>
      </w:r>
      <w:r w:rsidR="00A31D5A" w:rsidRPr="00AE6BC6">
        <w:t>i</w:t>
      </w:r>
      <w:r w:rsidR="00530D5B" w:rsidRPr="00AE6BC6">
        <w:t xml:space="preserve"> </w:t>
      </w:r>
      <w:r w:rsidR="00B102BD" w:rsidRPr="00AE6BC6">
        <w:t>ogłasza</w:t>
      </w:r>
      <w:r w:rsidR="00202C3D" w:rsidRPr="00AE6BC6">
        <w:t xml:space="preserve"> </w:t>
      </w:r>
      <w:r w:rsidR="007D6E2B" w:rsidRPr="00AE6BC6">
        <w:t>informacj</w:t>
      </w:r>
      <w:r w:rsidR="00B102BD" w:rsidRPr="00AE6BC6">
        <w:t>ę</w:t>
      </w:r>
      <w:r w:rsidR="007D6E2B" w:rsidRPr="00AE6BC6">
        <w:t xml:space="preserve"> o </w:t>
      </w:r>
      <w:r w:rsidR="00B102BD" w:rsidRPr="00AE6BC6">
        <w:t>przedłużeniu</w:t>
      </w:r>
      <w:r w:rsidR="007D6E2B" w:rsidRPr="00AE6BC6">
        <w:t xml:space="preserve"> terminu w sposób, o którym mowa w </w:t>
      </w:r>
      <w:r w:rsidR="00202C3D" w:rsidRPr="00AE6BC6">
        <w:t>ust.</w:t>
      </w:r>
      <w:r>
        <w:t xml:space="preserve"> </w:t>
      </w:r>
      <w:r w:rsidR="00202C3D" w:rsidRPr="00AE6BC6">
        <w:t xml:space="preserve">3. </w:t>
      </w:r>
    </w:p>
    <w:p w14:paraId="5AE1C1C7" w14:textId="14E300C1" w:rsidR="007D6E2B" w:rsidRPr="00E62F0E" w:rsidRDefault="00266E38" w:rsidP="00267593">
      <w:pPr>
        <w:pStyle w:val="punktydo9"/>
        <w:spacing w:after="40"/>
      </w:pPr>
      <w:r>
        <w:t>6.</w:t>
      </w:r>
      <w:r>
        <w:tab/>
      </w:r>
      <w:r w:rsidR="007D6E2B" w:rsidRPr="00E62F0E">
        <w:t>W skład komisji konkursowej wc</w:t>
      </w:r>
      <w:r w:rsidR="00AE6BC6">
        <w:t>hodzą:</w:t>
      </w:r>
    </w:p>
    <w:p w14:paraId="2A336E7E" w14:textId="5A33CDB6" w:rsidR="007D6E2B" w:rsidRPr="004A49C2" w:rsidRDefault="00412D6E" w:rsidP="00266E38">
      <w:pPr>
        <w:pStyle w:val="Normalny1"/>
        <w:numPr>
          <w:ilvl w:val="2"/>
          <w:numId w:val="37"/>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przewodniczący</w:t>
      </w:r>
      <w:r w:rsidR="007D6E2B" w:rsidRPr="00E62F0E">
        <w:rPr>
          <w:rFonts w:ascii="Times New Roman" w:eastAsia="Book Antiqua" w:hAnsi="Times New Roman" w:cs="Times New Roman"/>
        </w:rPr>
        <w:t xml:space="preserve"> </w:t>
      </w:r>
      <w:r w:rsidR="00A421F8">
        <w:rPr>
          <w:rFonts w:ascii="Times New Roman" w:eastAsia="Book Antiqua" w:hAnsi="Times New Roman" w:cs="Times New Roman"/>
        </w:rPr>
        <w:t xml:space="preserve">rady </w:t>
      </w:r>
      <w:r w:rsidR="007D6E2B" w:rsidRPr="00E62F0E">
        <w:rPr>
          <w:rFonts w:ascii="Times New Roman" w:eastAsia="Book Antiqua" w:hAnsi="Times New Roman" w:cs="Times New Roman"/>
        </w:rPr>
        <w:t>dyscypliny</w:t>
      </w:r>
      <w:r w:rsidR="00E4374D">
        <w:rPr>
          <w:rFonts w:ascii="Times New Roman" w:eastAsia="Book Antiqua" w:hAnsi="Times New Roman" w:cs="Times New Roman"/>
        </w:rPr>
        <w:t xml:space="preserve"> naukowej</w:t>
      </w:r>
      <w:r w:rsidR="007D6E2B" w:rsidRPr="00E62F0E">
        <w:rPr>
          <w:rFonts w:ascii="Times New Roman" w:eastAsia="Book Antiqua" w:hAnsi="Times New Roman" w:cs="Times New Roman"/>
        </w:rPr>
        <w:t xml:space="preserve">, </w:t>
      </w:r>
      <w:r w:rsidR="00E4374D">
        <w:rPr>
          <w:rFonts w:ascii="Times New Roman" w:eastAsia="Book Antiqua" w:hAnsi="Times New Roman" w:cs="Times New Roman"/>
        </w:rPr>
        <w:t>którą ma reprezentować</w:t>
      </w:r>
      <w:r w:rsidR="00857D81" w:rsidRPr="00E62F0E">
        <w:rPr>
          <w:rFonts w:ascii="Times New Roman" w:eastAsia="Book Antiqua" w:hAnsi="Times New Roman" w:cs="Times New Roman"/>
        </w:rPr>
        <w:t xml:space="preserve"> kan</w:t>
      </w:r>
      <w:r w:rsidR="00E62F0E" w:rsidRPr="00E62F0E">
        <w:rPr>
          <w:rFonts w:ascii="Times New Roman" w:eastAsia="Book Antiqua" w:hAnsi="Times New Roman" w:cs="Times New Roman"/>
        </w:rPr>
        <w:t>dydat</w:t>
      </w:r>
      <w:r w:rsidR="00267593">
        <w:rPr>
          <w:rFonts w:ascii="Times New Roman" w:eastAsia="Book Antiqua" w:hAnsi="Times New Roman" w:cs="Times New Roman"/>
        </w:rPr>
        <w:t>,</w:t>
      </w:r>
      <w:r w:rsidR="00E4374D">
        <w:rPr>
          <w:rFonts w:ascii="Times New Roman" w:eastAsia="Book Antiqua" w:hAnsi="Times New Roman" w:cs="Times New Roman"/>
        </w:rPr>
        <w:t xml:space="preserve"> </w:t>
      </w:r>
      <w:r w:rsidR="009A64CF" w:rsidRPr="004A49C2">
        <w:rPr>
          <w:rFonts w:ascii="Times New Roman" w:eastAsia="Book Antiqua" w:hAnsi="Times New Roman" w:cs="Times New Roman"/>
        </w:rPr>
        <w:t xml:space="preserve">jeśli </w:t>
      </w:r>
      <w:r w:rsidR="00E4374D" w:rsidRPr="004A49C2">
        <w:rPr>
          <w:rFonts w:ascii="Times New Roman" w:eastAsia="Book Antiqua" w:hAnsi="Times New Roman" w:cs="Times New Roman"/>
        </w:rPr>
        <w:t xml:space="preserve">zatrudniany </w:t>
      </w:r>
      <w:r w:rsidR="009A64CF" w:rsidRPr="004A49C2">
        <w:rPr>
          <w:rFonts w:ascii="Times New Roman" w:eastAsia="Book Antiqua" w:hAnsi="Times New Roman" w:cs="Times New Roman"/>
        </w:rPr>
        <w:t xml:space="preserve">ma być </w:t>
      </w:r>
      <w:r w:rsidR="00E4374D" w:rsidRPr="004A49C2">
        <w:rPr>
          <w:rFonts w:ascii="Times New Roman" w:eastAsia="Book Antiqua" w:hAnsi="Times New Roman" w:cs="Times New Roman"/>
        </w:rPr>
        <w:t>w grupie pracowników badawcz</w:t>
      </w:r>
      <w:r w:rsidR="00A421F8" w:rsidRPr="004A49C2">
        <w:rPr>
          <w:rFonts w:ascii="Times New Roman" w:eastAsia="Book Antiqua" w:hAnsi="Times New Roman" w:cs="Times New Roman"/>
        </w:rPr>
        <w:t xml:space="preserve">o-dydaktycznych </w:t>
      </w:r>
      <w:r w:rsidR="00E4374D" w:rsidRPr="004A49C2">
        <w:rPr>
          <w:rFonts w:ascii="Times New Roman" w:eastAsia="Book Antiqua" w:hAnsi="Times New Roman" w:cs="Times New Roman"/>
        </w:rPr>
        <w:t>lub badawczych</w:t>
      </w:r>
      <w:r w:rsidR="00AE6BC6" w:rsidRPr="004A49C2">
        <w:rPr>
          <w:rFonts w:ascii="Times New Roman" w:eastAsia="Book Antiqua" w:hAnsi="Times New Roman" w:cs="Times New Roman"/>
        </w:rPr>
        <w:t>;</w:t>
      </w:r>
    </w:p>
    <w:p w14:paraId="1222AD1F" w14:textId="669E4D1B" w:rsidR="007D6E2B" w:rsidRPr="00E62F0E" w:rsidRDefault="005A5520" w:rsidP="00266E38">
      <w:pPr>
        <w:pStyle w:val="Normalny1"/>
        <w:numPr>
          <w:ilvl w:val="2"/>
          <w:numId w:val="37"/>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wskazany przez dziekana wydziału, na którym ma być zatrudniony kandydat, a w przypadku jednostek poza</w:t>
      </w:r>
      <w:r w:rsidR="00AE6BC6">
        <w:rPr>
          <w:rFonts w:ascii="Times New Roman" w:eastAsia="Book Antiqua" w:hAnsi="Times New Roman" w:cs="Times New Roman"/>
        </w:rPr>
        <w:t xml:space="preserve">wydziałowych </w:t>
      </w:r>
      <w:r w:rsidR="002B34B3">
        <w:rPr>
          <w:rFonts w:ascii="Times New Roman" w:eastAsia="Book Antiqua" w:hAnsi="Times New Roman" w:cs="Times New Roman"/>
        </w:rPr>
        <w:t xml:space="preserve">– </w:t>
      </w:r>
      <w:r w:rsidR="00AE6BC6">
        <w:rPr>
          <w:rFonts w:ascii="Times New Roman" w:eastAsia="Book Antiqua" w:hAnsi="Times New Roman" w:cs="Times New Roman"/>
        </w:rPr>
        <w:t>w</w:t>
      </w:r>
      <w:r w:rsidR="00F926BA">
        <w:rPr>
          <w:rFonts w:ascii="Times New Roman" w:eastAsia="Book Antiqua" w:hAnsi="Times New Roman" w:cs="Times New Roman"/>
        </w:rPr>
        <w:t>yznaczona</w:t>
      </w:r>
      <w:r w:rsidR="00AE6BC6">
        <w:rPr>
          <w:rFonts w:ascii="Times New Roman" w:eastAsia="Book Antiqua" w:hAnsi="Times New Roman" w:cs="Times New Roman"/>
        </w:rPr>
        <w:t xml:space="preserve"> przez R</w:t>
      </w:r>
      <w:r w:rsidRPr="00E62F0E">
        <w:rPr>
          <w:rFonts w:ascii="Times New Roman" w:eastAsia="Book Antiqua" w:hAnsi="Times New Roman" w:cs="Times New Roman"/>
        </w:rPr>
        <w:t xml:space="preserve">ektora lub </w:t>
      </w:r>
      <w:r w:rsidR="00F926BA">
        <w:rPr>
          <w:rFonts w:ascii="Times New Roman" w:eastAsia="Book Antiqua" w:hAnsi="Times New Roman" w:cs="Times New Roman"/>
        </w:rPr>
        <w:t>upoważnioną</w:t>
      </w:r>
      <w:r w:rsidRPr="00E62F0E">
        <w:rPr>
          <w:rFonts w:ascii="Times New Roman" w:eastAsia="Book Antiqua" w:hAnsi="Times New Roman" w:cs="Times New Roman"/>
        </w:rPr>
        <w:t xml:space="preserve"> przez niego osobę </w:t>
      </w:r>
      <w:r w:rsidR="006034B0">
        <w:rPr>
          <w:rFonts w:ascii="Times New Roman" w:eastAsia="Book Antiqua" w:hAnsi="Times New Roman" w:cs="Times New Roman"/>
        </w:rPr>
        <w:t>–</w:t>
      </w:r>
      <w:r w:rsidRPr="00E62F0E">
        <w:rPr>
          <w:rFonts w:ascii="Times New Roman" w:eastAsia="Book Antiqua" w:hAnsi="Times New Roman" w:cs="Times New Roman"/>
        </w:rPr>
        <w:t xml:space="preserve"> </w:t>
      </w:r>
      <w:r w:rsidR="007D6E2B" w:rsidRPr="00E62F0E">
        <w:rPr>
          <w:rFonts w:ascii="Times New Roman" w:eastAsia="Book Antiqua" w:hAnsi="Times New Roman" w:cs="Times New Roman"/>
        </w:rPr>
        <w:t xml:space="preserve">jeden pracownik badawczo-dydaktyczny lub pracownik badawczy z </w:t>
      </w:r>
      <w:r w:rsidR="009A64CF" w:rsidRPr="004A49C2">
        <w:rPr>
          <w:rFonts w:ascii="Times New Roman" w:eastAsia="Book Antiqua" w:hAnsi="Times New Roman" w:cs="Times New Roman"/>
        </w:rPr>
        <w:t>wydziału/</w:t>
      </w:r>
      <w:r w:rsidR="007D6E2B" w:rsidRPr="004A49C2">
        <w:rPr>
          <w:rFonts w:ascii="Times New Roman" w:eastAsia="Book Antiqua" w:hAnsi="Times New Roman" w:cs="Times New Roman"/>
        </w:rPr>
        <w:t xml:space="preserve">jednostki </w:t>
      </w:r>
      <w:r w:rsidR="009A64CF" w:rsidRPr="004A49C2">
        <w:rPr>
          <w:rFonts w:ascii="Times New Roman" w:eastAsia="Book Antiqua" w:hAnsi="Times New Roman" w:cs="Times New Roman"/>
        </w:rPr>
        <w:t xml:space="preserve">pozawydziałowej </w:t>
      </w:r>
      <w:r w:rsidR="007D6E2B" w:rsidRPr="00E62F0E">
        <w:rPr>
          <w:rFonts w:ascii="Times New Roman" w:eastAsia="Book Antiqua" w:hAnsi="Times New Roman" w:cs="Times New Roman"/>
        </w:rPr>
        <w:t xml:space="preserve">reprezentujący dyscyplinę, którą ma reprezentować </w:t>
      </w:r>
      <w:r w:rsidRPr="00E62F0E">
        <w:rPr>
          <w:rFonts w:ascii="Times New Roman" w:eastAsia="Book Antiqua" w:hAnsi="Times New Roman" w:cs="Times New Roman"/>
        </w:rPr>
        <w:t xml:space="preserve">również </w:t>
      </w:r>
      <w:r w:rsidR="00857D81" w:rsidRPr="00E62F0E">
        <w:rPr>
          <w:rFonts w:ascii="Times New Roman" w:eastAsia="Book Antiqua" w:hAnsi="Times New Roman" w:cs="Times New Roman"/>
        </w:rPr>
        <w:t>kandydat</w:t>
      </w:r>
      <w:r w:rsidRPr="00E62F0E">
        <w:rPr>
          <w:rFonts w:ascii="Times New Roman" w:eastAsia="Book Antiqua" w:hAnsi="Times New Roman" w:cs="Times New Roman"/>
        </w:rPr>
        <w:t>;</w:t>
      </w:r>
    </w:p>
    <w:p w14:paraId="57582D77" w14:textId="230C48C0" w:rsidR="007D6E2B" w:rsidRPr="00E62F0E" w:rsidRDefault="005A5520" w:rsidP="00266E38">
      <w:pPr>
        <w:pStyle w:val="Normalny1"/>
        <w:numPr>
          <w:ilvl w:val="2"/>
          <w:numId w:val="37"/>
        </w:numPr>
        <w:pBdr>
          <w:top w:val="nil"/>
          <w:left w:val="nil"/>
          <w:bottom w:val="nil"/>
          <w:right w:val="nil"/>
          <w:between w:val="nil"/>
        </w:pBdr>
        <w:spacing w:after="40"/>
        <w:ind w:left="568" w:hanging="284"/>
        <w:rPr>
          <w:rFonts w:ascii="Times New Roman" w:eastAsia="Book Antiqua" w:hAnsi="Times New Roman" w:cs="Times New Roman"/>
          <w:spacing w:val="-2"/>
        </w:rPr>
      </w:pPr>
      <w:r w:rsidRPr="00E62F0E">
        <w:rPr>
          <w:rFonts w:ascii="Times New Roman" w:eastAsia="Book Antiqua" w:hAnsi="Times New Roman" w:cs="Times New Roman"/>
        </w:rPr>
        <w:t>wskazany przez dziekana wydziału</w:t>
      </w:r>
      <w:r w:rsidR="00267593">
        <w:rPr>
          <w:rFonts w:ascii="Times New Roman" w:eastAsia="Book Antiqua" w:hAnsi="Times New Roman" w:cs="Times New Roman"/>
        </w:rPr>
        <w:t>,</w:t>
      </w:r>
      <w:r w:rsidRPr="00E62F0E">
        <w:rPr>
          <w:rFonts w:ascii="Times New Roman" w:eastAsia="Book Antiqua" w:hAnsi="Times New Roman" w:cs="Times New Roman"/>
        </w:rPr>
        <w:t xml:space="preserve"> na którym ma być zatrudniony kandydat, a w przypadku jednostek p</w:t>
      </w:r>
      <w:r w:rsidR="004E069B">
        <w:rPr>
          <w:rFonts w:ascii="Times New Roman" w:eastAsia="Book Antiqua" w:hAnsi="Times New Roman" w:cs="Times New Roman"/>
        </w:rPr>
        <w:t xml:space="preserve">ozawydziałowych </w:t>
      </w:r>
      <w:r w:rsidR="00CC1522">
        <w:rPr>
          <w:rFonts w:ascii="Times New Roman" w:eastAsia="Book Antiqua" w:hAnsi="Times New Roman" w:cs="Times New Roman"/>
        </w:rPr>
        <w:t xml:space="preserve">– </w:t>
      </w:r>
      <w:r w:rsidR="004E069B">
        <w:rPr>
          <w:rFonts w:ascii="Times New Roman" w:eastAsia="Book Antiqua" w:hAnsi="Times New Roman" w:cs="Times New Roman"/>
        </w:rPr>
        <w:t>wskazany przez R</w:t>
      </w:r>
      <w:r w:rsidRPr="00E62F0E">
        <w:rPr>
          <w:rFonts w:ascii="Times New Roman" w:eastAsia="Book Antiqua" w:hAnsi="Times New Roman" w:cs="Times New Roman"/>
        </w:rPr>
        <w:t>ektora lub wyznaczoną przez niego osobę</w:t>
      </w:r>
      <w:r w:rsidRPr="00E62F0E">
        <w:rPr>
          <w:rFonts w:ascii="Times New Roman" w:eastAsia="Book Antiqua" w:hAnsi="Times New Roman" w:cs="Times New Roman"/>
          <w:spacing w:val="-2"/>
        </w:rPr>
        <w:t xml:space="preserve"> </w:t>
      </w:r>
      <w:r w:rsidR="006034B0">
        <w:rPr>
          <w:rFonts w:ascii="Times New Roman" w:eastAsia="Book Antiqua" w:hAnsi="Times New Roman" w:cs="Times New Roman"/>
          <w:spacing w:val="-2"/>
        </w:rPr>
        <w:t>–</w:t>
      </w:r>
      <w:r w:rsidRPr="00E62F0E">
        <w:rPr>
          <w:rFonts w:ascii="Times New Roman" w:eastAsia="Book Antiqua" w:hAnsi="Times New Roman" w:cs="Times New Roman"/>
          <w:spacing w:val="-2"/>
        </w:rPr>
        <w:t xml:space="preserve"> </w:t>
      </w:r>
      <w:r w:rsidR="007D6E2B" w:rsidRPr="00E62F0E">
        <w:rPr>
          <w:rFonts w:ascii="Times New Roman" w:eastAsia="Book Antiqua" w:hAnsi="Times New Roman" w:cs="Times New Roman"/>
          <w:spacing w:val="-2"/>
        </w:rPr>
        <w:t>jeden pracownik badawczo-dydaktyczny lub pracownik badawczy reprezentujący dyscyplinę pokrewną do tej, którą ma reprezentować zatrudniany nauczyciel akademick</w:t>
      </w:r>
      <w:r w:rsidR="001E7F88" w:rsidRPr="00E62F0E">
        <w:rPr>
          <w:rFonts w:ascii="Times New Roman" w:eastAsia="Book Antiqua" w:hAnsi="Times New Roman" w:cs="Times New Roman"/>
          <w:spacing w:val="-2"/>
        </w:rPr>
        <w:t>i</w:t>
      </w:r>
      <w:r w:rsidR="007D6E2B" w:rsidRPr="00E62F0E">
        <w:rPr>
          <w:rFonts w:ascii="Times New Roman" w:eastAsia="Book Antiqua" w:hAnsi="Times New Roman" w:cs="Times New Roman"/>
          <w:spacing w:val="-2"/>
        </w:rPr>
        <w:t>;</w:t>
      </w:r>
    </w:p>
    <w:p w14:paraId="6CD518B3" w14:textId="22B26672" w:rsidR="007D6E2B" w:rsidRPr="00E62F0E" w:rsidRDefault="007D6E2B" w:rsidP="00266E38">
      <w:pPr>
        <w:pStyle w:val="Normalny1"/>
        <w:numPr>
          <w:ilvl w:val="2"/>
          <w:numId w:val="37"/>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kierownik jednostki organizacyjnej, do której organizacyjnie przynależy stanowisko</w:t>
      </w:r>
      <w:r w:rsidR="005A5520" w:rsidRPr="00E62F0E">
        <w:rPr>
          <w:rFonts w:ascii="Times New Roman" w:eastAsia="Book Antiqua" w:hAnsi="Times New Roman" w:cs="Times New Roman"/>
        </w:rPr>
        <w:t>,</w:t>
      </w:r>
      <w:r w:rsidRPr="00E62F0E">
        <w:rPr>
          <w:rFonts w:ascii="Times New Roman" w:eastAsia="Book Antiqua" w:hAnsi="Times New Roman" w:cs="Times New Roman"/>
        </w:rPr>
        <w:t xml:space="preserve"> którego dotyczy konkurs lub wyznaczony przez niego jego przedstawiciel;</w:t>
      </w:r>
    </w:p>
    <w:p w14:paraId="46218F80" w14:textId="0A6D344F" w:rsidR="007D6E2B" w:rsidRPr="00E62F0E" w:rsidRDefault="007D6E2B" w:rsidP="00266E38">
      <w:pPr>
        <w:pStyle w:val="Normalny1"/>
        <w:numPr>
          <w:ilvl w:val="2"/>
          <w:numId w:val="37"/>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inn</w:t>
      </w:r>
      <w:r w:rsidR="00A421F8">
        <w:rPr>
          <w:rFonts w:ascii="Times New Roman" w:eastAsia="Book Antiqua" w:hAnsi="Times New Roman" w:cs="Times New Roman"/>
        </w:rPr>
        <w:t xml:space="preserve">a </w:t>
      </w:r>
      <w:r w:rsidRPr="00E62F0E">
        <w:rPr>
          <w:rFonts w:ascii="Times New Roman" w:eastAsia="Book Antiqua" w:hAnsi="Times New Roman" w:cs="Times New Roman"/>
        </w:rPr>
        <w:t>o</w:t>
      </w:r>
      <w:r w:rsidR="00412D6E" w:rsidRPr="00E62F0E">
        <w:rPr>
          <w:rFonts w:ascii="Times New Roman" w:eastAsia="Book Antiqua" w:hAnsi="Times New Roman" w:cs="Times New Roman"/>
        </w:rPr>
        <w:t>sob</w:t>
      </w:r>
      <w:r w:rsidR="00A421F8">
        <w:rPr>
          <w:rFonts w:ascii="Times New Roman" w:eastAsia="Book Antiqua" w:hAnsi="Times New Roman" w:cs="Times New Roman"/>
        </w:rPr>
        <w:t>a</w:t>
      </w:r>
      <w:r w:rsidR="00412D6E" w:rsidRPr="00E62F0E">
        <w:rPr>
          <w:rFonts w:ascii="Times New Roman" w:eastAsia="Book Antiqua" w:hAnsi="Times New Roman" w:cs="Times New Roman"/>
        </w:rPr>
        <w:t xml:space="preserve"> </w:t>
      </w:r>
      <w:r w:rsidR="009D25E9" w:rsidRPr="00E62F0E">
        <w:rPr>
          <w:rFonts w:ascii="Times New Roman" w:eastAsia="Book Antiqua" w:hAnsi="Times New Roman" w:cs="Times New Roman"/>
        </w:rPr>
        <w:t>wnioskowan</w:t>
      </w:r>
      <w:r w:rsidR="00A421F8">
        <w:rPr>
          <w:rFonts w:ascii="Times New Roman" w:eastAsia="Book Antiqua" w:hAnsi="Times New Roman" w:cs="Times New Roman"/>
        </w:rPr>
        <w:t>a</w:t>
      </w:r>
      <w:r w:rsidR="00412D6E" w:rsidRPr="00E62F0E">
        <w:rPr>
          <w:rFonts w:ascii="Times New Roman" w:eastAsia="Book Antiqua" w:hAnsi="Times New Roman" w:cs="Times New Roman"/>
        </w:rPr>
        <w:t xml:space="preserve"> przez </w:t>
      </w:r>
      <w:r w:rsidR="009D25E9" w:rsidRPr="00E62F0E">
        <w:rPr>
          <w:rFonts w:ascii="Times New Roman" w:eastAsia="Book Antiqua" w:hAnsi="Times New Roman" w:cs="Times New Roman"/>
        </w:rPr>
        <w:t>dziekana, a w przypadku je</w:t>
      </w:r>
      <w:r w:rsidR="00AE6BC6">
        <w:rPr>
          <w:rFonts w:ascii="Times New Roman" w:eastAsia="Book Antiqua" w:hAnsi="Times New Roman" w:cs="Times New Roman"/>
        </w:rPr>
        <w:t xml:space="preserve">dnostek pozawydziałowych </w:t>
      </w:r>
      <w:r w:rsidR="00640F9C">
        <w:rPr>
          <w:rFonts w:ascii="Times New Roman" w:eastAsia="Book Antiqua" w:hAnsi="Times New Roman" w:cs="Times New Roman"/>
        </w:rPr>
        <w:t xml:space="preserve">– </w:t>
      </w:r>
      <w:r w:rsidR="00AE6BC6">
        <w:rPr>
          <w:rFonts w:ascii="Times New Roman" w:eastAsia="Book Antiqua" w:hAnsi="Times New Roman" w:cs="Times New Roman"/>
        </w:rPr>
        <w:t>przez R</w:t>
      </w:r>
      <w:r w:rsidR="009D25E9" w:rsidRPr="00E62F0E">
        <w:rPr>
          <w:rFonts w:ascii="Times New Roman" w:eastAsia="Book Antiqua" w:hAnsi="Times New Roman" w:cs="Times New Roman"/>
        </w:rPr>
        <w:t>ektora</w:t>
      </w:r>
      <w:r w:rsidR="001E7F88" w:rsidRPr="00E62F0E">
        <w:rPr>
          <w:rFonts w:ascii="Times New Roman" w:eastAsia="Book Antiqua" w:hAnsi="Times New Roman" w:cs="Times New Roman"/>
        </w:rPr>
        <w:t xml:space="preserve"> lub wyznaczoną przez niego osobę</w:t>
      </w:r>
      <w:r w:rsidR="009D25E9" w:rsidRPr="00E62F0E">
        <w:rPr>
          <w:rFonts w:ascii="Times New Roman" w:eastAsia="Book Antiqua" w:hAnsi="Times New Roman" w:cs="Times New Roman"/>
        </w:rPr>
        <w:t>.</w:t>
      </w:r>
    </w:p>
    <w:p w14:paraId="108B00BD" w14:textId="20C3908B" w:rsidR="007D6E2B" w:rsidRPr="00E62F0E" w:rsidRDefault="00640F9C" w:rsidP="00640F9C">
      <w:pPr>
        <w:pStyle w:val="punktydo9"/>
        <w:spacing w:before="60"/>
      </w:pPr>
      <w:r>
        <w:t>7.</w:t>
      </w:r>
      <w:r>
        <w:tab/>
      </w:r>
      <w:r w:rsidR="007D6E2B" w:rsidRPr="00E62F0E">
        <w:t>Przewodniczącego komisji ko</w:t>
      </w:r>
      <w:r w:rsidR="0041457F">
        <w:t>nkursowej wskazuje Rektor.</w:t>
      </w:r>
    </w:p>
    <w:p w14:paraId="2B39E750" w14:textId="1B5AA02B" w:rsidR="007D6E2B" w:rsidRPr="00E62F0E" w:rsidRDefault="00640F9C" w:rsidP="00640F9C">
      <w:pPr>
        <w:pStyle w:val="punktydo9"/>
      </w:pPr>
      <w:r>
        <w:t>8.</w:t>
      </w:r>
      <w:r>
        <w:tab/>
      </w:r>
      <w:r w:rsidR="007D6E2B" w:rsidRPr="00E62F0E">
        <w:t>Komisja konkursowa może zdecydować o przeprowadzeniu rozmów kwalifikacyjnych z kandydatami.</w:t>
      </w:r>
    </w:p>
    <w:p w14:paraId="676BAAE5" w14:textId="7EBF5919" w:rsidR="007D6E2B" w:rsidRPr="005A660A" w:rsidRDefault="00640F9C" w:rsidP="00640F9C">
      <w:pPr>
        <w:pStyle w:val="punktydo9"/>
        <w:rPr>
          <w:spacing w:val="-8"/>
        </w:rPr>
      </w:pPr>
      <w:r>
        <w:rPr>
          <w:spacing w:val="-8"/>
        </w:rPr>
        <w:t>9.</w:t>
      </w:r>
      <w:r>
        <w:rPr>
          <w:spacing w:val="-8"/>
        </w:rPr>
        <w:tab/>
      </w:r>
      <w:r w:rsidR="007D6E2B" w:rsidRPr="005A660A">
        <w:rPr>
          <w:spacing w:val="-8"/>
        </w:rPr>
        <w:t xml:space="preserve">Komisja dokonuje oceny zgłoszonych kandydatur, w tym spełnienia </w:t>
      </w:r>
      <w:r w:rsidR="005A660A" w:rsidRPr="005A660A">
        <w:rPr>
          <w:spacing w:val="-8"/>
        </w:rPr>
        <w:t xml:space="preserve">wymogów określonych w ustawie i </w:t>
      </w:r>
      <w:r w:rsidR="003F57BC" w:rsidRPr="005A660A">
        <w:rPr>
          <w:spacing w:val="-8"/>
        </w:rPr>
        <w:t>S</w:t>
      </w:r>
      <w:r w:rsidR="007D6E2B" w:rsidRPr="005A660A">
        <w:rPr>
          <w:spacing w:val="-8"/>
        </w:rPr>
        <w:t xml:space="preserve">tatucie. </w:t>
      </w:r>
    </w:p>
    <w:p w14:paraId="2888144B" w14:textId="4E1AA319" w:rsidR="007D6E2B" w:rsidRPr="00E62F0E" w:rsidRDefault="00640F9C" w:rsidP="00640F9C">
      <w:pPr>
        <w:pStyle w:val="punktydo9"/>
        <w:spacing w:after="40"/>
        <w:ind w:hanging="397"/>
      </w:pPr>
      <w:r>
        <w:t>10.</w:t>
      </w:r>
      <w:r>
        <w:tab/>
      </w:r>
      <w:r w:rsidR="007D6E2B" w:rsidRPr="00E62F0E">
        <w:t>Wynik oceny komisji konkursowej może przybrać formę:</w:t>
      </w:r>
    </w:p>
    <w:p w14:paraId="077F59D1" w14:textId="74DB6DA0" w:rsidR="007D6E2B" w:rsidRPr="00E62F0E" w:rsidRDefault="007D6E2B" w:rsidP="00640F9C">
      <w:pPr>
        <w:pStyle w:val="Normalny1"/>
        <w:numPr>
          <w:ilvl w:val="0"/>
          <w:numId w:val="34"/>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pozytywnej rekomendacji wraz z uzasadnieniem tylko co do jednej kandydatury przy uszeregowaniu pozostałych kandydatur według uzyskanych ocen od najwyższej do najniższej</w:t>
      </w:r>
      <w:r w:rsidR="00640F9C">
        <w:rPr>
          <w:rFonts w:ascii="Times New Roman" w:eastAsia="Book Antiqua" w:hAnsi="Times New Roman" w:cs="Times New Roman"/>
        </w:rPr>
        <w:t>;</w:t>
      </w:r>
    </w:p>
    <w:p w14:paraId="3BA54EDD" w14:textId="7C2660F2" w:rsidR="007D6E2B" w:rsidRPr="00E62F0E" w:rsidRDefault="007D6E2B" w:rsidP="00640F9C">
      <w:pPr>
        <w:pStyle w:val="Normalny1"/>
        <w:numPr>
          <w:ilvl w:val="0"/>
          <w:numId w:val="34"/>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lub brak</w:t>
      </w:r>
      <w:r w:rsidR="006D16C8">
        <w:rPr>
          <w:rFonts w:ascii="Times New Roman" w:eastAsia="Book Antiqua" w:hAnsi="Times New Roman" w:cs="Times New Roman"/>
        </w:rPr>
        <w:t>u</w:t>
      </w:r>
      <w:r w:rsidRPr="00E62F0E">
        <w:rPr>
          <w:rFonts w:ascii="Times New Roman" w:eastAsia="Book Antiqua" w:hAnsi="Times New Roman" w:cs="Times New Roman"/>
        </w:rPr>
        <w:t xml:space="preserve"> rekomendacji pozytywnego rozstrzygnięcia konkursu wraz z uzasadnieniem.</w:t>
      </w:r>
    </w:p>
    <w:p w14:paraId="4FCF4701" w14:textId="4AEED672" w:rsidR="007D6E2B" w:rsidRPr="00AE6BC6" w:rsidRDefault="00640F9C" w:rsidP="00640F9C">
      <w:pPr>
        <w:pStyle w:val="punktydo9"/>
        <w:spacing w:before="60"/>
        <w:ind w:hanging="397"/>
      </w:pPr>
      <w:r>
        <w:t>11.</w:t>
      </w:r>
      <w:r>
        <w:tab/>
      </w:r>
      <w:r w:rsidR="007D6E2B" w:rsidRPr="00AE6BC6">
        <w:t xml:space="preserve">Stanowisko komisji konkursowej, o którym mowa w </w:t>
      </w:r>
      <w:r w:rsidR="00530D5B" w:rsidRPr="00AE6BC6">
        <w:t>ust.</w:t>
      </w:r>
      <w:r w:rsidR="004A49C2">
        <w:t xml:space="preserve"> </w:t>
      </w:r>
      <w:r w:rsidR="00CE60CF">
        <w:t>10</w:t>
      </w:r>
      <w:r>
        <w:t>,</w:t>
      </w:r>
      <w:r w:rsidR="007D6E2B" w:rsidRPr="00AE6BC6">
        <w:t xml:space="preserve"> wraz z dokumentacją konkursową </w:t>
      </w:r>
      <w:r w:rsidR="006D16C8" w:rsidRPr="00AE6BC6">
        <w:t>przewodniczący komisji</w:t>
      </w:r>
      <w:r w:rsidR="007D6E2B" w:rsidRPr="00AE6BC6">
        <w:t xml:space="preserve"> przedkłada Rektorowi.</w:t>
      </w:r>
    </w:p>
    <w:p w14:paraId="5DE3DF95" w14:textId="47A5B75E" w:rsidR="007D6E2B" w:rsidRPr="00E62F0E" w:rsidRDefault="00640F9C" w:rsidP="00640F9C">
      <w:pPr>
        <w:pStyle w:val="punktydo9"/>
        <w:ind w:hanging="397"/>
      </w:pPr>
      <w:r>
        <w:t>12.</w:t>
      </w:r>
      <w:r>
        <w:tab/>
      </w:r>
      <w:r w:rsidR="007D6E2B" w:rsidRPr="00E62F0E">
        <w:t>Stanowisko komisji</w:t>
      </w:r>
      <w:r w:rsidR="008D3A45">
        <w:t xml:space="preserve"> konkursowej, o którym </w:t>
      </w:r>
      <w:r w:rsidR="00CE60CF">
        <w:t>mowa w ust. 11</w:t>
      </w:r>
      <w:r>
        <w:t>,</w:t>
      </w:r>
      <w:r w:rsidR="007D6E2B" w:rsidRPr="00E62F0E">
        <w:t xml:space="preserve"> nie jest dla Rektora wiążące.</w:t>
      </w:r>
      <w:r w:rsidR="00AE6BC6">
        <w:t xml:space="preserve"> Decyzję o </w:t>
      </w:r>
      <w:r w:rsidR="005D1326" w:rsidRPr="00E62F0E">
        <w:t>nawiązaniu stosunku pracy z kandydatem zarekomend</w:t>
      </w:r>
      <w:r w:rsidR="00530D5B" w:rsidRPr="00E62F0E">
        <w:t>owanym przez komisję podejmuje R</w:t>
      </w:r>
      <w:r w:rsidR="005D1326" w:rsidRPr="00E62F0E">
        <w:t xml:space="preserve">ektor. </w:t>
      </w:r>
    </w:p>
    <w:p w14:paraId="0A053864" w14:textId="37521FB5" w:rsidR="007D6E2B" w:rsidRPr="00E62F0E" w:rsidRDefault="00640F9C" w:rsidP="00640F9C">
      <w:pPr>
        <w:pStyle w:val="punktydo9"/>
        <w:spacing w:after="120"/>
        <w:ind w:hanging="397"/>
      </w:pPr>
      <w:r>
        <w:t>13.</w:t>
      </w:r>
      <w:r>
        <w:tab/>
      </w:r>
      <w:r w:rsidR="00B628F5" w:rsidRPr="00E62F0E">
        <w:t>Informację o wyniku konkursu wraz z uzasadnieniem Rektor udostępnia</w:t>
      </w:r>
      <w:r w:rsidR="00695393">
        <w:t xml:space="preserve"> w sposób określony w ustawie w </w:t>
      </w:r>
      <w:r w:rsidR="00B628F5" w:rsidRPr="00E62F0E">
        <w:t xml:space="preserve">terminie </w:t>
      </w:r>
      <w:r w:rsidR="00E62F0E" w:rsidRPr="00E62F0E">
        <w:t>określonym w ust.</w:t>
      </w:r>
      <w:r>
        <w:t xml:space="preserve"> </w:t>
      </w:r>
      <w:r w:rsidR="00E62F0E" w:rsidRPr="00E62F0E">
        <w:t xml:space="preserve">4 pkt </w:t>
      </w:r>
      <w:r w:rsidR="00A421F8">
        <w:t>6</w:t>
      </w:r>
      <w:r w:rsidR="00E62F0E" w:rsidRPr="00E62F0E">
        <w:t xml:space="preserve">. </w:t>
      </w:r>
    </w:p>
    <w:p w14:paraId="5B76C7E5" w14:textId="66B9A62A" w:rsidR="007D6E2B" w:rsidRPr="00252AA6" w:rsidRDefault="00930B02" w:rsidP="00252AA6">
      <w:pPr>
        <w:pStyle w:val="Nagwek1"/>
        <w:spacing w:before="120"/>
        <w:rPr>
          <w:rFonts w:ascii="Times New Roman" w:hAnsi="Times New Roman" w:cs="Times New Roman"/>
          <w:color w:val="auto"/>
          <w:sz w:val="24"/>
          <w:szCs w:val="24"/>
        </w:rPr>
      </w:pPr>
      <w:bookmarkStart w:id="32" w:name="_2bn6wsx" w:colFirst="0" w:colLast="0"/>
      <w:bookmarkStart w:id="33" w:name="_Toc12017514"/>
      <w:bookmarkEnd w:id="32"/>
      <w:r w:rsidRPr="00252AA6">
        <w:rPr>
          <w:rFonts w:ascii="Times New Roman" w:hAnsi="Times New Roman" w:cs="Times New Roman"/>
          <w:color w:val="auto"/>
          <w:sz w:val="24"/>
          <w:szCs w:val="24"/>
        </w:rPr>
        <w:t xml:space="preserve">Rozdział </w:t>
      </w:r>
      <w:r w:rsidR="00AE6BC6" w:rsidRPr="00252AA6">
        <w:rPr>
          <w:rFonts w:ascii="Times New Roman" w:hAnsi="Times New Roman" w:cs="Times New Roman"/>
          <w:color w:val="auto"/>
          <w:sz w:val="24"/>
          <w:szCs w:val="24"/>
        </w:rPr>
        <w:t>VIII</w:t>
      </w:r>
      <w:r w:rsidR="007D6E2B" w:rsidRPr="00252AA6">
        <w:rPr>
          <w:rFonts w:ascii="Times New Roman" w:hAnsi="Times New Roman" w:cs="Times New Roman"/>
          <w:color w:val="auto"/>
          <w:sz w:val="24"/>
          <w:szCs w:val="24"/>
        </w:rPr>
        <w:t xml:space="preserve"> </w:t>
      </w:r>
      <w:r w:rsidR="00046809" w:rsidRPr="00252AA6">
        <w:rPr>
          <w:rFonts w:ascii="Times New Roman" w:hAnsi="Times New Roman" w:cs="Times New Roman"/>
          <w:color w:val="auto"/>
          <w:sz w:val="24"/>
          <w:szCs w:val="24"/>
        </w:rPr>
        <w:br/>
      </w:r>
      <w:r w:rsidR="007D6E2B" w:rsidRPr="00252AA6">
        <w:rPr>
          <w:rFonts w:ascii="Times New Roman" w:hAnsi="Times New Roman" w:cs="Times New Roman"/>
          <w:color w:val="auto"/>
          <w:sz w:val="24"/>
          <w:szCs w:val="24"/>
        </w:rPr>
        <w:t>Odpowiedzialność dyscyplinarna nauczycieli akademickich</w:t>
      </w:r>
      <w:bookmarkEnd w:id="33"/>
    </w:p>
    <w:p w14:paraId="77F62919" w14:textId="130F2FB4" w:rsidR="007D6E2B" w:rsidRPr="009252C3" w:rsidRDefault="00B83E0D" w:rsidP="001334FB">
      <w:pPr>
        <w:pStyle w:val="paragraf"/>
      </w:pPr>
      <w:r>
        <w:t>§ 41</w:t>
      </w:r>
      <w:r w:rsidR="00930B02" w:rsidRPr="009252C3">
        <w:t>.</w:t>
      </w:r>
    </w:p>
    <w:p w14:paraId="39939DB1" w14:textId="77777777" w:rsidR="007D6E2B" w:rsidRPr="00302766" w:rsidRDefault="007D6E2B" w:rsidP="00640F9C">
      <w:r w:rsidRPr="00302766">
        <w:t>Na zasadach określonych przepisami prawa nauczyciele akademiccy podlegają odpowiedzialności dyscyplinarnej za przewinienia dyscyplinarne stanowiące czyn uchybiający obowiązkom nauczyciela akademickiego lub godności zawodu nauczyciela akademickiego.</w:t>
      </w:r>
    </w:p>
    <w:p w14:paraId="6E9E5138" w14:textId="75E44C7B" w:rsidR="007D6E2B" w:rsidRPr="009252C3" w:rsidRDefault="006034B0" w:rsidP="001334FB">
      <w:pPr>
        <w:pStyle w:val="paragraf"/>
      </w:pPr>
      <w:r w:rsidRPr="009252C3">
        <w:t>§</w:t>
      </w:r>
      <w:r w:rsidR="00B83E0D">
        <w:t xml:space="preserve"> 42</w:t>
      </w:r>
      <w:r w:rsidR="00930B02" w:rsidRPr="009252C3">
        <w:t>.</w:t>
      </w:r>
    </w:p>
    <w:p w14:paraId="4A9ED4C5" w14:textId="1A59FE0E" w:rsidR="007D6E2B" w:rsidRPr="006E334A" w:rsidRDefault="00640F9C" w:rsidP="00640F9C">
      <w:pPr>
        <w:pStyle w:val="punktydo9"/>
      </w:pPr>
      <w:r>
        <w:t>1.</w:t>
      </w:r>
      <w:r>
        <w:tab/>
      </w:r>
      <w:r w:rsidR="007D6E2B" w:rsidRPr="006E334A">
        <w:t>W sprawach dyscyplinarnych nauczycieli akademickich orzekają komisje dyscyplinarne do spraw nauczycieli akademickich</w:t>
      </w:r>
      <w:r w:rsidR="006E334A" w:rsidRPr="006E334A">
        <w:t>.</w:t>
      </w:r>
    </w:p>
    <w:p w14:paraId="4A55541F" w14:textId="4FB400F2" w:rsidR="007D6E2B" w:rsidRPr="00146967" w:rsidRDefault="00640F9C" w:rsidP="00640F9C">
      <w:pPr>
        <w:pStyle w:val="punktydo9"/>
      </w:pPr>
      <w:r>
        <w:t>2.</w:t>
      </w:r>
      <w:r>
        <w:tab/>
      </w:r>
      <w:r w:rsidR="00E449D3" w:rsidRPr="00146967">
        <w:t xml:space="preserve">Uczelniana komisja dyscyplinarna pochodzi z wyboru. </w:t>
      </w:r>
    </w:p>
    <w:p w14:paraId="4688F8D6" w14:textId="479531E9" w:rsidR="007D6E2B" w:rsidRPr="00302766" w:rsidRDefault="00640F9C" w:rsidP="00640F9C">
      <w:pPr>
        <w:pStyle w:val="punktydo9"/>
        <w:spacing w:after="40"/>
      </w:pPr>
      <w:r>
        <w:t>3.</w:t>
      </w:r>
      <w:r>
        <w:tab/>
      </w:r>
      <w:r w:rsidR="007D6E2B" w:rsidRPr="00302766">
        <w:t>W skład uczelnianej komisji dyscyplinarnej do spraw nauczycieli akademickich wchodzą</w:t>
      </w:r>
      <w:r w:rsidR="00E950A2">
        <w:t xml:space="preserve"> wybrani przedstawiciele</w:t>
      </w:r>
      <w:r w:rsidR="007D6E2B" w:rsidRPr="00302766">
        <w:t>:</w:t>
      </w:r>
    </w:p>
    <w:p w14:paraId="00D7B49D" w14:textId="23CF8305" w:rsidR="00E950A2" w:rsidRPr="00E950A2" w:rsidRDefault="00231B07" w:rsidP="00640F9C">
      <w:pPr>
        <w:pStyle w:val="Akapitzlist"/>
        <w:numPr>
          <w:ilvl w:val="0"/>
          <w:numId w:val="120"/>
        </w:numPr>
        <w:spacing w:after="40"/>
        <w:ind w:left="568" w:hanging="284"/>
        <w:contextualSpacing w:val="0"/>
        <w:rPr>
          <w:rFonts w:eastAsia="Times New Roman" w:cs="Times New Roman"/>
        </w:rPr>
      </w:pPr>
      <w:r w:rsidRPr="00302766">
        <w:rPr>
          <w:rFonts w:eastAsia="Book Antiqua" w:cs="Times New Roman"/>
        </w:rPr>
        <w:t>na</w:t>
      </w:r>
      <w:r w:rsidR="007D6E2B" w:rsidRPr="00302766">
        <w:rPr>
          <w:rFonts w:eastAsia="Book Antiqua" w:cs="Times New Roman"/>
        </w:rPr>
        <w:t>uczycieli akademickich</w:t>
      </w:r>
      <w:r w:rsidR="00146967">
        <w:rPr>
          <w:rFonts w:eastAsia="Book Antiqua" w:cs="Times New Roman"/>
        </w:rPr>
        <w:t xml:space="preserve"> zatrudnionych na stanowisku </w:t>
      </w:r>
      <w:r w:rsidR="00262804">
        <w:rPr>
          <w:rFonts w:eastAsia="Book Antiqua" w:cs="Times New Roman"/>
        </w:rPr>
        <w:t>profesora</w:t>
      </w:r>
      <w:r w:rsidR="00E950A2">
        <w:rPr>
          <w:rFonts w:eastAsia="Book Antiqua" w:cs="Times New Roman"/>
        </w:rPr>
        <w:t>, z tym że</w:t>
      </w:r>
      <w:r w:rsidR="00146967">
        <w:rPr>
          <w:rFonts w:eastAsia="Book Antiqua" w:cs="Times New Roman"/>
        </w:rPr>
        <w:t xml:space="preserve"> </w:t>
      </w:r>
      <w:r w:rsidR="00E950A2">
        <w:rPr>
          <w:rFonts w:eastAsia="Book Antiqua" w:cs="Times New Roman"/>
        </w:rPr>
        <w:t xml:space="preserve">każdy z wydziałów </w:t>
      </w:r>
      <w:r w:rsidR="00E950A2" w:rsidRPr="00640F9C">
        <w:rPr>
          <w:rFonts w:eastAsia="Book Antiqua" w:cs="Times New Roman"/>
          <w:spacing w:val="-4"/>
        </w:rPr>
        <w:t>reprezentowany jest przez jednego nauczyciela</w:t>
      </w:r>
      <w:r w:rsidR="00146967" w:rsidRPr="00640F9C">
        <w:rPr>
          <w:rFonts w:eastAsia="Book Antiqua" w:cs="Times New Roman"/>
          <w:spacing w:val="-4"/>
        </w:rPr>
        <w:t xml:space="preserve"> </w:t>
      </w:r>
      <w:r w:rsidR="00E950A2" w:rsidRPr="00640F9C">
        <w:rPr>
          <w:rFonts w:eastAsia="Book Antiqua" w:cs="Times New Roman"/>
          <w:spacing w:val="-4"/>
        </w:rPr>
        <w:t>akademickiego z tej grupy</w:t>
      </w:r>
      <w:r w:rsidR="007D6E2B" w:rsidRPr="00640F9C">
        <w:rPr>
          <w:rFonts w:eastAsia="Book Antiqua" w:cs="Times New Roman"/>
          <w:spacing w:val="-4"/>
        </w:rPr>
        <w:t>,</w:t>
      </w:r>
      <w:r w:rsidR="00E950A2" w:rsidRPr="00640F9C">
        <w:rPr>
          <w:rFonts w:eastAsia="Book Antiqua" w:cs="Times New Roman"/>
          <w:spacing w:val="-4"/>
        </w:rPr>
        <w:t xml:space="preserve"> a </w:t>
      </w:r>
      <w:r w:rsidR="00E950A2" w:rsidRPr="00640F9C">
        <w:rPr>
          <w:rFonts w:eastAsia="Book Antiqua" w:cs="Times New Roman"/>
          <w:color w:val="000000" w:themeColor="text1"/>
          <w:spacing w:val="-4"/>
        </w:rPr>
        <w:t>jednostki międzywydziałowe</w:t>
      </w:r>
      <w:r w:rsidR="00E950A2" w:rsidRPr="000D23E6">
        <w:rPr>
          <w:rFonts w:eastAsia="Book Antiqua" w:cs="Times New Roman"/>
          <w:color w:val="000000" w:themeColor="text1"/>
        </w:rPr>
        <w:t xml:space="preserve"> </w:t>
      </w:r>
      <w:r w:rsidR="00262804">
        <w:rPr>
          <w:rFonts w:eastAsia="Book Antiqua" w:cs="Times New Roman"/>
        </w:rPr>
        <w:t xml:space="preserve">łącznie </w:t>
      </w:r>
      <w:r w:rsidR="00E950A2">
        <w:rPr>
          <w:rFonts w:eastAsia="Book Antiqua" w:cs="Times New Roman"/>
        </w:rPr>
        <w:t>reprezentowane są przez jednego nauczyciela z tej grupy</w:t>
      </w:r>
      <w:r w:rsidR="00DC2418">
        <w:rPr>
          <w:rFonts w:eastAsia="Book Antiqua" w:cs="Times New Roman"/>
        </w:rPr>
        <w:t>;</w:t>
      </w:r>
    </w:p>
    <w:p w14:paraId="0FBEFFD7" w14:textId="364A4CE5" w:rsidR="007D6E2B" w:rsidRPr="00302766" w:rsidRDefault="00E950A2" w:rsidP="00640F9C">
      <w:pPr>
        <w:pStyle w:val="Akapitzlist"/>
        <w:numPr>
          <w:ilvl w:val="0"/>
          <w:numId w:val="120"/>
        </w:numPr>
        <w:spacing w:after="40"/>
        <w:ind w:left="568" w:hanging="284"/>
        <w:contextualSpacing w:val="0"/>
        <w:rPr>
          <w:rFonts w:eastAsia="Times New Roman" w:cs="Times New Roman"/>
        </w:rPr>
      </w:pPr>
      <w:r w:rsidRPr="00302766">
        <w:rPr>
          <w:rFonts w:eastAsia="Book Antiqua" w:cs="Times New Roman"/>
        </w:rPr>
        <w:t>nauczycieli akademickich</w:t>
      </w:r>
      <w:r>
        <w:rPr>
          <w:rFonts w:eastAsia="Book Antiqua" w:cs="Times New Roman"/>
        </w:rPr>
        <w:t xml:space="preserve"> zatrudnionych w Uczelni na stanowiskach innych niż wymienione w pkt </w:t>
      </w:r>
      <w:r w:rsidR="00DC2418">
        <w:rPr>
          <w:rFonts w:eastAsia="Book Antiqua" w:cs="Times New Roman"/>
        </w:rPr>
        <w:t>1</w:t>
      </w:r>
      <w:r>
        <w:rPr>
          <w:rFonts w:eastAsia="Book Antiqua" w:cs="Times New Roman"/>
        </w:rPr>
        <w:t xml:space="preserve">, </w:t>
      </w:r>
      <w:r w:rsidR="00B10D5E">
        <w:rPr>
          <w:rFonts w:eastAsia="Book Antiqua" w:cs="Times New Roman"/>
        </w:rPr>
        <w:t>w liczbie 3 osób</w:t>
      </w:r>
      <w:r w:rsidR="00DC2418">
        <w:rPr>
          <w:rFonts w:eastAsia="Book Antiqua" w:cs="Times New Roman"/>
        </w:rPr>
        <w:t>;</w:t>
      </w:r>
    </w:p>
    <w:p w14:paraId="2D698345" w14:textId="57F62492" w:rsidR="007D6E2B" w:rsidRPr="00320795" w:rsidRDefault="00262804" w:rsidP="00640F9C">
      <w:pPr>
        <w:pStyle w:val="Akapitzlist"/>
        <w:numPr>
          <w:ilvl w:val="0"/>
          <w:numId w:val="120"/>
        </w:numPr>
        <w:spacing w:after="120"/>
        <w:ind w:left="568" w:hanging="284"/>
        <w:contextualSpacing w:val="0"/>
        <w:rPr>
          <w:rFonts w:eastAsia="Times New Roman" w:cs="Times New Roman"/>
        </w:rPr>
      </w:pPr>
      <w:r w:rsidRPr="00320795">
        <w:rPr>
          <w:rFonts w:eastAsia="Times New Roman" w:cs="Times New Roman"/>
        </w:rPr>
        <w:t>studentów</w:t>
      </w:r>
      <w:r w:rsidR="00847D58" w:rsidRPr="00320795">
        <w:rPr>
          <w:rFonts w:eastAsia="Times New Roman" w:cs="Times New Roman"/>
        </w:rPr>
        <w:t xml:space="preserve"> i doktorantów – w </w:t>
      </w:r>
      <w:r w:rsidR="009676CE" w:rsidRPr="00320795">
        <w:rPr>
          <w:rFonts w:eastAsia="Times New Roman" w:cs="Times New Roman"/>
        </w:rPr>
        <w:t xml:space="preserve">liczbie </w:t>
      </w:r>
      <w:r w:rsidR="00847D58" w:rsidRPr="00320795">
        <w:rPr>
          <w:rFonts w:eastAsia="Times New Roman" w:cs="Times New Roman"/>
        </w:rPr>
        <w:t xml:space="preserve">3 osób łącznie. </w:t>
      </w:r>
      <w:r w:rsidR="00767816" w:rsidRPr="00320795">
        <w:rPr>
          <w:rFonts w:eastAsia="Book Antiqua" w:cs="Times New Roman"/>
        </w:rPr>
        <w:t>Liczbę studentów i doktorantów ustala się proporcjonalnie do liczebności obu tych grup w Uczelni, z tym że każda z tych grup jest reprezentowana przez co najmniej jednego przedstawiciela</w:t>
      </w:r>
      <w:r w:rsidR="00DC2418" w:rsidRPr="00320795">
        <w:rPr>
          <w:rFonts w:eastAsia="Book Antiqua" w:cs="Times New Roman"/>
        </w:rPr>
        <w:t>.</w:t>
      </w:r>
    </w:p>
    <w:p w14:paraId="64630C9E" w14:textId="662A776D" w:rsidR="009676CE" w:rsidRPr="00320795" w:rsidRDefault="00640F9C" w:rsidP="00640F9C">
      <w:pPr>
        <w:pStyle w:val="punktydo9"/>
      </w:pPr>
      <w:r>
        <w:t>4.</w:t>
      </w:r>
      <w:r>
        <w:tab/>
      </w:r>
      <w:r w:rsidR="001B4276" w:rsidRPr="00320795">
        <w:t>Tryb</w:t>
      </w:r>
      <w:r w:rsidR="009676CE" w:rsidRPr="00320795">
        <w:t xml:space="preserve"> wyboru </w:t>
      </w:r>
      <w:r w:rsidR="000647BA" w:rsidRPr="00320795">
        <w:t>członków</w:t>
      </w:r>
      <w:r w:rsidR="009676CE" w:rsidRPr="00320795">
        <w:t xml:space="preserve"> uczelnianej komisji dyscyplinarnej do spraw nauczycieli akademickich określa Ordynacja wyborcza</w:t>
      </w:r>
      <w:r w:rsidR="00861D7C">
        <w:t>,</w:t>
      </w:r>
      <w:r w:rsidR="009676CE" w:rsidRPr="00320795">
        <w:t xml:space="preserve"> </w:t>
      </w:r>
      <w:r w:rsidR="00320795" w:rsidRPr="002C29F9">
        <w:t xml:space="preserve">stanowiąca załącznik nr 1 do </w:t>
      </w:r>
      <w:r w:rsidR="009676CE" w:rsidRPr="00320795">
        <w:t>Statutu.</w:t>
      </w:r>
    </w:p>
    <w:p w14:paraId="76BEEA12" w14:textId="00A17799" w:rsidR="007D6E2B" w:rsidRPr="00F71D5B" w:rsidRDefault="00640F9C" w:rsidP="00640F9C">
      <w:pPr>
        <w:pStyle w:val="punktydo9"/>
      </w:pPr>
      <w:r>
        <w:t>5.</w:t>
      </w:r>
      <w:r>
        <w:tab/>
      </w:r>
      <w:r w:rsidR="00231B07" w:rsidRPr="003F780B">
        <w:t xml:space="preserve">Kadencja uczelnianej komisji </w:t>
      </w:r>
      <w:r w:rsidR="000D7E12" w:rsidRPr="003F780B">
        <w:t>dyscyplinarnej</w:t>
      </w:r>
      <w:r w:rsidR="00231B07" w:rsidRPr="003F780B">
        <w:t xml:space="preserve"> </w:t>
      </w:r>
      <w:r w:rsidR="00F71D5B" w:rsidRPr="003F780B">
        <w:t xml:space="preserve">trwa 4 lata i </w:t>
      </w:r>
      <w:r w:rsidR="00231B07" w:rsidRPr="003F780B">
        <w:t>rozpoczyna się z początkiem</w:t>
      </w:r>
      <w:r w:rsidR="001A73E6" w:rsidRPr="003F780B">
        <w:t xml:space="preserve"> kadencji </w:t>
      </w:r>
      <w:r>
        <w:t>S</w:t>
      </w:r>
      <w:r w:rsidR="00F71D5B" w:rsidRPr="003F780B">
        <w:t>enatu Uczelni.</w:t>
      </w:r>
    </w:p>
    <w:p w14:paraId="1526AD7A" w14:textId="278A1281" w:rsidR="007D6E2B" w:rsidRPr="00302766" w:rsidRDefault="00640F9C" w:rsidP="00640F9C">
      <w:pPr>
        <w:pStyle w:val="punktydo9"/>
      </w:pPr>
      <w:r>
        <w:t>6.</w:t>
      </w:r>
      <w:r>
        <w:tab/>
      </w:r>
      <w:r w:rsidR="002B3C95" w:rsidRPr="00302766">
        <w:t>Osob</w:t>
      </w:r>
      <w:r w:rsidR="00047C51">
        <w:t>a</w:t>
      </w:r>
      <w:r w:rsidR="002B3C95" w:rsidRPr="00302766">
        <w:t xml:space="preserve"> pełniąc</w:t>
      </w:r>
      <w:r w:rsidR="00047C51">
        <w:t>a</w:t>
      </w:r>
      <w:r w:rsidR="002B3C95" w:rsidRPr="00302766">
        <w:t xml:space="preserve"> funkcję organu U</w:t>
      </w:r>
      <w:r w:rsidR="007D6E2B" w:rsidRPr="00302766">
        <w:t xml:space="preserve">czelni, nie </w:t>
      </w:r>
      <w:r w:rsidR="00047C51">
        <w:t>może</w:t>
      </w:r>
      <w:r w:rsidR="007D6E2B" w:rsidRPr="00302766">
        <w:t xml:space="preserve"> pełnić funkcji członka komisji dyscyplinarnej do spraw </w:t>
      </w:r>
      <w:r w:rsidR="007D6E2B" w:rsidRPr="00640F9C">
        <w:rPr>
          <w:spacing w:val="-4"/>
        </w:rPr>
        <w:t>nauczycieli akademickich.</w:t>
      </w:r>
      <w:r w:rsidR="002B3C95" w:rsidRPr="00640F9C">
        <w:rPr>
          <w:spacing w:val="-4"/>
        </w:rPr>
        <w:t xml:space="preserve"> Osoba pełniąca funkcję organu U</w:t>
      </w:r>
      <w:r w:rsidR="007D6E2B" w:rsidRPr="00640F9C">
        <w:rPr>
          <w:spacing w:val="-4"/>
        </w:rPr>
        <w:t>czelni może być członkiem komisji dyscyplinarnej</w:t>
      </w:r>
      <w:r w:rsidR="007D6E2B" w:rsidRPr="00302766">
        <w:t xml:space="preserve"> po upływie </w:t>
      </w:r>
      <w:r w:rsidR="001A73E6" w:rsidRPr="00302766">
        <w:t>czterech lat</w:t>
      </w:r>
      <w:r w:rsidR="007D6E2B" w:rsidRPr="00302766">
        <w:t xml:space="preserve"> od zaprzestania pełnienia tej funkcji.</w:t>
      </w:r>
    </w:p>
    <w:p w14:paraId="07D9DB65" w14:textId="76F4A152" w:rsidR="007D6E2B" w:rsidRPr="003F780B" w:rsidRDefault="00640F9C" w:rsidP="00640F9C">
      <w:pPr>
        <w:pStyle w:val="punktydo9"/>
      </w:pPr>
      <w:r>
        <w:t>7.</w:t>
      </w:r>
      <w:r>
        <w:tab/>
      </w:r>
      <w:r w:rsidR="007D6E2B" w:rsidRPr="003F780B">
        <w:t xml:space="preserve">Członkiem komisji dyscyplinarnej nie może być osoba prawomocnie </w:t>
      </w:r>
      <w:r w:rsidR="00BF419E" w:rsidRPr="003F780B">
        <w:t xml:space="preserve">skazana za popełnienie przestępstwa ani też </w:t>
      </w:r>
      <w:r w:rsidR="007D6E2B" w:rsidRPr="003F780B">
        <w:t>ukarana karą dyscyplinarną</w:t>
      </w:r>
      <w:r w:rsidR="00424E92" w:rsidRPr="003F780B">
        <w:t xml:space="preserve"> określoną w ustawie</w:t>
      </w:r>
      <w:r w:rsidR="003F780B" w:rsidRPr="003F780B">
        <w:t>.</w:t>
      </w:r>
      <w:r w:rsidR="007D6E2B" w:rsidRPr="003F780B">
        <w:t xml:space="preserve"> </w:t>
      </w:r>
    </w:p>
    <w:p w14:paraId="4BC25C66" w14:textId="21DDCB6A" w:rsidR="007D6E2B" w:rsidRPr="003F780B" w:rsidRDefault="00640F9C" w:rsidP="007D0B42">
      <w:pPr>
        <w:pStyle w:val="punktydo9"/>
        <w:spacing w:after="0"/>
      </w:pPr>
      <w:r>
        <w:rPr>
          <w:spacing w:val="-4"/>
        </w:rPr>
        <w:t>8.</w:t>
      </w:r>
      <w:r>
        <w:rPr>
          <w:spacing w:val="-4"/>
        </w:rPr>
        <w:tab/>
      </w:r>
      <w:r w:rsidR="007D6E2B" w:rsidRPr="00C73C72">
        <w:rPr>
          <w:spacing w:val="-4"/>
        </w:rPr>
        <w:t xml:space="preserve">Członkostwo w uczelnianej komisji dyscyplinarnej do spraw nauczycieli akademickich </w:t>
      </w:r>
      <w:r w:rsidR="00424E92" w:rsidRPr="00C73C72">
        <w:rPr>
          <w:spacing w:val="-4"/>
        </w:rPr>
        <w:t xml:space="preserve">wygasa </w:t>
      </w:r>
      <w:r w:rsidR="007D6E2B" w:rsidRPr="00C73C72">
        <w:rPr>
          <w:spacing w:val="-4"/>
        </w:rPr>
        <w:t xml:space="preserve">przed upływem kadencji </w:t>
      </w:r>
      <w:r w:rsidR="003865D8" w:rsidRPr="00C73C72">
        <w:rPr>
          <w:spacing w:val="-4"/>
        </w:rPr>
        <w:t>z dniem</w:t>
      </w:r>
      <w:r w:rsidR="007D6E2B" w:rsidRPr="003F780B">
        <w:t>:</w:t>
      </w:r>
    </w:p>
    <w:p w14:paraId="7A5FA36C" w14:textId="2D9D87D0" w:rsidR="007D6E2B" w:rsidRPr="003F780B" w:rsidRDefault="00CC44F7" w:rsidP="008952E0">
      <w:pPr>
        <w:pStyle w:val="Normalny1"/>
        <w:numPr>
          <w:ilvl w:val="0"/>
          <w:numId w:val="35"/>
        </w:numPr>
        <w:pBdr>
          <w:top w:val="nil"/>
          <w:left w:val="nil"/>
          <w:bottom w:val="nil"/>
          <w:right w:val="nil"/>
          <w:between w:val="nil"/>
        </w:pBdr>
        <w:spacing w:after="0"/>
        <w:ind w:left="567" w:hanging="283"/>
        <w:contextualSpacing/>
        <w:rPr>
          <w:rFonts w:ascii="Times New Roman" w:eastAsia="Book Antiqua" w:hAnsi="Times New Roman" w:cs="Times New Roman"/>
        </w:rPr>
      </w:pPr>
      <w:r>
        <w:rPr>
          <w:rFonts w:ascii="Times New Roman" w:eastAsia="Book Antiqua" w:hAnsi="Times New Roman" w:cs="Times New Roman"/>
        </w:rPr>
        <w:t>objęcia funkcji organu Uczelni;</w:t>
      </w:r>
    </w:p>
    <w:p w14:paraId="420D556E" w14:textId="57C783F0" w:rsidR="007D6E2B" w:rsidRPr="003F780B" w:rsidRDefault="007D6E2B" w:rsidP="008952E0">
      <w:pPr>
        <w:pStyle w:val="Normalny1"/>
        <w:numPr>
          <w:ilvl w:val="0"/>
          <w:numId w:val="3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F780B">
        <w:rPr>
          <w:rFonts w:ascii="Times New Roman" w:eastAsia="Book Antiqua" w:hAnsi="Times New Roman" w:cs="Times New Roman"/>
        </w:rPr>
        <w:t>utraty s</w:t>
      </w:r>
      <w:r w:rsidR="002B3C95" w:rsidRPr="003F780B">
        <w:rPr>
          <w:rFonts w:ascii="Times New Roman" w:eastAsia="Book Antiqua" w:hAnsi="Times New Roman" w:cs="Times New Roman"/>
        </w:rPr>
        <w:t>tatusu studenta lub doktoranta U</w:t>
      </w:r>
      <w:r w:rsidRPr="003F780B">
        <w:rPr>
          <w:rFonts w:ascii="Times New Roman" w:eastAsia="Book Antiqua" w:hAnsi="Times New Roman" w:cs="Times New Roman"/>
        </w:rPr>
        <w:t xml:space="preserve">czelni; </w:t>
      </w:r>
    </w:p>
    <w:p w14:paraId="149325B8" w14:textId="4F572840" w:rsidR="007D6E2B" w:rsidRPr="003F780B" w:rsidRDefault="007D6E2B" w:rsidP="008952E0">
      <w:pPr>
        <w:pStyle w:val="Normalny1"/>
        <w:numPr>
          <w:ilvl w:val="0"/>
          <w:numId w:val="3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F780B">
        <w:rPr>
          <w:rFonts w:ascii="Times New Roman" w:eastAsia="Book Antiqua" w:hAnsi="Times New Roman" w:cs="Times New Roman"/>
        </w:rPr>
        <w:t>ustania stosunku pracy nauc</w:t>
      </w:r>
      <w:r w:rsidR="002B3C95" w:rsidRPr="003F780B">
        <w:rPr>
          <w:rFonts w:ascii="Times New Roman" w:eastAsia="Book Antiqua" w:hAnsi="Times New Roman" w:cs="Times New Roman"/>
        </w:rPr>
        <w:t>zyciela akademickiego na U</w:t>
      </w:r>
      <w:r w:rsidRPr="003F780B">
        <w:rPr>
          <w:rFonts w:ascii="Times New Roman" w:eastAsia="Book Antiqua" w:hAnsi="Times New Roman" w:cs="Times New Roman"/>
        </w:rPr>
        <w:t>czelni;</w:t>
      </w:r>
    </w:p>
    <w:p w14:paraId="6C1AC5A1" w14:textId="300CDC21" w:rsidR="007D6E2B" w:rsidRPr="003F780B" w:rsidRDefault="007D6E2B" w:rsidP="008952E0">
      <w:pPr>
        <w:pStyle w:val="Normalny1"/>
        <w:numPr>
          <w:ilvl w:val="0"/>
          <w:numId w:val="35"/>
        </w:numPr>
        <w:pBdr>
          <w:top w:val="nil"/>
          <w:left w:val="nil"/>
          <w:bottom w:val="nil"/>
          <w:right w:val="nil"/>
          <w:between w:val="nil"/>
        </w:pBdr>
        <w:spacing w:after="0"/>
        <w:ind w:left="568" w:hanging="284"/>
        <w:rPr>
          <w:rFonts w:ascii="Times New Roman" w:eastAsia="Book Antiqua" w:hAnsi="Times New Roman" w:cs="Times New Roman"/>
        </w:rPr>
      </w:pPr>
      <w:r w:rsidRPr="003F780B">
        <w:rPr>
          <w:rFonts w:ascii="Times New Roman" w:eastAsia="Book Antiqua" w:hAnsi="Times New Roman" w:cs="Times New Roman"/>
        </w:rPr>
        <w:t xml:space="preserve">prawomocnego </w:t>
      </w:r>
      <w:r w:rsidR="00424E92" w:rsidRPr="003F780B">
        <w:rPr>
          <w:rFonts w:ascii="Times New Roman" w:eastAsia="Book Antiqua" w:hAnsi="Times New Roman" w:cs="Times New Roman"/>
        </w:rPr>
        <w:t xml:space="preserve">skazana za popełnienie przestępstwa, </w:t>
      </w:r>
      <w:r w:rsidRPr="003F780B">
        <w:rPr>
          <w:rFonts w:ascii="Times New Roman" w:eastAsia="Book Antiqua" w:hAnsi="Times New Roman" w:cs="Times New Roman"/>
        </w:rPr>
        <w:t>ukarania karą dyscyplinarną</w:t>
      </w:r>
      <w:r w:rsidR="00424E92" w:rsidRPr="003F780B">
        <w:rPr>
          <w:rFonts w:ascii="Times New Roman" w:eastAsia="Book Antiqua" w:hAnsi="Times New Roman" w:cs="Times New Roman"/>
        </w:rPr>
        <w:t xml:space="preserve"> określoną w ustawie</w:t>
      </w:r>
      <w:r w:rsidR="003F780B" w:rsidRPr="003F780B">
        <w:rPr>
          <w:rFonts w:ascii="Times New Roman" w:eastAsia="Book Antiqua" w:hAnsi="Times New Roman" w:cs="Times New Roman"/>
        </w:rPr>
        <w:t>;</w:t>
      </w:r>
    </w:p>
    <w:p w14:paraId="400F9EF8" w14:textId="07023C5D" w:rsidR="00424E92" w:rsidRPr="003F780B" w:rsidRDefault="00424E92" w:rsidP="008952E0">
      <w:pPr>
        <w:pStyle w:val="Normalny1"/>
        <w:numPr>
          <w:ilvl w:val="0"/>
          <w:numId w:val="35"/>
        </w:numPr>
        <w:pBdr>
          <w:top w:val="nil"/>
          <w:left w:val="nil"/>
          <w:bottom w:val="nil"/>
          <w:right w:val="nil"/>
          <w:between w:val="nil"/>
        </w:pBdr>
        <w:spacing w:after="0"/>
        <w:ind w:left="568" w:hanging="284"/>
        <w:rPr>
          <w:rFonts w:ascii="Times New Roman" w:eastAsia="Book Antiqua" w:hAnsi="Times New Roman" w:cs="Times New Roman"/>
        </w:rPr>
      </w:pPr>
      <w:r w:rsidRPr="003F780B">
        <w:rPr>
          <w:rFonts w:ascii="Times New Roman" w:eastAsia="Book Antiqua" w:hAnsi="Times New Roman" w:cs="Times New Roman"/>
        </w:rPr>
        <w:t>pisemnego zrzeczenia się członkostwa w komisji</w:t>
      </w:r>
      <w:r w:rsidR="003F780B">
        <w:rPr>
          <w:rFonts w:ascii="Times New Roman" w:eastAsia="Book Antiqua" w:hAnsi="Times New Roman" w:cs="Times New Roman"/>
        </w:rPr>
        <w:t>;</w:t>
      </w:r>
    </w:p>
    <w:p w14:paraId="5A1C9DC2" w14:textId="77777777" w:rsidR="007D6E2B" w:rsidRPr="003F780B" w:rsidRDefault="007D6E2B" w:rsidP="008952E0">
      <w:pPr>
        <w:pStyle w:val="Normalny1"/>
        <w:numPr>
          <w:ilvl w:val="0"/>
          <w:numId w:val="35"/>
        </w:numPr>
        <w:pBdr>
          <w:top w:val="nil"/>
          <w:left w:val="nil"/>
          <w:bottom w:val="nil"/>
          <w:right w:val="nil"/>
          <w:between w:val="nil"/>
        </w:pBdr>
        <w:spacing w:after="0"/>
        <w:ind w:left="568" w:hanging="284"/>
        <w:rPr>
          <w:rFonts w:ascii="Times New Roman" w:eastAsia="Book Antiqua" w:hAnsi="Times New Roman" w:cs="Times New Roman"/>
        </w:rPr>
      </w:pPr>
      <w:r w:rsidRPr="003F780B">
        <w:rPr>
          <w:rFonts w:ascii="Times New Roman" w:eastAsia="Book Antiqua" w:hAnsi="Times New Roman" w:cs="Times New Roman"/>
        </w:rPr>
        <w:t>śmierci.</w:t>
      </w:r>
    </w:p>
    <w:p w14:paraId="34C7FE7F" w14:textId="770BC8EC" w:rsidR="000C542C" w:rsidRPr="000C542C" w:rsidRDefault="007D0B42" w:rsidP="007D0B42">
      <w:pPr>
        <w:pStyle w:val="punktydo9"/>
        <w:spacing w:before="60"/>
        <w:rPr>
          <w:strike/>
        </w:rPr>
      </w:pPr>
      <w:r>
        <w:t>9.</w:t>
      </w:r>
      <w:r>
        <w:tab/>
      </w:r>
      <w:r w:rsidR="007D6E2B" w:rsidRPr="00047C51">
        <w:t xml:space="preserve">W razie ustania członkostwa w uczelnianej komisji dyscyplinarnej do spraw nauczycieli akademickich nowego członka </w:t>
      </w:r>
      <w:r w:rsidR="005B556C" w:rsidRPr="00047C51">
        <w:t>wybiera się</w:t>
      </w:r>
      <w:r w:rsidR="007D6E2B" w:rsidRPr="00047C51">
        <w:t xml:space="preserve"> na okres po</w:t>
      </w:r>
      <w:r w:rsidR="00047C51" w:rsidRPr="00047C51">
        <w:t>zostały do zakończenia kadencji, spośród osób, które kandydowały do komisji i uzyskały kolejno więcej niż połowę ważnie oddanych głosów</w:t>
      </w:r>
      <w:r w:rsidR="005B556C" w:rsidRPr="00047C51">
        <w:t>.</w:t>
      </w:r>
      <w:r w:rsidR="007D6E2B" w:rsidRPr="00047C51">
        <w:t xml:space="preserve"> </w:t>
      </w:r>
      <w:r w:rsidR="00047C51" w:rsidRPr="00047C51">
        <w:t>Jeżeli uzupełnienie składu komisji w sposób</w:t>
      </w:r>
      <w:r w:rsidR="00A31D5A">
        <w:t>,</w:t>
      </w:r>
      <w:r w:rsidR="00047C51" w:rsidRPr="00047C51">
        <w:t xml:space="preserve"> o którym mowa w zdaniu pierwszym</w:t>
      </w:r>
      <w:r w:rsidR="00A31D5A">
        <w:t>,</w:t>
      </w:r>
      <w:r w:rsidR="00047C51" w:rsidRPr="00047C51">
        <w:t xml:space="preserve"> nie jest możliwe</w:t>
      </w:r>
      <w:r>
        <w:t>,</w:t>
      </w:r>
      <w:r w:rsidR="007D6E2B" w:rsidRPr="00047C51">
        <w:t xml:space="preserve"> </w:t>
      </w:r>
      <w:r w:rsidR="00262804">
        <w:t>przeprowadza się wybory uzupełniające</w:t>
      </w:r>
      <w:r w:rsidR="003810E4">
        <w:t xml:space="preserve"> </w:t>
      </w:r>
      <w:r w:rsidR="00B75AC0" w:rsidRPr="000C542C">
        <w:t>w trybie przewidzianym dla wyborów</w:t>
      </w:r>
      <w:r w:rsidR="00B75AC0" w:rsidRPr="00B75AC0">
        <w:t>.</w:t>
      </w:r>
    </w:p>
    <w:p w14:paraId="040C1F41" w14:textId="147BE86A" w:rsidR="007D6E2B" w:rsidRPr="00044B61" w:rsidRDefault="00B83E0D" w:rsidP="001334FB">
      <w:pPr>
        <w:pStyle w:val="paragraf"/>
      </w:pPr>
      <w:r>
        <w:t>§ 43</w:t>
      </w:r>
      <w:r w:rsidR="00930B02" w:rsidRPr="00044B61">
        <w:t>.</w:t>
      </w:r>
    </w:p>
    <w:p w14:paraId="0110A8FA" w14:textId="4C77923E" w:rsidR="001A73E6" w:rsidRPr="007567A4" w:rsidRDefault="007D0B42" w:rsidP="007D0B42">
      <w:pPr>
        <w:pStyle w:val="punktydo9"/>
      </w:pPr>
      <w:r>
        <w:t>1.</w:t>
      </w:r>
      <w:r>
        <w:tab/>
      </w:r>
      <w:r w:rsidR="007D6E2B" w:rsidRPr="007567A4">
        <w:t>Uczelniana komisja dyscyplinarna do spraw nauczycieli akademickich wybiera spośród swoich członków przewodniczącego i jego zastępcę</w:t>
      </w:r>
      <w:r w:rsidR="00850920">
        <w:t>.</w:t>
      </w:r>
      <w:r w:rsidR="001A73E6" w:rsidRPr="007567A4">
        <w:rPr>
          <w:vertAlign w:val="superscript"/>
        </w:rPr>
        <w:t>.</w:t>
      </w:r>
    </w:p>
    <w:p w14:paraId="0ACBCC5B" w14:textId="27ACE173" w:rsidR="007D6E2B" w:rsidRPr="007567A4" w:rsidRDefault="007D0B42" w:rsidP="007D0B42">
      <w:pPr>
        <w:pStyle w:val="punktydo9"/>
      </w:pPr>
      <w:r>
        <w:t>2.</w:t>
      </w:r>
      <w:r>
        <w:tab/>
      </w:r>
      <w:r w:rsidR="001A73E6" w:rsidRPr="007567A4">
        <w:t>Za</w:t>
      </w:r>
      <w:r w:rsidR="007D6E2B" w:rsidRPr="007567A4">
        <w:t>stępca zastępuje przewodniczącego w razie j</w:t>
      </w:r>
      <w:r w:rsidR="002B3C95" w:rsidRPr="007567A4">
        <w:t>ego nieobecności w U</w:t>
      </w:r>
      <w:r w:rsidR="007D6E2B" w:rsidRPr="007567A4">
        <w:t>czelni.</w:t>
      </w:r>
    </w:p>
    <w:p w14:paraId="476B7289" w14:textId="2E51B911" w:rsidR="007D6E2B" w:rsidRPr="007567A4" w:rsidRDefault="007D0B42" w:rsidP="007D0B42">
      <w:pPr>
        <w:pStyle w:val="punktydo9"/>
      </w:pPr>
      <w:r>
        <w:t>3.</w:t>
      </w:r>
      <w:r>
        <w:tab/>
      </w:r>
      <w:r w:rsidR="007D6E2B" w:rsidRPr="007567A4">
        <w:t>Przewodniczącym i jego zastępcą może być nauczyciel akademicki posiadający stopień doktora habilitowanego lub tytuł profesora.</w:t>
      </w:r>
    </w:p>
    <w:p w14:paraId="0015C372" w14:textId="1035952C" w:rsidR="007D6E2B" w:rsidRPr="007567A4" w:rsidRDefault="007D0B42" w:rsidP="007D0B42">
      <w:pPr>
        <w:pStyle w:val="punktydo9"/>
      </w:pPr>
      <w:r>
        <w:t>4.</w:t>
      </w:r>
      <w:r>
        <w:tab/>
      </w:r>
      <w:r w:rsidR="007D6E2B" w:rsidRPr="007567A4">
        <w:t>Przewodniczący uczelnianej komisji dyscyplinarnej do spraw nauczycieli akademickich</w:t>
      </w:r>
      <w:r w:rsidR="00677573" w:rsidRPr="007567A4">
        <w:t xml:space="preserve"> </w:t>
      </w:r>
      <w:r w:rsidR="007D6E2B" w:rsidRPr="007567A4">
        <w:t xml:space="preserve">wyznacza </w:t>
      </w:r>
      <w:r w:rsidR="00677573" w:rsidRPr="007567A4">
        <w:t xml:space="preserve">co najmniej </w:t>
      </w:r>
      <w:r w:rsidR="007D6E2B" w:rsidRPr="007567A4">
        <w:t>trzyosobowy skład orzekający oddzielnie dla każdej sprawy.</w:t>
      </w:r>
    </w:p>
    <w:p w14:paraId="5DF79F70" w14:textId="72A88436" w:rsidR="007D6E2B" w:rsidRPr="00595706" w:rsidRDefault="007D0B42" w:rsidP="007D0B42">
      <w:pPr>
        <w:pStyle w:val="punktydo9"/>
        <w:rPr>
          <w:spacing w:val="-4"/>
        </w:rPr>
      </w:pPr>
      <w:r>
        <w:rPr>
          <w:spacing w:val="-4"/>
        </w:rPr>
        <w:t>5.</w:t>
      </w:r>
      <w:r>
        <w:rPr>
          <w:spacing w:val="-4"/>
        </w:rPr>
        <w:tab/>
      </w:r>
      <w:r w:rsidR="007D6E2B" w:rsidRPr="00595706">
        <w:rPr>
          <w:spacing w:val="-4"/>
        </w:rPr>
        <w:t xml:space="preserve">Przewodniczący uczelnianej komisji dyscyplinarnej do spraw nauczycieli akademickich wyznacza przewodniczącego składu orzekającego, z  </w:t>
      </w:r>
      <w:r w:rsidR="00A7462E" w:rsidRPr="00595706">
        <w:rPr>
          <w:spacing w:val="-4"/>
        </w:rPr>
        <w:t xml:space="preserve">uwzględnieniem </w:t>
      </w:r>
      <w:r w:rsidR="007D6E2B" w:rsidRPr="00595706">
        <w:rPr>
          <w:spacing w:val="-4"/>
        </w:rPr>
        <w:t>wymogu przewidzianego w art.</w:t>
      </w:r>
      <w:r w:rsidR="00A7462E" w:rsidRPr="00595706">
        <w:rPr>
          <w:spacing w:val="-4"/>
        </w:rPr>
        <w:t xml:space="preserve"> 291 </w:t>
      </w:r>
      <w:r w:rsidR="007D6E2B" w:rsidRPr="00595706">
        <w:rPr>
          <w:spacing w:val="-4"/>
        </w:rPr>
        <w:t>ust. 3 ustawy.</w:t>
      </w:r>
    </w:p>
    <w:p w14:paraId="0756729E" w14:textId="5FE721F2" w:rsidR="00C77CB8" w:rsidRPr="00C54B7C" w:rsidRDefault="00312E1D" w:rsidP="00E53EA0">
      <w:pPr>
        <w:pStyle w:val="Nagwek1"/>
        <w:rPr>
          <w:rFonts w:ascii="Times New Roman" w:eastAsia="Book Antiqua" w:hAnsi="Times New Roman" w:cs="Times New Roman"/>
          <w:color w:val="auto"/>
          <w:sz w:val="24"/>
          <w:szCs w:val="24"/>
        </w:rPr>
      </w:pPr>
      <w:bookmarkStart w:id="34" w:name="_qsh70q" w:colFirst="0" w:colLast="0"/>
      <w:bookmarkStart w:id="35" w:name="_44sinio" w:colFirst="0" w:colLast="0"/>
      <w:bookmarkStart w:id="36" w:name="_2jxsxqh" w:colFirst="0" w:colLast="0"/>
      <w:bookmarkStart w:id="37" w:name="_Toc12017515"/>
      <w:bookmarkEnd w:id="34"/>
      <w:bookmarkEnd w:id="35"/>
      <w:bookmarkEnd w:id="36"/>
      <w:r w:rsidRPr="00C54B7C">
        <w:rPr>
          <w:rFonts w:ascii="Times New Roman" w:eastAsia="Book Antiqua" w:hAnsi="Times New Roman" w:cs="Times New Roman"/>
          <w:color w:val="auto"/>
          <w:sz w:val="24"/>
          <w:szCs w:val="24"/>
        </w:rPr>
        <w:t>Rozdział</w:t>
      </w:r>
      <w:r w:rsidR="00850920" w:rsidRPr="00C54B7C">
        <w:rPr>
          <w:rFonts w:ascii="Times New Roman" w:eastAsia="Book Antiqua" w:hAnsi="Times New Roman" w:cs="Times New Roman"/>
          <w:color w:val="auto"/>
          <w:sz w:val="24"/>
          <w:szCs w:val="24"/>
        </w:rPr>
        <w:t xml:space="preserve"> </w:t>
      </w:r>
      <w:r w:rsidR="00AE6BC6" w:rsidRPr="00C54B7C">
        <w:rPr>
          <w:rFonts w:ascii="Times New Roman" w:eastAsia="Book Antiqua" w:hAnsi="Times New Roman" w:cs="Times New Roman"/>
          <w:color w:val="auto"/>
          <w:sz w:val="24"/>
          <w:szCs w:val="24"/>
        </w:rPr>
        <w:t>IX</w:t>
      </w:r>
      <w:r w:rsidR="00046809" w:rsidRPr="00C54B7C">
        <w:rPr>
          <w:rFonts w:ascii="Times New Roman" w:eastAsia="Book Antiqua" w:hAnsi="Times New Roman" w:cs="Times New Roman"/>
          <w:color w:val="auto"/>
          <w:sz w:val="24"/>
          <w:szCs w:val="24"/>
        </w:rPr>
        <w:t xml:space="preserve"> </w:t>
      </w:r>
      <w:r w:rsidR="00046809" w:rsidRPr="00C54B7C">
        <w:rPr>
          <w:rFonts w:ascii="Times New Roman" w:eastAsia="Book Antiqua" w:hAnsi="Times New Roman" w:cs="Times New Roman"/>
          <w:color w:val="auto"/>
          <w:sz w:val="24"/>
          <w:szCs w:val="24"/>
        </w:rPr>
        <w:br/>
      </w:r>
      <w:r w:rsidR="00887460" w:rsidRPr="00C54B7C">
        <w:rPr>
          <w:rFonts w:ascii="Times New Roman" w:eastAsia="Book Antiqua" w:hAnsi="Times New Roman" w:cs="Times New Roman"/>
          <w:color w:val="auto"/>
          <w:sz w:val="24"/>
          <w:szCs w:val="24"/>
        </w:rPr>
        <w:t xml:space="preserve">Kształcenie </w:t>
      </w:r>
      <w:r w:rsidR="002E7AF9" w:rsidRPr="00C54B7C">
        <w:rPr>
          <w:rFonts w:ascii="Times New Roman" w:eastAsia="Book Antiqua" w:hAnsi="Times New Roman" w:cs="Times New Roman"/>
          <w:color w:val="auto"/>
          <w:sz w:val="24"/>
          <w:szCs w:val="24"/>
        </w:rPr>
        <w:t>na studiach, studiach podyplomowych oraz kursach</w:t>
      </w:r>
      <w:bookmarkEnd w:id="37"/>
      <w:r w:rsidR="002E7AF9" w:rsidRPr="00C54B7C">
        <w:rPr>
          <w:rFonts w:ascii="Times New Roman" w:eastAsia="Book Antiqua" w:hAnsi="Times New Roman" w:cs="Times New Roman"/>
          <w:color w:val="auto"/>
          <w:sz w:val="24"/>
          <w:szCs w:val="24"/>
        </w:rPr>
        <w:t xml:space="preserve"> </w:t>
      </w:r>
    </w:p>
    <w:p w14:paraId="45C92251" w14:textId="4A6F5075" w:rsidR="00716BC4" w:rsidRPr="00044B61" w:rsidRDefault="00DF75FA" w:rsidP="00E53EA0">
      <w:pPr>
        <w:pStyle w:val="paragraf"/>
        <w:keepNext/>
        <w:keepLines/>
      </w:pPr>
      <w:bookmarkStart w:id="38" w:name="_z337ya" w:colFirst="0" w:colLast="0"/>
      <w:bookmarkStart w:id="39" w:name="_Hlk9807607"/>
      <w:bookmarkEnd w:id="38"/>
      <w:r w:rsidRPr="00044B61">
        <w:t>§</w:t>
      </w:r>
      <w:bookmarkEnd w:id="39"/>
      <w:r w:rsidRPr="00044B61">
        <w:t xml:space="preserve"> </w:t>
      </w:r>
      <w:r w:rsidR="00B83E0D">
        <w:t>44</w:t>
      </w:r>
      <w:r w:rsidR="00930B02" w:rsidRPr="00044B61">
        <w:t>.</w:t>
      </w:r>
    </w:p>
    <w:p w14:paraId="175962AD" w14:textId="2AF7BA0E" w:rsidR="00B44547" w:rsidRPr="00302766" w:rsidRDefault="007D0B42" w:rsidP="00E53EA0">
      <w:pPr>
        <w:pStyle w:val="punktydo9"/>
        <w:keepNext/>
        <w:keepLines/>
      </w:pPr>
      <w:bookmarkStart w:id="40" w:name="_3j2qqm3" w:colFirst="0" w:colLast="0"/>
      <w:bookmarkEnd w:id="40"/>
      <w:r>
        <w:t>1.</w:t>
      </w:r>
      <w:r>
        <w:tab/>
      </w:r>
      <w:r w:rsidR="00B44547" w:rsidRPr="00302766">
        <w:t xml:space="preserve">Uczelnia prowadzi studia pierwszego stopnia, studia drugiego stopnia oraz studia jednolite magisterskie. </w:t>
      </w:r>
    </w:p>
    <w:p w14:paraId="5B2B57FE" w14:textId="102A136E" w:rsidR="00B44547" w:rsidRPr="007D0B42" w:rsidRDefault="007D0B42" w:rsidP="007D0B42">
      <w:pPr>
        <w:pStyle w:val="punktydo9"/>
        <w:rPr>
          <w:spacing w:val="-5"/>
        </w:rPr>
      </w:pPr>
      <w:r>
        <w:t>2.</w:t>
      </w:r>
      <w:r>
        <w:tab/>
      </w:r>
      <w:r w:rsidR="00B44547" w:rsidRPr="007D0B42">
        <w:rPr>
          <w:spacing w:val="-5"/>
        </w:rPr>
        <w:t>Studia na określonych kierunkach są prowadzone według profilu ogólnoakademi</w:t>
      </w:r>
      <w:r w:rsidR="00C0333D" w:rsidRPr="007D0B42">
        <w:rPr>
          <w:spacing w:val="-5"/>
        </w:rPr>
        <w:t>ckiego lub profilu praktycznego</w:t>
      </w:r>
      <w:r w:rsidR="00B44547" w:rsidRPr="007D0B42">
        <w:rPr>
          <w:spacing w:val="-5"/>
        </w:rPr>
        <w:t>.</w:t>
      </w:r>
    </w:p>
    <w:p w14:paraId="28DBA09D" w14:textId="39380CD9" w:rsidR="00B44547" w:rsidRPr="00302766" w:rsidRDefault="007D0B42" w:rsidP="007D0B42">
      <w:pPr>
        <w:pStyle w:val="punktydo9"/>
      </w:pPr>
      <w:r>
        <w:t>3.</w:t>
      </w:r>
      <w:r>
        <w:tab/>
      </w:r>
      <w:r w:rsidR="002B3C95" w:rsidRPr="00302766">
        <w:t>Studia w U</w:t>
      </w:r>
      <w:r w:rsidR="00B44547" w:rsidRPr="00302766">
        <w:t xml:space="preserve">czelni są prowadzone w formie stacjonarnej lub niestacjonarnej. </w:t>
      </w:r>
    </w:p>
    <w:p w14:paraId="0CAD6BBF" w14:textId="3651A8EA" w:rsidR="00B44547" w:rsidRDefault="007D0B42" w:rsidP="007D0B42">
      <w:pPr>
        <w:pStyle w:val="punktydo9"/>
      </w:pPr>
      <w:r w:rsidRPr="00252AA6">
        <w:t>4.</w:t>
      </w:r>
      <w:r w:rsidRPr="00252AA6">
        <w:tab/>
      </w:r>
      <w:r w:rsidR="002B3C95" w:rsidRPr="00252AA6">
        <w:t>Kierunki studiów prowadzone w U</w:t>
      </w:r>
      <w:r w:rsidR="00B44547" w:rsidRPr="00252AA6">
        <w:t xml:space="preserve">czelni przyporządkowane są do dziedzin nauki i dyscyplin naukowych </w:t>
      </w:r>
      <w:r w:rsidR="00B44547" w:rsidRPr="00252AA6">
        <w:rPr>
          <w:spacing w:val="-2"/>
        </w:rPr>
        <w:t>lub dziedziny sztuki i dyscyplin artystycznych w zakresie odpowiadającym efektom uczenia się określonym</w:t>
      </w:r>
      <w:r w:rsidR="00B44547" w:rsidRPr="00252AA6">
        <w:t xml:space="preserve"> w programie studiów danego kierunku, poziomu i profilu studiów.</w:t>
      </w:r>
    </w:p>
    <w:p w14:paraId="740B4784" w14:textId="75C9E8CE" w:rsidR="00B44547" w:rsidRPr="00302766" w:rsidRDefault="007D0B42" w:rsidP="007D0B42">
      <w:pPr>
        <w:pStyle w:val="punktydo9"/>
      </w:pPr>
      <w:r>
        <w:t>5.</w:t>
      </w:r>
      <w:r>
        <w:tab/>
      </w:r>
      <w:r w:rsidR="00B44547" w:rsidRPr="00302766">
        <w:t xml:space="preserve">Uczelnia może prowadzić indywidualne studia </w:t>
      </w:r>
      <w:proofErr w:type="spellStart"/>
      <w:r w:rsidR="00B44547" w:rsidRPr="00302766">
        <w:t>międzydziedzinowe</w:t>
      </w:r>
      <w:proofErr w:type="spellEnd"/>
      <w:r w:rsidR="00B44547" w:rsidRPr="00302766">
        <w:t>, które są sposobem organizacji studiów umożliwiającym uzyskanie dyplomu ukończenia studiów na więcej niż jednym kierunku.</w:t>
      </w:r>
    </w:p>
    <w:p w14:paraId="6FC37794" w14:textId="5DF511D5" w:rsidR="00B44547" w:rsidRPr="00302766" w:rsidRDefault="007D0B42" w:rsidP="007D0B42">
      <w:pPr>
        <w:pStyle w:val="punktydo9"/>
      </w:pPr>
      <w:r>
        <w:t>6.</w:t>
      </w:r>
      <w:r>
        <w:tab/>
      </w:r>
      <w:r w:rsidR="002B3C95" w:rsidRPr="00302766">
        <w:t>Studia w U</w:t>
      </w:r>
      <w:r w:rsidR="00B44547" w:rsidRPr="00302766">
        <w:t>czelni mogą być prowadzone w językach obcych.</w:t>
      </w:r>
    </w:p>
    <w:p w14:paraId="38CF66DF" w14:textId="17DEFB85" w:rsidR="00B44547" w:rsidRPr="00044B61" w:rsidRDefault="00194E61" w:rsidP="009D4D8D">
      <w:pPr>
        <w:pStyle w:val="paragraf"/>
        <w:keepNext/>
      </w:pPr>
      <w:r w:rsidRPr="00044B61">
        <w:t xml:space="preserve">§ </w:t>
      </w:r>
      <w:r w:rsidR="00B83E0D">
        <w:t>45</w:t>
      </w:r>
      <w:r w:rsidR="00B44547" w:rsidRPr="00044B61">
        <w:t>.</w:t>
      </w:r>
    </w:p>
    <w:p w14:paraId="07AA4777" w14:textId="3A6A0B49" w:rsidR="00B44547" w:rsidRPr="00B83E0D" w:rsidRDefault="007D0B42" w:rsidP="009D4D8D">
      <w:pPr>
        <w:pStyle w:val="punktydo9"/>
        <w:keepNext/>
      </w:pPr>
      <w:r>
        <w:t>1.</w:t>
      </w:r>
      <w:r>
        <w:tab/>
      </w:r>
      <w:r w:rsidR="00B44547" w:rsidRPr="00B83E0D">
        <w:t>Uczelnia może prowadzić studia wspólnie z inną uczelnią, instytutem Polskiej Akademii Nauk, instytutem badawczym lub międzynarodowym</w:t>
      </w:r>
      <w:r w:rsidR="00850216" w:rsidRPr="00B83E0D">
        <w:t>,</w:t>
      </w:r>
      <w:r w:rsidR="00B44547" w:rsidRPr="00B83E0D">
        <w:t xml:space="preserve"> zagraniczn</w:t>
      </w:r>
      <w:r w:rsidR="00850216" w:rsidRPr="00B83E0D">
        <w:t>ą</w:t>
      </w:r>
      <w:r w:rsidR="00B44547" w:rsidRPr="00B83E0D">
        <w:t xml:space="preserve"> uczelni</w:t>
      </w:r>
      <w:r w:rsidR="00850216" w:rsidRPr="00B83E0D">
        <w:t>ą</w:t>
      </w:r>
      <w:r w:rsidR="00B44547" w:rsidRPr="00B83E0D">
        <w:t xml:space="preserve"> lub </w:t>
      </w:r>
      <w:r w:rsidR="00A31D5A" w:rsidRPr="00B83E0D">
        <w:t>instytucją naukową</w:t>
      </w:r>
      <w:r w:rsidR="00B44547" w:rsidRPr="00B83E0D">
        <w:t>.</w:t>
      </w:r>
    </w:p>
    <w:p w14:paraId="2A845A87" w14:textId="2308285A" w:rsidR="00B44547" w:rsidRPr="007D0B42" w:rsidRDefault="007D0B42" w:rsidP="007D0B42">
      <w:pPr>
        <w:pStyle w:val="punktydo9"/>
        <w:rPr>
          <w:spacing w:val="-4"/>
        </w:rPr>
      </w:pPr>
      <w:r>
        <w:rPr>
          <w:spacing w:val="-2"/>
        </w:rPr>
        <w:t>2.</w:t>
      </w:r>
      <w:r>
        <w:rPr>
          <w:spacing w:val="-2"/>
        </w:rPr>
        <w:tab/>
      </w:r>
      <w:r w:rsidR="00B44547" w:rsidRPr="00A971EA">
        <w:rPr>
          <w:spacing w:val="-2"/>
        </w:rPr>
        <w:t xml:space="preserve">Uczelnia może prowadzić studia we współpracy z organem nadającym uprawnienie do wykonywania zawodu, organem przeprowadzającym postępowanie egzaminacyjne w ramach uzyskiwania uprawnień do </w:t>
      </w:r>
      <w:r w:rsidR="00B44547" w:rsidRPr="007D0B42">
        <w:rPr>
          <w:spacing w:val="-4"/>
        </w:rPr>
        <w:t>wykonywania zawodu, organem samorządu zawodowego, organizacją gospodarczą lub organem rejestrowym.</w:t>
      </w:r>
    </w:p>
    <w:p w14:paraId="1B98FA78" w14:textId="0B00D6F8" w:rsidR="002545A5" w:rsidRPr="00B83E0D" w:rsidRDefault="007D0B42" w:rsidP="007D0B42">
      <w:pPr>
        <w:pStyle w:val="punktydo9"/>
      </w:pPr>
      <w:r>
        <w:rPr>
          <w:spacing w:val="-2"/>
        </w:rPr>
        <w:t>3.</w:t>
      </w:r>
      <w:r>
        <w:rPr>
          <w:spacing w:val="-2"/>
        </w:rPr>
        <w:tab/>
      </w:r>
      <w:r w:rsidR="00B83E0D" w:rsidRPr="00595706">
        <w:rPr>
          <w:spacing w:val="-2"/>
        </w:rPr>
        <w:t>Uczelnia może prowadzić studia dualne, które są studiami o pro</w:t>
      </w:r>
      <w:r w:rsidR="00595706" w:rsidRPr="00595706">
        <w:rPr>
          <w:spacing w:val="-2"/>
        </w:rPr>
        <w:t xml:space="preserve">filu praktycznym prowadzonymi z </w:t>
      </w:r>
      <w:r w:rsidR="00B83E0D" w:rsidRPr="00595706">
        <w:rPr>
          <w:spacing w:val="-2"/>
        </w:rPr>
        <w:t>udziałem pracodawcy</w:t>
      </w:r>
      <w:r w:rsidR="00B83E0D" w:rsidRPr="00B83E0D">
        <w:t>.</w:t>
      </w:r>
    </w:p>
    <w:p w14:paraId="62234FE1" w14:textId="28DC007C" w:rsidR="002E7AF9" w:rsidRPr="00044B61" w:rsidRDefault="002E7AF9" w:rsidP="001334FB">
      <w:pPr>
        <w:pStyle w:val="paragraf"/>
      </w:pPr>
      <w:r w:rsidRPr="00044B61">
        <w:t>§</w:t>
      </w:r>
      <w:r w:rsidR="00B83E0D">
        <w:t xml:space="preserve"> 46</w:t>
      </w:r>
      <w:r w:rsidR="00E0396E" w:rsidRPr="00044B61">
        <w:t>.</w:t>
      </w:r>
    </w:p>
    <w:p w14:paraId="2705D7DC" w14:textId="44DBF7CC" w:rsidR="00850920" w:rsidRPr="007D0B42" w:rsidRDefault="007D0B42" w:rsidP="007D0B42">
      <w:pPr>
        <w:pStyle w:val="punktydo9"/>
        <w:rPr>
          <w:spacing w:val="-4"/>
        </w:rPr>
      </w:pPr>
      <w:r>
        <w:t>1.</w:t>
      </w:r>
      <w:r>
        <w:tab/>
      </w:r>
      <w:r w:rsidR="00850920" w:rsidRPr="00277998">
        <w:t>Rok akademicki trwa od dnia 1 października do dnia 30 września n</w:t>
      </w:r>
      <w:r w:rsidR="00595706" w:rsidRPr="00277998">
        <w:t>astępnego roku kalendarzowego i </w:t>
      </w:r>
      <w:r w:rsidR="00FD38FF" w:rsidRPr="00277998">
        <w:t>dzieli się na dwa semestry</w:t>
      </w:r>
      <w:r w:rsidR="00E44A2C" w:rsidRPr="00277998">
        <w:t xml:space="preserve"> obejmujące po 15 tygodni zajęć dydaktycznych</w:t>
      </w:r>
      <w:r w:rsidR="000C4C78" w:rsidRPr="00277998">
        <w:t>:</w:t>
      </w:r>
      <w:r w:rsidR="00FD38FF" w:rsidRPr="00277998">
        <w:t xml:space="preserve"> zimowy</w:t>
      </w:r>
      <w:r w:rsidR="00D65201" w:rsidRPr="00277998">
        <w:t>,</w:t>
      </w:r>
      <w:r w:rsidR="00FD38FF" w:rsidRPr="00277998">
        <w:t xml:space="preserve"> </w:t>
      </w:r>
      <w:r w:rsidR="000C4C78" w:rsidRPr="00277998">
        <w:t xml:space="preserve">trwający </w:t>
      </w:r>
      <w:r w:rsidR="00FD38FF" w:rsidRPr="00277998">
        <w:t xml:space="preserve">od początku roku </w:t>
      </w:r>
      <w:r w:rsidR="00FD38FF" w:rsidRPr="007D0B42">
        <w:rPr>
          <w:spacing w:val="-4"/>
        </w:rPr>
        <w:t xml:space="preserve">akademickiego do </w:t>
      </w:r>
      <w:r w:rsidR="000C4C78" w:rsidRPr="007D0B42">
        <w:rPr>
          <w:spacing w:val="-4"/>
        </w:rPr>
        <w:t>ostatniego dnia lutego,</w:t>
      </w:r>
      <w:r w:rsidR="00FD38FF" w:rsidRPr="007D0B42">
        <w:rPr>
          <w:spacing w:val="-4"/>
        </w:rPr>
        <w:t xml:space="preserve"> oraz letni</w:t>
      </w:r>
      <w:r w:rsidR="00D65201" w:rsidRPr="007D0B42">
        <w:rPr>
          <w:spacing w:val="-4"/>
        </w:rPr>
        <w:t xml:space="preserve">, </w:t>
      </w:r>
      <w:r w:rsidR="00595706" w:rsidRPr="007D0B42">
        <w:rPr>
          <w:spacing w:val="-4"/>
        </w:rPr>
        <w:t xml:space="preserve">trwający </w:t>
      </w:r>
      <w:r w:rsidR="00FD38FF" w:rsidRPr="007D0B42">
        <w:rPr>
          <w:spacing w:val="-4"/>
        </w:rPr>
        <w:t xml:space="preserve">od </w:t>
      </w:r>
      <w:r w:rsidR="000C4C78" w:rsidRPr="007D0B42">
        <w:rPr>
          <w:spacing w:val="-4"/>
        </w:rPr>
        <w:t>dnia 1 marca d</w:t>
      </w:r>
      <w:r w:rsidR="00FD38FF" w:rsidRPr="007D0B42">
        <w:rPr>
          <w:spacing w:val="-4"/>
        </w:rPr>
        <w:t xml:space="preserve">o </w:t>
      </w:r>
      <w:r w:rsidR="000C4C78" w:rsidRPr="007D0B42">
        <w:rPr>
          <w:spacing w:val="-4"/>
        </w:rPr>
        <w:t>końca roku akademickiego</w:t>
      </w:r>
      <w:r w:rsidR="00FD38FF" w:rsidRPr="007D0B42">
        <w:rPr>
          <w:spacing w:val="-4"/>
        </w:rPr>
        <w:t>.</w:t>
      </w:r>
    </w:p>
    <w:p w14:paraId="33D80D1F" w14:textId="1397A45A" w:rsidR="00E07F4C" w:rsidRPr="00B83E0D" w:rsidRDefault="007D0B42" w:rsidP="007D0B42">
      <w:pPr>
        <w:pStyle w:val="punktydo9"/>
      </w:pPr>
      <w:r>
        <w:t>2.</w:t>
      </w:r>
      <w:r>
        <w:tab/>
      </w:r>
      <w:r w:rsidR="00E44A2C" w:rsidRPr="007D0B42">
        <w:rPr>
          <w:spacing w:val="-4"/>
        </w:rPr>
        <w:t>Harmonogram organizacji roku akademickiego</w:t>
      </w:r>
      <w:r w:rsidR="00DC2E4A">
        <w:rPr>
          <w:spacing w:val="-4"/>
        </w:rPr>
        <w:t>,</w:t>
      </w:r>
      <w:r w:rsidR="00E44A2C" w:rsidRPr="007D0B42">
        <w:rPr>
          <w:spacing w:val="-4"/>
        </w:rPr>
        <w:t xml:space="preserve"> zawierający w szczególności: </w:t>
      </w:r>
      <w:r w:rsidR="00595706" w:rsidRPr="007D0B42">
        <w:rPr>
          <w:spacing w:val="-4"/>
        </w:rPr>
        <w:t>daty rozpoczęcia i </w:t>
      </w:r>
      <w:r w:rsidR="00212252" w:rsidRPr="007D0B42">
        <w:rPr>
          <w:spacing w:val="-4"/>
        </w:rPr>
        <w:t>zakończenia</w:t>
      </w:r>
      <w:r w:rsidR="00212252" w:rsidRPr="00B83E0D">
        <w:t xml:space="preserve"> zajęć dydak</w:t>
      </w:r>
      <w:r w:rsidR="00E44A2C" w:rsidRPr="00B83E0D">
        <w:t xml:space="preserve">tycznych, sesji egzaminacyjnych, </w:t>
      </w:r>
      <w:r w:rsidR="00212252" w:rsidRPr="00B83E0D">
        <w:t xml:space="preserve">wakacji, </w:t>
      </w:r>
      <w:r w:rsidR="00E44A2C" w:rsidRPr="00B83E0D">
        <w:t>przerw od zajęć dydaktycznych</w:t>
      </w:r>
      <w:r w:rsidR="00DC2E4A">
        <w:t>,</w:t>
      </w:r>
      <w:r w:rsidR="00212252" w:rsidRPr="00B83E0D">
        <w:t xml:space="preserve"> </w:t>
      </w:r>
      <w:r w:rsidR="004E069B" w:rsidRPr="00B83E0D">
        <w:t>określa R</w:t>
      </w:r>
      <w:r w:rsidR="00E07F4C" w:rsidRPr="00B83E0D">
        <w:t>ektor, nie póź</w:t>
      </w:r>
      <w:r w:rsidR="003F66CC" w:rsidRPr="00B83E0D">
        <w:t>niej niż do 30 kwietnia roku, w </w:t>
      </w:r>
      <w:r w:rsidR="00E07F4C" w:rsidRPr="00B83E0D">
        <w:t>którym rozpoczyna się dany rok akademicki.</w:t>
      </w:r>
    </w:p>
    <w:p w14:paraId="3291ACA9" w14:textId="7AAC7875" w:rsidR="00B44547" w:rsidRPr="00044B61" w:rsidRDefault="00B83E0D" w:rsidP="001334FB">
      <w:pPr>
        <w:pStyle w:val="paragraf"/>
      </w:pPr>
      <w:bookmarkStart w:id="41" w:name="_Hlk4835156"/>
      <w:r>
        <w:t>§ 47</w:t>
      </w:r>
      <w:r w:rsidR="00B44547" w:rsidRPr="00044B61">
        <w:t>.</w:t>
      </w:r>
    </w:p>
    <w:bookmarkEnd w:id="41"/>
    <w:p w14:paraId="78F91B4B" w14:textId="3B88C8B4" w:rsidR="003863D1" w:rsidRPr="00E07F4C" w:rsidRDefault="00DC2E4A" w:rsidP="00DC2E4A">
      <w:pPr>
        <w:pStyle w:val="punktydo9"/>
        <w:spacing w:after="0"/>
      </w:pPr>
      <w:r>
        <w:t>1.</w:t>
      </w:r>
      <w:r>
        <w:tab/>
      </w:r>
      <w:r w:rsidR="003863D1" w:rsidRPr="00E07F4C">
        <w:t>Przyj</w:t>
      </w:r>
      <w:r w:rsidR="00AF3883">
        <w:t>ęcie na studia następuje przez:</w:t>
      </w:r>
    </w:p>
    <w:p w14:paraId="0798FFCA" w14:textId="77777777" w:rsidR="003863D1" w:rsidRPr="00E07F4C" w:rsidRDefault="003863D1" w:rsidP="003863D1">
      <w:pPr>
        <w:pStyle w:val="Normalny1"/>
        <w:pBdr>
          <w:top w:val="nil"/>
          <w:left w:val="nil"/>
          <w:bottom w:val="nil"/>
          <w:right w:val="nil"/>
          <w:between w:val="nil"/>
        </w:pBdr>
        <w:ind w:left="567" w:hanging="283"/>
        <w:contextualSpacing/>
        <w:rPr>
          <w:rFonts w:ascii="Times New Roman" w:eastAsia="Book Antiqua" w:hAnsi="Times New Roman" w:cs="Times New Roman"/>
        </w:rPr>
      </w:pPr>
      <w:r w:rsidRPr="00E07F4C">
        <w:rPr>
          <w:rFonts w:ascii="Times New Roman" w:eastAsia="Book Antiqua" w:hAnsi="Times New Roman" w:cs="Times New Roman"/>
        </w:rPr>
        <w:t>1)</w:t>
      </w:r>
      <w:r w:rsidRPr="00E07F4C">
        <w:rPr>
          <w:rFonts w:ascii="Times New Roman" w:eastAsia="Book Antiqua" w:hAnsi="Times New Roman" w:cs="Times New Roman"/>
        </w:rPr>
        <w:tab/>
        <w:t xml:space="preserve">rekrutację, </w:t>
      </w:r>
    </w:p>
    <w:p w14:paraId="13999F75" w14:textId="6E39799A" w:rsidR="003863D1" w:rsidRPr="00E07F4C" w:rsidRDefault="00277998" w:rsidP="003863D1">
      <w:pPr>
        <w:pStyle w:val="Normalny1"/>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2)</w:t>
      </w:r>
      <w:r w:rsidR="003863D1" w:rsidRPr="00E07F4C">
        <w:rPr>
          <w:rFonts w:ascii="Times New Roman" w:eastAsia="Book Antiqua" w:hAnsi="Times New Roman" w:cs="Times New Roman"/>
        </w:rPr>
        <w:tab/>
        <w:t>potwierdzenie efektów uczenia się,</w:t>
      </w:r>
    </w:p>
    <w:p w14:paraId="5A6832CB" w14:textId="10648D7F" w:rsidR="00586EAE" w:rsidRPr="00302766" w:rsidRDefault="00277998" w:rsidP="003863D1">
      <w:pPr>
        <w:pStyle w:val="Normalny1"/>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3)</w:t>
      </w:r>
      <w:r w:rsidR="003863D1" w:rsidRPr="00E07F4C">
        <w:rPr>
          <w:rFonts w:ascii="Times New Roman" w:eastAsia="Book Antiqua" w:hAnsi="Times New Roman" w:cs="Times New Roman"/>
        </w:rPr>
        <w:tab/>
        <w:t>przeniesienie z innej uczelni lub uczelni zagranicznej.</w:t>
      </w:r>
    </w:p>
    <w:p w14:paraId="6BF49A41" w14:textId="4AC2D9AE" w:rsidR="003863D1" w:rsidRDefault="00DC2E4A" w:rsidP="00DC2E4A">
      <w:pPr>
        <w:pStyle w:val="punktydo9"/>
      </w:pPr>
      <w:r>
        <w:t>2.</w:t>
      </w:r>
      <w:r>
        <w:tab/>
      </w:r>
      <w:r w:rsidR="00C37BA9" w:rsidRPr="00917858">
        <w:t xml:space="preserve">Rekrutację </w:t>
      </w:r>
      <w:r w:rsidR="00FC0190" w:rsidRPr="00917858">
        <w:t xml:space="preserve">na studia </w:t>
      </w:r>
      <w:r w:rsidR="00541650" w:rsidRPr="00917858">
        <w:t>przeprowadzają komisje rekrutacyjne powoływane co najmniej na miesiąc przed rozpoczęciem postępowania rekrutacyjnego na okres dwunastu miesięcy.</w:t>
      </w:r>
      <w:r w:rsidR="00E07F4C" w:rsidRPr="00917858">
        <w:t xml:space="preserve"> </w:t>
      </w:r>
      <w:r w:rsidR="003863D1" w:rsidRPr="00917858">
        <w:t>Komisj</w:t>
      </w:r>
      <w:r w:rsidR="0086042D" w:rsidRPr="00917858">
        <w:t>e</w:t>
      </w:r>
      <w:r w:rsidR="003863D1" w:rsidRPr="00917858">
        <w:t xml:space="preserve"> rekrutacyjn</w:t>
      </w:r>
      <w:r w:rsidR="0086042D" w:rsidRPr="00917858">
        <w:t>e</w:t>
      </w:r>
      <w:r w:rsidR="003863D1" w:rsidRPr="00917858">
        <w:t xml:space="preserve"> </w:t>
      </w:r>
      <w:r w:rsidR="00082356" w:rsidRPr="00917858">
        <w:t xml:space="preserve">i ich przewodniczących </w:t>
      </w:r>
      <w:r w:rsidR="003863D1" w:rsidRPr="00917858">
        <w:t>powołuje</w:t>
      </w:r>
      <w:r w:rsidR="004E069B" w:rsidRPr="00917858">
        <w:t xml:space="preserve"> Rektor</w:t>
      </w:r>
      <w:r w:rsidR="00E07F4C" w:rsidRPr="00917858">
        <w:t>.</w:t>
      </w:r>
      <w:r w:rsidR="006069E5" w:rsidRPr="00917858">
        <w:t xml:space="preserve"> </w:t>
      </w:r>
    </w:p>
    <w:p w14:paraId="163A9491" w14:textId="3025C593" w:rsidR="00917858" w:rsidRPr="0044646D" w:rsidRDefault="00DC2E4A" w:rsidP="00DC2E4A">
      <w:pPr>
        <w:pStyle w:val="punktydo9"/>
      </w:pPr>
      <w:r>
        <w:t>3.</w:t>
      </w:r>
      <w:r>
        <w:tab/>
      </w:r>
      <w:r w:rsidR="0044646D" w:rsidRPr="0044646D">
        <w:t xml:space="preserve">Postępowanie w sprawie przyjęcia na studia poprzez </w:t>
      </w:r>
      <w:r w:rsidR="0044646D">
        <w:t>p</w:t>
      </w:r>
      <w:r w:rsidR="00511EAD" w:rsidRPr="0044646D">
        <w:t>otwierdzanie efektów uczen</w:t>
      </w:r>
      <w:r w:rsidR="00917858" w:rsidRPr="0044646D">
        <w:t>ia się przeprowadza</w:t>
      </w:r>
      <w:r w:rsidR="00CA254E" w:rsidRPr="0044646D">
        <w:t>ją</w:t>
      </w:r>
      <w:r w:rsidR="00917858" w:rsidRPr="0044646D">
        <w:t xml:space="preserve"> </w:t>
      </w:r>
      <w:r w:rsidR="00917858" w:rsidRPr="00DC2E4A">
        <w:rPr>
          <w:spacing w:val="-4"/>
        </w:rPr>
        <w:t>komisj</w:t>
      </w:r>
      <w:r w:rsidR="00511EAD" w:rsidRPr="00DC2E4A">
        <w:rPr>
          <w:spacing w:val="-4"/>
        </w:rPr>
        <w:t>e</w:t>
      </w:r>
      <w:r w:rsidR="00917858" w:rsidRPr="00DC2E4A">
        <w:rPr>
          <w:spacing w:val="-4"/>
        </w:rPr>
        <w:t xml:space="preserve"> egzaminacyjn</w:t>
      </w:r>
      <w:r w:rsidR="00CA254E" w:rsidRPr="00DC2E4A">
        <w:rPr>
          <w:spacing w:val="-4"/>
        </w:rPr>
        <w:t>e</w:t>
      </w:r>
      <w:r w:rsidR="00917858" w:rsidRPr="00DC2E4A">
        <w:rPr>
          <w:spacing w:val="-4"/>
        </w:rPr>
        <w:t xml:space="preserve"> powoływan</w:t>
      </w:r>
      <w:r w:rsidR="00511EAD" w:rsidRPr="00DC2E4A">
        <w:rPr>
          <w:spacing w:val="-4"/>
        </w:rPr>
        <w:t>e</w:t>
      </w:r>
      <w:r w:rsidR="00917858" w:rsidRPr="00DC2E4A">
        <w:rPr>
          <w:spacing w:val="-4"/>
        </w:rPr>
        <w:t xml:space="preserve"> dla danego kierunku, poziomu i profilu</w:t>
      </w:r>
      <w:r w:rsidR="00C17D00" w:rsidRPr="00DC2E4A">
        <w:rPr>
          <w:spacing w:val="-4"/>
        </w:rPr>
        <w:t xml:space="preserve"> studiów</w:t>
      </w:r>
      <w:r w:rsidR="00917858" w:rsidRPr="00DC2E4A">
        <w:rPr>
          <w:spacing w:val="-4"/>
        </w:rPr>
        <w:t>. Komisj</w:t>
      </w:r>
      <w:r w:rsidR="00C17D00" w:rsidRPr="00DC2E4A">
        <w:rPr>
          <w:spacing w:val="-4"/>
        </w:rPr>
        <w:t>e</w:t>
      </w:r>
      <w:r w:rsidR="00917858" w:rsidRPr="00DC2E4A">
        <w:rPr>
          <w:spacing w:val="-4"/>
        </w:rPr>
        <w:t xml:space="preserve"> </w:t>
      </w:r>
      <w:r w:rsidR="00C17D00" w:rsidRPr="00DC2E4A">
        <w:rPr>
          <w:spacing w:val="-4"/>
        </w:rPr>
        <w:t>egzaminacyjne</w:t>
      </w:r>
      <w:r w:rsidR="00917858" w:rsidRPr="0044646D">
        <w:t xml:space="preserve"> i ich przewodniczących powołuje Rektor</w:t>
      </w:r>
      <w:r w:rsidR="00C17D00" w:rsidRPr="0044646D">
        <w:t>.</w:t>
      </w:r>
    </w:p>
    <w:p w14:paraId="66FCE016" w14:textId="34195851" w:rsidR="00CA254E" w:rsidRPr="00B83E0D" w:rsidRDefault="00DC2E4A" w:rsidP="00DC2E4A">
      <w:pPr>
        <w:pStyle w:val="punktydo9"/>
      </w:pPr>
      <w:r w:rsidRPr="000D3B20">
        <w:t>4.</w:t>
      </w:r>
      <w:r w:rsidRPr="000D3B20">
        <w:tab/>
      </w:r>
      <w:r w:rsidR="0044646D" w:rsidRPr="000D3B20">
        <w:t xml:space="preserve">Postępowanie w sprawie przyjęcia </w:t>
      </w:r>
      <w:r w:rsidR="00CA254E" w:rsidRPr="000D3B20">
        <w:t>na studia poprzez przeniesienie z innej uczelni lub uczelni zagranicznej przeprowadza Rektor</w:t>
      </w:r>
      <w:r w:rsidR="00B74509" w:rsidRPr="000D3B20">
        <w:t>.</w:t>
      </w:r>
    </w:p>
    <w:p w14:paraId="2F93B54E" w14:textId="79265227" w:rsidR="00541650" w:rsidRDefault="00DC2E4A" w:rsidP="00DC2E4A">
      <w:pPr>
        <w:pStyle w:val="punktydo9"/>
      </w:pPr>
      <w:r>
        <w:rPr>
          <w:spacing w:val="-2"/>
        </w:rPr>
        <w:t>5.</w:t>
      </w:r>
      <w:r>
        <w:rPr>
          <w:spacing w:val="-2"/>
        </w:rPr>
        <w:tab/>
      </w:r>
      <w:r w:rsidR="00FB7C5E" w:rsidRPr="00FB7C5E">
        <w:rPr>
          <w:spacing w:val="-2"/>
        </w:rPr>
        <w:t xml:space="preserve">Odmowa przyjęcia na studia, </w:t>
      </w:r>
      <w:r w:rsidR="0044646D">
        <w:rPr>
          <w:spacing w:val="-2"/>
        </w:rPr>
        <w:t xml:space="preserve">w trybie </w:t>
      </w:r>
      <w:r w:rsidR="00FB7C5E" w:rsidRPr="00FB7C5E">
        <w:rPr>
          <w:spacing w:val="-2"/>
        </w:rPr>
        <w:t xml:space="preserve">o którym mowa w ust. </w:t>
      </w:r>
      <w:r w:rsidR="000D3B20">
        <w:rPr>
          <w:spacing w:val="-2"/>
        </w:rPr>
        <w:t>1</w:t>
      </w:r>
      <w:r w:rsidR="00FB7C5E" w:rsidRPr="00FB7C5E">
        <w:rPr>
          <w:spacing w:val="-2"/>
        </w:rPr>
        <w:t xml:space="preserve"> pkt 1 i 2, następuje w drodze decyzji administracyjnej, którą podpisuj</w:t>
      </w:r>
      <w:r w:rsidR="00F40438">
        <w:rPr>
          <w:spacing w:val="-2"/>
        </w:rPr>
        <w:t>e</w:t>
      </w:r>
      <w:r w:rsidR="00FB7C5E" w:rsidRPr="00FB7C5E">
        <w:rPr>
          <w:spacing w:val="-2"/>
        </w:rPr>
        <w:t xml:space="preserve"> przewodniczący </w:t>
      </w:r>
      <w:r w:rsidR="0044646D">
        <w:rPr>
          <w:spacing w:val="-2"/>
        </w:rPr>
        <w:t xml:space="preserve">właściwej </w:t>
      </w:r>
      <w:r w:rsidR="00FB7C5E" w:rsidRPr="00FB7C5E">
        <w:rPr>
          <w:spacing w:val="-2"/>
        </w:rPr>
        <w:t>komisji</w:t>
      </w:r>
      <w:r w:rsidR="00FB7C5E" w:rsidRPr="00FB7C5E">
        <w:t>.</w:t>
      </w:r>
      <w:r w:rsidR="00FB7C5E">
        <w:t xml:space="preserve"> </w:t>
      </w:r>
      <w:r w:rsidR="00541650" w:rsidRPr="00FB7C5E">
        <w:t>Od decyzji</w:t>
      </w:r>
      <w:r w:rsidR="0044646D">
        <w:t xml:space="preserve">, o której mowa w zdaniu poprzednim, </w:t>
      </w:r>
      <w:r w:rsidR="004E069B" w:rsidRPr="00FB7C5E">
        <w:t>przysługuje odwołanie do R</w:t>
      </w:r>
      <w:r w:rsidR="00541650" w:rsidRPr="00FB7C5E">
        <w:t>ektora.</w:t>
      </w:r>
    </w:p>
    <w:p w14:paraId="1E327B6B" w14:textId="333AEC14" w:rsidR="00FB7C5E" w:rsidRDefault="00DC2E4A" w:rsidP="00DC2E4A">
      <w:pPr>
        <w:pStyle w:val="punktydo9"/>
      </w:pPr>
      <w:r>
        <w:rPr>
          <w:spacing w:val="-2"/>
        </w:rPr>
        <w:t>6.</w:t>
      </w:r>
      <w:r>
        <w:rPr>
          <w:spacing w:val="-2"/>
        </w:rPr>
        <w:tab/>
      </w:r>
      <w:r w:rsidR="00FB7C5E" w:rsidRPr="00DC2E4A">
        <w:t xml:space="preserve">Odmowa przyjęcia na studia, </w:t>
      </w:r>
      <w:r w:rsidR="0044646D" w:rsidRPr="00DC2E4A">
        <w:t xml:space="preserve">w trybie </w:t>
      </w:r>
      <w:r w:rsidR="00FB7C5E" w:rsidRPr="00DC2E4A">
        <w:t xml:space="preserve">o którym mowa w ust. </w:t>
      </w:r>
      <w:r w:rsidR="000D3B20">
        <w:t>1</w:t>
      </w:r>
      <w:r w:rsidR="00FB7C5E" w:rsidRPr="00DC2E4A">
        <w:t xml:space="preserve"> pkt 3, następuje w d</w:t>
      </w:r>
      <w:r w:rsidR="0044646D" w:rsidRPr="00DC2E4A">
        <w:t>rodze decyzji</w:t>
      </w:r>
      <w:r w:rsidR="0044646D" w:rsidRPr="00DC2E4A">
        <w:rPr>
          <w:spacing w:val="-4"/>
        </w:rPr>
        <w:t xml:space="preserve"> administracyjnej</w:t>
      </w:r>
      <w:r w:rsidR="00FB7C5E">
        <w:rPr>
          <w:spacing w:val="-2"/>
        </w:rPr>
        <w:t xml:space="preserve"> Rektor</w:t>
      </w:r>
      <w:r w:rsidR="0044646D">
        <w:rPr>
          <w:spacing w:val="-2"/>
        </w:rPr>
        <w:t>a</w:t>
      </w:r>
      <w:r w:rsidR="00FB7C5E">
        <w:rPr>
          <w:spacing w:val="-2"/>
        </w:rPr>
        <w:t xml:space="preserve">. </w:t>
      </w:r>
      <w:r w:rsidR="00FB7C5E" w:rsidRPr="00FB7C5E">
        <w:t>Od decyzji</w:t>
      </w:r>
      <w:r w:rsidR="0044646D">
        <w:t>, o której mowa w zdaniu poprzednim,</w:t>
      </w:r>
      <w:r w:rsidR="00FB7C5E" w:rsidRPr="00FB7C5E">
        <w:t xml:space="preserve"> przysługuje </w:t>
      </w:r>
      <w:r w:rsidR="00AD5747">
        <w:t>wniosek o </w:t>
      </w:r>
      <w:r w:rsidR="00FB7C5E">
        <w:t>ponowne rozpatrzenie sprawy.</w:t>
      </w:r>
    </w:p>
    <w:p w14:paraId="73A268F2" w14:textId="6F0219F2" w:rsidR="0044646D" w:rsidRPr="0044646D" w:rsidRDefault="0044646D" w:rsidP="001334FB">
      <w:pPr>
        <w:pStyle w:val="paragraf"/>
      </w:pPr>
      <w:r w:rsidRPr="0044646D">
        <w:t>§ 48.</w:t>
      </w:r>
    </w:p>
    <w:p w14:paraId="5F550248" w14:textId="77777777" w:rsidR="0044646D" w:rsidRPr="00302766" w:rsidRDefault="0044646D" w:rsidP="00DC2E4A">
      <w:pPr>
        <w:spacing w:after="0"/>
      </w:pPr>
      <w:r>
        <w:t>Senat</w:t>
      </w:r>
      <w:r w:rsidRPr="00302766">
        <w:t xml:space="preserve"> ustala:</w:t>
      </w:r>
    </w:p>
    <w:p w14:paraId="5B456EA1" w14:textId="336CBA75" w:rsidR="0044646D" w:rsidRPr="003C6AAC" w:rsidRDefault="0044646D" w:rsidP="00DC2E4A">
      <w:pPr>
        <w:pStyle w:val="Normalny1"/>
        <w:numPr>
          <w:ilvl w:val="3"/>
          <w:numId w:val="114"/>
        </w:numPr>
        <w:pBdr>
          <w:top w:val="nil"/>
          <w:left w:val="nil"/>
          <w:bottom w:val="nil"/>
          <w:right w:val="nil"/>
          <w:between w:val="nil"/>
        </w:pBdr>
        <w:spacing w:after="40"/>
        <w:ind w:left="284" w:hanging="284"/>
        <w:rPr>
          <w:rFonts w:ascii="Times New Roman" w:eastAsia="Book Antiqua" w:hAnsi="Times New Roman" w:cs="Times New Roman"/>
        </w:rPr>
      </w:pPr>
      <w:r w:rsidRPr="003C6AAC">
        <w:rPr>
          <w:rFonts w:ascii="Times New Roman" w:eastAsia="Book Antiqua" w:hAnsi="Times New Roman" w:cs="Times New Roman"/>
        </w:rPr>
        <w:t>warunki, tryb, termin rozpoczęcia i zakończenia rekrutacji na studia o</w:t>
      </w:r>
      <w:r>
        <w:rPr>
          <w:rFonts w:ascii="Times New Roman" w:eastAsia="Book Antiqua" w:hAnsi="Times New Roman" w:cs="Times New Roman"/>
        </w:rPr>
        <w:t>raz sposób jej przeprowadzenia</w:t>
      </w:r>
      <w:r w:rsidRPr="003C6AAC">
        <w:rPr>
          <w:rFonts w:ascii="Times New Roman" w:eastAsia="Book Antiqua" w:hAnsi="Times New Roman" w:cs="Times New Roman"/>
        </w:rPr>
        <w:t>;</w:t>
      </w:r>
    </w:p>
    <w:p w14:paraId="11B1F49A" w14:textId="77777777" w:rsidR="0044646D" w:rsidRPr="003C6AAC" w:rsidRDefault="0044646D" w:rsidP="00DC2E4A">
      <w:pPr>
        <w:pStyle w:val="Normalny1"/>
        <w:numPr>
          <w:ilvl w:val="3"/>
          <w:numId w:val="114"/>
        </w:numPr>
        <w:pBdr>
          <w:top w:val="nil"/>
          <w:left w:val="nil"/>
          <w:bottom w:val="nil"/>
          <w:right w:val="nil"/>
          <w:between w:val="nil"/>
        </w:pBdr>
        <w:spacing w:after="40"/>
        <w:ind w:left="284" w:hanging="284"/>
        <w:rPr>
          <w:rFonts w:ascii="Times New Roman" w:eastAsia="Book Antiqua" w:hAnsi="Times New Roman" w:cs="Times New Roman"/>
        </w:rPr>
      </w:pPr>
      <w:r w:rsidRPr="003C6AAC">
        <w:rPr>
          <w:rFonts w:ascii="Times New Roman" w:eastAsia="Book Antiqua" w:hAnsi="Times New Roman" w:cs="Times New Roman"/>
        </w:rPr>
        <w:t>liczbę miejsc na poszczególnych kierunkach i formach studiów</w:t>
      </w:r>
      <w:r>
        <w:rPr>
          <w:rFonts w:ascii="Times New Roman" w:eastAsia="Book Antiqua" w:hAnsi="Times New Roman" w:cs="Times New Roman"/>
        </w:rPr>
        <w:t>,</w:t>
      </w:r>
      <w:r w:rsidRPr="003C6AAC">
        <w:rPr>
          <w:rFonts w:ascii="Times New Roman" w:eastAsia="Book Antiqua" w:hAnsi="Times New Roman" w:cs="Times New Roman"/>
        </w:rPr>
        <w:t xml:space="preserve"> kierując się zasadą odpowiedzialności za jakość kształcenia oraz dbając o zgodność struktury kierunków ze strategią Uczelni;</w:t>
      </w:r>
    </w:p>
    <w:p w14:paraId="4983C623" w14:textId="41BD6B5D" w:rsidR="0044646D" w:rsidRPr="00FB7C5E" w:rsidRDefault="0044646D" w:rsidP="00DC2E4A">
      <w:pPr>
        <w:pStyle w:val="Normalny1"/>
        <w:numPr>
          <w:ilvl w:val="3"/>
          <w:numId w:val="114"/>
        </w:numPr>
        <w:pBdr>
          <w:top w:val="nil"/>
          <w:left w:val="nil"/>
          <w:bottom w:val="nil"/>
          <w:right w:val="nil"/>
          <w:between w:val="nil"/>
        </w:pBdr>
        <w:spacing w:after="40"/>
        <w:ind w:left="284" w:hanging="284"/>
        <w:rPr>
          <w:rFonts w:ascii="Times New Roman" w:eastAsia="Book Antiqua" w:hAnsi="Times New Roman" w:cs="Times New Roman"/>
        </w:rPr>
      </w:pPr>
      <w:r w:rsidRPr="0044646D">
        <w:rPr>
          <w:rFonts w:ascii="Times New Roman" w:eastAsia="Book Antiqua" w:hAnsi="Times New Roman" w:cs="Times New Roman"/>
        </w:rPr>
        <w:t>zasady</w:t>
      </w:r>
      <w:r w:rsidRPr="00277998">
        <w:rPr>
          <w:rFonts w:ascii="Times New Roman" w:eastAsia="Book Antiqua" w:hAnsi="Times New Roman" w:cs="Times New Roman"/>
          <w:spacing w:val="-2"/>
        </w:rPr>
        <w:t xml:space="preserve"> przyjmowania na studia laureatów oraz finalistów olimpiad stopnia centralnego, a także laureatów konkursów międzynarodowych oraz ogólnopolskich</w:t>
      </w:r>
      <w:r w:rsidR="00DC2E4A">
        <w:rPr>
          <w:rFonts w:ascii="Times New Roman" w:eastAsia="Book Antiqua" w:hAnsi="Times New Roman" w:cs="Times New Roman"/>
          <w:spacing w:val="-2"/>
        </w:rPr>
        <w:t>.</w:t>
      </w:r>
    </w:p>
    <w:p w14:paraId="06359355" w14:textId="7A156503" w:rsidR="00B44547" w:rsidRPr="00044B61" w:rsidRDefault="003863D1" w:rsidP="001334FB">
      <w:pPr>
        <w:pStyle w:val="paragraf"/>
      </w:pPr>
      <w:r w:rsidRPr="00044B61">
        <w:t xml:space="preserve">§ </w:t>
      </w:r>
      <w:r w:rsidR="0044646D">
        <w:t>49</w:t>
      </w:r>
      <w:r w:rsidR="00B44547" w:rsidRPr="00044B61">
        <w:t>.</w:t>
      </w:r>
    </w:p>
    <w:p w14:paraId="5061D4CE" w14:textId="0BF55BD4" w:rsidR="00B44547" w:rsidRPr="00302766" w:rsidRDefault="00DC2E4A" w:rsidP="00DC2E4A">
      <w:pPr>
        <w:pStyle w:val="punktydo9"/>
      </w:pPr>
      <w:r>
        <w:t>1.</w:t>
      </w:r>
      <w:r>
        <w:tab/>
      </w:r>
      <w:r w:rsidR="00B44547" w:rsidRPr="00302766">
        <w:t>Studenci uczestniczą</w:t>
      </w:r>
      <w:r w:rsidR="002B3C95" w:rsidRPr="00302766">
        <w:t xml:space="preserve"> aktywnie w życiu </w:t>
      </w:r>
      <w:r w:rsidR="002B3C95" w:rsidRPr="00DA2452">
        <w:t xml:space="preserve">społeczności </w:t>
      </w:r>
      <w:r w:rsidR="002B3C95" w:rsidRPr="00302766">
        <w:t>U</w:t>
      </w:r>
      <w:r w:rsidR="00B44547" w:rsidRPr="00302766">
        <w:t>czelni oraz korzystają ze swobody studiowania z zachowaniem przepisów ustawy, statutu i regulaminu studiów.</w:t>
      </w:r>
    </w:p>
    <w:p w14:paraId="7D2FC209" w14:textId="77833585" w:rsidR="00B44547" w:rsidRPr="003C6AAC" w:rsidRDefault="00DC2E4A" w:rsidP="00677A49">
      <w:pPr>
        <w:pStyle w:val="punktydo9"/>
        <w:keepNext/>
        <w:spacing w:after="40"/>
      </w:pPr>
      <w:r>
        <w:t>2.</w:t>
      </w:r>
      <w:r>
        <w:tab/>
      </w:r>
      <w:r w:rsidR="002F68DF" w:rsidRPr="003C6AAC">
        <w:t>Osoba przyjęta na studia</w:t>
      </w:r>
      <w:r w:rsidR="003C6AAC" w:rsidRPr="003C6AAC">
        <w:t xml:space="preserve"> rozpoczyna studia</w:t>
      </w:r>
      <w:r w:rsidR="002F68DF" w:rsidRPr="003C6AAC">
        <w:t xml:space="preserve"> </w:t>
      </w:r>
      <w:r w:rsidR="00B44547" w:rsidRPr="003C6AAC">
        <w:t>i naby</w:t>
      </w:r>
      <w:r w:rsidR="003C6AAC" w:rsidRPr="003C6AAC">
        <w:t>wa</w:t>
      </w:r>
      <w:r w:rsidR="00B44547" w:rsidRPr="003C6AAC">
        <w:t xml:space="preserve"> praw</w:t>
      </w:r>
      <w:r w:rsidR="002F68DF" w:rsidRPr="003C6AAC">
        <w:t>a</w:t>
      </w:r>
      <w:r w:rsidR="003C6AAC" w:rsidRPr="003C6AAC">
        <w:t xml:space="preserve"> </w:t>
      </w:r>
      <w:r w:rsidR="00B44547" w:rsidRPr="003C6AAC">
        <w:t xml:space="preserve">studenta z chwilą złożenia ślubowania o następującej treści: </w:t>
      </w:r>
    </w:p>
    <w:p w14:paraId="2C33E17C" w14:textId="0E024183" w:rsidR="00B44547" w:rsidRPr="00302766" w:rsidRDefault="00B44547" w:rsidP="00677A49">
      <w:pPr>
        <w:pStyle w:val="Normalny1"/>
        <w:keepNext/>
        <w:pBdr>
          <w:top w:val="nil"/>
          <w:left w:val="nil"/>
          <w:bottom w:val="nil"/>
          <w:right w:val="nil"/>
          <w:between w:val="nil"/>
        </w:pBdr>
        <w:ind w:firstLine="0"/>
        <w:contextualSpacing/>
        <w:rPr>
          <w:rFonts w:ascii="Times New Roman" w:eastAsia="Book Antiqua" w:hAnsi="Times New Roman" w:cs="Times New Roman"/>
        </w:rPr>
      </w:pPr>
      <w:r w:rsidRPr="00DC2E4A">
        <w:rPr>
          <w:rFonts w:ascii="Times New Roman" w:eastAsia="Book Antiqua" w:hAnsi="Times New Roman" w:cs="Times New Roman"/>
          <w:spacing w:val="-6"/>
        </w:rPr>
        <w:t xml:space="preserve">„Wstępując do społeczności akademickiej Zachodniopomorskiego </w:t>
      </w:r>
      <w:r w:rsidR="00695393" w:rsidRPr="00DC2E4A">
        <w:rPr>
          <w:rFonts w:ascii="Times New Roman" w:eastAsia="Book Antiqua" w:hAnsi="Times New Roman" w:cs="Times New Roman"/>
          <w:spacing w:val="-6"/>
        </w:rPr>
        <w:t>Uniwersytetu Technologicznego w </w:t>
      </w:r>
      <w:r w:rsidRPr="00DC2E4A">
        <w:rPr>
          <w:rFonts w:ascii="Times New Roman" w:eastAsia="Book Antiqua" w:hAnsi="Times New Roman" w:cs="Times New Roman"/>
          <w:spacing w:val="-6"/>
        </w:rPr>
        <w:t>Szczecinie,</w:t>
      </w:r>
      <w:r w:rsidRPr="00302766">
        <w:rPr>
          <w:rFonts w:ascii="Times New Roman" w:eastAsia="Book Antiqua" w:hAnsi="Times New Roman" w:cs="Times New Roman"/>
        </w:rPr>
        <w:t xml:space="preserve"> ślubuję uroczyście:</w:t>
      </w:r>
    </w:p>
    <w:p w14:paraId="5D5E2298"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zdobywać wiedzę, umiejętności i kompetencje do twórczej i odpowiedzialnej pracy zawodowej,</w:t>
      </w:r>
    </w:p>
    <w:p w14:paraId="7F62052B"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 xml:space="preserve">dbać o godność i honor studenta oraz dobre imię mojej Uczelni, </w:t>
      </w:r>
    </w:p>
    <w:p w14:paraId="6E6D4EA9"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darzyć szacunkiem pracowników Uczelni i wszystkich członków jej społeczności,</w:t>
      </w:r>
    </w:p>
    <w:p w14:paraId="726F95F6"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przestrzegać przepisów obowiązujących w Uczelni i dbać o jej mienie,</w:t>
      </w:r>
    </w:p>
    <w:p w14:paraId="3DD90636" w14:textId="2C6927D8" w:rsidR="00B44547"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szanować tradycje akademickie.”</w:t>
      </w:r>
    </w:p>
    <w:p w14:paraId="5F8B01BB" w14:textId="449D53E4" w:rsidR="00B44547" w:rsidRDefault="00DC2E4A" w:rsidP="00DC2E4A">
      <w:pPr>
        <w:pStyle w:val="punktydo9"/>
      </w:pPr>
      <w:r>
        <w:t>3.</w:t>
      </w:r>
      <w:r>
        <w:tab/>
      </w:r>
      <w:r w:rsidR="00B44547" w:rsidRPr="00302766">
        <w:t>Prawa i obowiązki studenta określa ustawa, statut oraz regulamin studiów.</w:t>
      </w:r>
    </w:p>
    <w:p w14:paraId="72CE5A24" w14:textId="51CF4978" w:rsidR="00B44547" w:rsidRPr="00044B61" w:rsidRDefault="00F43BC3" w:rsidP="001334FB">
      <w:pPr>
        <w:pStyle w:val="paragraf"/>
      </w:pPr>
      <w:r>
        <w:t>§ 50</w:t>
      </w:r>
      <w:r w:rsidR="00B44547" w:rsidRPr="00044B61">
        <w:t>.</w:t>
      </w:r>
    </w:p>
    <w:p w14:paraId="716516E7" w14:textId="06898BEB" w:rsidR="00B44547" w:rsidRPr="00F13679" w:rsidRDefault="00DC2E4A" w:rsidP="00DC2E4A">
      <w:pPr>
        <w:pStyle w:val="punktydo9"/>
      </w:pPr>
      <w:r>
        <w:t>1.</w:t>
      </w:r>
      <w:r>
        <w:tab/>
      </w:r>
      <w:r w:rsidR="00B44547" w:rsidRPr="00F13679">
        <w:t>Studenci studiów prowadzonych przez Uczelnię tworzą samorząd studencki.</w:t>
      </w:r>
    </w:p>
    <w:p w14:paraId="4E2C97A0" w14:textId="2118C647" w:rsidR="00B44547" w:rsidRPr="00F13679" w:rsidRDefault="00DC2E4A" w:rsidP="00DC2E4A">
      <w:pPr>
        <w:pStyle w:val="punktydo9"/>
      </w:pPr>
      <w:r>
        <w:t>2.</w:t>
      </w:r>
      <w:r>
        <w:tab/>
      </w:r>
      <w:r w:rsidR="00B44547" w:rsidRPr="00F13679">
        <w:t>Samorząd studencki jest wyłącznym reprezentantem ogółu studentów.</w:t>
      </w:r>
    </w:p>
    <w:p w14:paraId="4CABBC60" w14:textId="4B4FBD87" w:rsidR="00B44547" w:rsidRPr="00044B61" w:rsidRDefault="00F43BC3" w:rsidP="001334FB">
      <w:pPr>
        <w:pStyle w:val="paragraf"/>
      </w:pPr>
      <w:r>
        <w:t>§ 51</w:t>
      </w:r>
      <w:r w:rsidR="00B44547" w:rsidRPr="00044B61">
        <w:t>.</w:t>
      </w:r>
    </w:p>
    <w:p w14:paraId="736691ED" w14:textId="6953D0FA" w:rsidR="00B44547" w:rsidRDefault="00F43BC3" w:rsidP="00DC2E4A">
      <w:pPr>
        <w:pStyle w:val="punktydo9"/>
      </w:pPr>
      <w:r>
        <w:t>1.</w:t>
      </w:r>
      <w:r>
        <w:tab/>
      </w:r>
      <w:r w:rsidR="00B44547" w:rsidRPr="00F13679">
        <w:t>Studia na określonym kierunku, poziomie i profilu tworzy</w:t>
      </w:r>
      <w:r w:rsidR="003C6AAC" w:rsidRPr="00F13679">
        <w:t xml:space="preserve"> </w:t>
      </w:r>
      <w:r w:rsidR="00DC2418" w:rsidRPr="00F13679">
        <w:t>R</w:t>
      </w:r>
      <w:r w:rsidR="00B44547" w:rsidRPr="00F13679">
        <w:t>ektor. Pr</w:t>
      </w:r>
      <w:r w:rsidR="00DC2418" w:rsidRPr="00F13679">
        <w:t>zy tworzeniu kierunków studiów R</w:t>
      </w:r>
      <w:r w:rsidR="00B44547" w:rsidRPr="00F13679">
        <w:t xml:space="preserve">ektor </w:t>
      </w:r>
      <w:r w:rsidR="002B3C95" w:rsidRPr="00F13679">
        <w:t>kieruje się przyjętą strategią U</w:t>
      </w:r>
      <w:r w:rsidR="00B44547" w:rsidRPr="00F13679">
        <w:t>czelni.</w:t>
      </w:r>
    </w:p>
    <w:p w14:paraId="6C0C8A72" w14:textId="2384AE25" w:rsidR="00664BCF" w:rsidRDefault="00F43BC3" w:rsidP="00DC2E4A">
      <w:pPr>
        <w:pStyle w:val="punktydo9"/>
      </w:pPr>
      <w:r>
        <w:t>2.</w:t>
      </w:r>
      <w:r>
        <w:tab/>
      </w:r>
      <w:r w:rsidR="00664BCF" w:rsidRPr="00F43BC3">
        <w:t>Ustalenie</w:t>
      </w:r>
      <w:r w:rsidR="00664BCF">
        <w:rPr>
          <w:spacing w:val="-2"/>
        </w:rPr>
        <w:t xml:space="preserve"> programu studiów </w:t>
      </w:r>
      <w:r w:rsidR="00664BCF" w:rsidRPr="00A06452">
        <w:rPr>
          <w:spacing w:val="-2"/>
        </w:rPr>
        <w:t xml:space="preserve">wymaga zasięgnięcia opinii samorządu </w:t>
      </w:r>
      <w:r w:rsidR="00664BCF">
        <w:rPr>
          <w:spacing w:val="-2"/>
        </w:rPr>
        <w:t>studenckiego.</w:t>
      </w:r>
    </w:p>
    <w:p w14:paraId="1FB22EC2" w14:textId="11374358" w:rsidR="00AF3883" w:rsidRPr="00F13679" w:rsidRDefault="00F43BC3" w:rsidP="00DC2E4A">
      <w:pPr>
        <w:pStyle w:val="punktydo9"/>
      </w:pPr>
      <w:r>
        <w:t>3.</w:t>
      </w:r>
      <w:r>
        <w:tab/>
      </w:r>
      <w:r w:rsidR="00AF3883" w:rsidRPr="0058212B">
        <w:t xml:space="preserve">Samorząd studencki wyraża opinię w sprawie programu studiów w terminie czternastu dni od </w:t>
      </w:r>
      <w:r w:rsidR="00C71740">
        <w:t xml:space="preserve">dnia </w:t>
      </w:r>
      <w:r w:rsidR="00AF3883" w:rsidRPr="0058212B">
        <w:t>otrzymania projektu programu. W przypadku bezskutecznego upływu terminu wymóg zasięgnięcia opinii uważa się za spełniony.</w:t>
      </w:r>
    </w:p>
    <w:p w14:paraId="1623A982" w14:textId="1B40D8EC" w:rsidR="00B44547" w:rsidRPr="003C6003" w:rsidRDefault="00C758CB" w:rsidP="001334FB">
      <w:pPr>
        <w:pStyle w:val="paragraf"/>
      </w:pPr>
      <w:r>
        <w:t>§ 52</w:t>
      </w:r>
      <w:r w:rsidR="00B44547" w:rsidRPr="003C6003">
        <w:t>.</w:t>
      </w:r>
    </w:p>
    <w:p w14:paraId="712A9C51" w14:textId="1AE35B1E" w:rsidR="00B44547" w:rsidRPr="003C6003" w:rsidRDefault="00DC2E4A" w:rsidP="00DC2E4A">
      <w:pPr>
        <w:pStyle w:val="punktydo9"/>
      </w:pPr>
      <w:r>
        <w:t>1.</w:t>
      </w:r>
      <w:r>
        <w:tab/>
      </w:r>
      <w:r w:rsidR="00B44547" w:rsidRPr="003C6003">
        <w:t xml:space="preserve">Z zastrzeżeniem ust. 2, wykłady w </w:t>
      </w:r>
      <w:r w:rsidR="002B3C95" w:rsidRPr="003C6003">
        <w:t>U</w:t>
      </w:r>
      <w:r w:rsidR="00B44547" w:rsidRPr="003C6003">
        <w:t xml:space="preserve">czelni są otwarte. </w:t>
      </w:r>
    </w:p>
    <w:p w14:paraId="0ABBC332" w14:textId="40315921" w:rsidR="00B44547" w:rsidRPr="00DC2E4A" w:rsidRDefault="00DC2E4A" w:rsidP="00DC2E4A">
      <w:pPr>
        <w:pStyle w:val="punktydo9"/>
        <w:rPr>
          <w:spacing w:val="-5"/>
        </w:rPr>
      </w:pPr>
      <w:r>
        <w:rPr>
          <w:spacing w:val="-2"/>
        </w:rPr>
        <w:t>2.</w:t>
      </w:r>
      <w:r>
        <w:rPr>
          <w:spacing w:val="-2"/>
        </w:rPr>
        <w:tab/>
      </w:r>
      <w:r w:rsidR="00B44547" w:rsidRPr="003C6003">
        <w:rPr>
          <w:spacing w:val="-2"/>
        </w:rPr>
        <w:t>W szczególnych przypadkach</w:t>
      </w:r>
      <w:r>
        <w:rPr>
          <w:spacing w:val="-2"/>
        </w:rPr>
        <w:t>,</w:t>
      </w:r>
      <w:r w:rsidR="00B44547" w:rsidRPr="003C6003">
        <w:rPr>
          <w:spacing w:val="-2"/>
        </w:rPr>
        <w:t xml:space="preserve"> uzasadnionych przede wszystkim tro</w:t>
      </w:r>
      <w:r>
        <w:rPr>
          <w:spacing w:val="-2"/>
        </w:rPr>
        <w:t>ską o wysoką jakość kształcenia</w:t>
      </w:r>
      <w:r w:rsidR="00B44547" w:rsidRPr="003C6003">
        <w:rPr>
          <w:spacing w:val="-2"/>
        </w:rPr>
        <w:t xml:space="preserve"> lub </w:t>
      </w:r>
      <w:r w:rsidR="00B44547" w:rsidRPr="00DC2E4A">
        <w:rPr>
          <w:spacing w:val="-5"/>
        </w:rPr>
        <w:t>uzasadnionymi i</w:t>
      </w:r>
      <w:r w:rsidR="00791B1E" w:rsidRPr="00DC2E4A">
        <w:rPr>
          <w:spacing w:val="-5"/>
        </w:rPr>
        <w:t>nteresami Państwa lub Uczelni, R</w:t>
      </w:r>
      <w:r w:rsidR="00B44547" w:rsidRPr="00DC2E4A">
        <w:rPr>
          <w:spacing w:val="-5"/>
        </w:rPr>
        <w:t>ektor może wyłączyć otwartość wykładu lub cyklu wykładów.</w:t>
      </w:r>
    </w:p>
    <w:p w14:paraId="603BFAB4" w14:textId="4A03018A" w:rsidR="00B44547" w:rsidRPr="003C6003" w:rsidRDefault="00DC2E4A" w:rsidP="00DC2E4A">
      <w:pPr>
        <w:pStyle w:val="punktydo9"/>
      </w:pPr>
      <w:r>
        <w:t>3.</w:t>
      </w:r>
      <w:r>
        <w:tab/>
      </w:r>
      <w:r w:rsidR="00B44547" w:rsidRPr="003C6003">
        <w:t>Pozostałe formy zajęć są zamknięte.</w:t>
      </w:r>
    </w:p>
    <w:p w14:paraId="07D3412B" w14:textId="103D4480" w:rsidR="00B44547" w:rsidRPr="00044B61" w:rsidRDefault="00C758CB" w:rsidP="001334FB">
      <w:pPr>
        <w:pStyle w:val="paragraf"/>
      </w:pPr>
      <w:r>
        <w:t>§ 53</w:t>
      </w:r>
      <w:r w:rsidR="002F43BB" w:rsidRPr="00044B61">
        <w:t>.</w:t>
      </w:r>
    </w:p>
    <w:p w14:paraId="4E77BDD3" w14:textId="79AAB359" w:rsidR="00B44547" w:rsidRPr="00AF3883" w:rsidRDefault="00DC2E4A" w:rsidP="00DC2E4A">
      <w:pPr>
        <w:pStyle w:val="punktydo9"/>
      </w:pPr>
      <w:r>
        <w:t>1.</w:t>
      </w:r>
      <w:r>
        <w:tab/>
      </w:r>
      <w:r w:rsidR="00AF3345" w:rsidRPr="00AF3883">
        <w:t xml:space="preserve">Organizację studiów oraz związane z nimi prawa i obowiązki studenta </w:t>
      </w:r>
      <w:r w:rsidR="00B44547" w:rsidRPr="00AF3883">
        <w:t>określa reg</w:t>
      </w:r>
      <w:r w:rsidR="002F43BB" w:rsidRPr="00AF3883">
        <w:t>ulamin studiów uchwalony przez S</w:t>
      </w:r>
      <w:r w:rsidR="00B44547" w:rsidRPr="00AF3883">
        <w:t>enat.</w:t>
      </w:r>
    </w:p>
    <w:p w14:paraId="62BA3220" w14:textId="6957BB5F" w:rsidR="00B44547" w:rsidRPr="00AF3883" w:rsidRDefault="00DC2E4A" w:rsidP="00DC2E4A">
      <w:pPr>
        <w:pStyle w:val="punktydo9"/>
      </w:pPr>
      <w:r>
        <w:t>2.</w:t>
      </w:r>
      <w:r>
        <w:tab/>
      </w:r>
      <w:r w:rsidR="00B44547" w:rsidRPr="00AF3883">
        <w:t xml:space="preserve">Regulamin studiów lub jego zmiany wchodzą w życie z początkiem roku akademickiego i są uchwalane </w:t>
      </w:r>
      <w:r w:rsidR="003C6003" w:rsidRPr="00AF3883">
        <w:t xml:space="preserve">co najmniej na 5 miesięcy przed </w:t>
      </w:r>
      <w:r w:rsidR="000413D8" w:rsidRPr="00AF3883">
        <w:t xml:space="preserve">jego </w:t>
      </w:r>
      <w:r w:rsidR="003C6003" w:rsidRPr="00AF3883">
        <w:t>rozpoczęciem</w:t>
      </w:r>
      <w:r w:rsidR="00B44547" w:rsidRPr="00AF3883">
        <w:t>.</w:t>
      </w:r>
    </w:p>
    <w:p w14:paraId="1C21D3BD" w14:textId="0B11327D" w:rsidR="00B44547" w:rsidRPr="00AF3883" w:rsidRDefault="00DC2E4A" w:rsidP="00DC2E4A">
      <w:pPr>
        <w:pStyle w:val="punktydo9"/>
      </w:pPr>
      <w:r>
        <w:t>3.</w:t>
      </w:r>
      <w:r>
        <w:tab/>
      </w:r>
      <w:r w:rsidR="00B44547" w:rsidRPr="00AF3883">
        <w:t xml:space="preserve">Regulamin studiów wymaga uzgodnienia z samorządem studenckim. Jeżeli w ciągu 3 miesięcy od uchwalenia regulaminu </w:t>
      </w:r>
      <w:r w:rsidR="008B306A" w:rsidRPr="00AF3883">
        <w:t>S</w:t>
      </w:r>
      <w:r w:rsidR="00D238F2" w:rsidRPr="00AF3883">
        <w:t xml:space="preserve">enat </w:t>
      </w:r>
      <w:r w:rsidR="00B44547" w:rsidRPr="00AF3883">
        <w:t xml:space="preserve">i samorząd studencki nie dojdą do porozumienia w sprawie jego treści, regulamin wchodzi w </w:t>
      </w:r>
      <w:r>
        <w:t>życie na mocy ponownej uchwały S</w:t>
      </w:r>
      <w:r w:rsidR="00B44547" w:rsidRPr="00AF3883">
        <w:t xml:space="preserve">enatu, podjętej większością co najmniej 2/3 głosów </w:t>
      </w:r>
      <w:r w:rsidR="00733132" w:rsidRPr="00AF3883">
        <w:t xml:space="preserve">jego </w:t>
      </w:r>
      <w:r w:rsidR="00B44547" w:rsidRPr="00AF3883">
        <w:t>statutowego składu.</w:t>
      </w:r>
    </w:p>
    <w:p w14:paraId="0D3AFB43" w14:textId="715D9235" w:rsidR="00AF3883" w:rsidRPr="00044B61" w:rsidRDefault="00C758CB" w:rsidP="001B4EE1">
      <w:pPr>
        <w:pStyle w:val="paragraf"/>
        <w:keepNext/>
      </w:pPr>
      <w:r>
        <w:t>§ 54</w:t>
      </w:r>
      <w:r w:rsidR="00AF3883" w:rsidRPr="00044B61">
        <w:t>.</w:t>
      </w:r>
    </w:p>
    <w:p w14:paraId="2AC5E82C" w14:textId="3185BCC7" w:rsidR="00AF3883" w:rsidRPr="00F13679" w:rsidRDefault="00DC2E4A" w:rsidP="001B4EE1">
      <w:pPr>
        <w:pStyle w:val="punktydo9"/>
        <w:keepNext/>
      </w:pPr>
      <w:r>
        <w:t>1.</w:t>
      </w:r>
      <w:r>
        <w:tab/>
      </w:r>
      <w:r w:rsidR="00AF3883" w:rsidRPr="00F13679">
        <w:t xml:space="preserve">W Uczelni mogą być prowadzone studia podyplomowe oraz </w:t>
      </w:r>
      <w:r w:rsidR="00AD5747">
        <w:t>inne formy kształcenia, w tym w </w:t>
      </w:r>
      <w:r w:rsidR="00AF3883" w:rsidRPr="00F13679">
        <w:t>szczególności kursy i szkolenia.</w:t>
      </w:r>
    </w:p>
    <w:p w14:paraId="0568A79F" w14:textId="571CD63D" w:rsidR="00AF3883" w:rsidRPr="00F13679" w:rsidRDefault="00DC2E4A" w:rsidP="00DC2E4A">
      <w:pPr>
        <w:pStyle w:val="punktydo9"/>
      </w:pPr>
      <w:r>
        <w:t>2.</w:t>
      </w:r>
      <w:r>
        <w:tab/>
      </w:r>
      <w:r w:rsidR="00AF3883" w:rsidRPr="00F13679">
        <w:t xml:space="preserve">Senat </w:t>
      </w:r>
      <w:r w:rsidR="00AF3883" w:rsidRPr="00AF3883">
        <w:t>ustala</w:t>
      </w:r>
      <w:r w:rsidR="00AF3883" w:rsidRPr="00F13679">
        <w:t xml:space="preserve"> program studiów podyplomowych w Uczelni.</w:t>
      </w:r>
    </w:p>
    <w:p w14:paraId="0EE243FB" w14:textId="1270DA5E" w:rsidR="00AF3883" w:rsidRPr="00664BCF" w:rsidRDefault="00DC2E4A" w:rsidP="00DC2E4A">
      <w:pPr>
        <w:pStyle w:val="punktydo9"/>
      </w:pPr>
      <w:r>
        <w:t>3.</w:t>
      </w:r>
      <w:r>
        <w:tab/>
      </w:r>
      <w:r w:rsidR="00AF3883" w:rsidRPr="00F13679">
        <w:t>Studia podyplomowe oraz inne formy kształcenia, w tym w szczególności kursy i szkolenia</w:t>
      </w:r>
      <w:r>
        <w:t>,</w:t>
      </w:r>
      <w:r w:rsidR="00AF3883" w:rsidRPr="00F13679">
        <w:t xml:space="preserve"> tworzy Rektor</w:t>
      </w:r>
      <w:r w:rsidR="00664BCF">
        <w:t>.</w:t>
      </w:r>
    </w:p>
    <w:p w14:paraId="15AB4FD8" w14:textId="303699C9" w:rsidR="00B44547" w:rsidRPr="00044B61" w:rsidRDefault="00C758CB" w:rsidP="001334FB">
      <w:pPr>
        <w:pStyle w:val="paragraf"/>
      </w:pPr>
      <w:r>
        <w:t>§ 55</w:t>
      </w:r>
      <w:r w:rsidR="00B44547" w:rsidRPr="00044B61">
        <w:t>.</w:t>
      </w:r>
    </w:p>
    <w:p w14:paraId="6822C3BE" w14:textId="28650F4F" w:rsidR="00B44547" w:rsidRPr="00E326CE" w:rsidRDefault="00DC2E4A" w:rsidP="00DC2E4A">
      <w:pPr>
        <w:pStyle w:val="punktydo9"/>
      </w:pPr>
      <w:r w:rsidRPr="00E326CE">
        <w:t>1.</w:t>
      </w:r>
      <w:r w:rsidRPr="00E326CE">
        <w:tab/>
      </w:r>
      <w:r w:rsidR="00B44547" w:rsidRPr="00E326CE">
        <w:t>W trosce o zapewnienie najwyższej</w:t>
      </w:r>
      <w:r w:rsidR="002B3C95" w:rsidRPr="00E326CE">
        <w:t xml:space="preserve"> jakości kształcenia w U</w:t>
      </w:r>
      <w:r w:rsidR="00B44547" w:rsidRPr="00E326CE">
        <w:t>czelni działa System Zapewniania Jakości Kształcenia.</w:t>
      </w:r>
    </w:p>
    <w:p w14:paraId="18BC4BA8" w14:textId="70F9482A" w:rsidR="00B44547" w:rsidRPr="00E326CE" w:rsidRDefault="00E326CE" w:rsidP="00DC2E4A">
      <w:pPr>
        <w:pStyle w:val="punktydo9"/>
      </w:pPr>
      <w:r w:rsidRPr="00E326CE">
        <w:t>2.</w:t>
      </w:r>
      <w:r w:rsidRPr="00E326CE">
        <w:tab/>
      </w:r>
      <w:r w:rsidR="00B44547" w:rsidRPr="00E326CE">
        <w:rPr>
          <w:spacing w:val="-2"/>
        </w:rPr>
        <w:t>System działa z uwzględnieniem specy</w:t>
      </w:r>
      <w:r w:rsidR="002B3C95" w:rsidRPr="00E326CE">
        <w:rPr>
          <w:spacing w:val="-2"/>
        </w:rPr>
        <w:t>fiki jednostek organizacyjnych U</w:t>
      </w:r>
      <w:r w:rsidR="00B44547" w:rsidRPr="00E326CE">
        <w:rPr>
          <w:spacing w:val="-2"/>
        </w:rPr>
        <w:t>czelni i wykorzystaniem ich dobrych</w:t>
      </w:r>
      <w:r w:rsidR="00B44547" w:rsidRPr="00E326CE">
        <w:t xml:space="preserve"> praktyk w zapewnianiu jakości kształcenia.</w:t>
      </w:r>
    </w:p>
    <w:p w14:paraId="0AAF3AA2" w14:textId="26525A96" w:rsidR="00B44547" w:rsidRPr="00E326CE" w:rsidRDefault="00E326CE" w:rsidP="009D4D8D">
      <w:pPr>
        <w:pStyle w:val="punktydo9"/>
        <w:keepNext/>
        <w:spacing w:after="0"/>
      </w:pPr>
      <w:r w:rsidRPr="00E326CE">
        <w:t>3.</w:t>
      </w:r>
      <w:r w:rsidRPr="00E326CE">
        <w:tab/>
      </w:r>
      <w:r w:rsidR="00B44547" w:rsidRPr="00E326CE">
        <w:t>System obejmuje w szczególności:</w:t>
      </w:r>
    </w:p>
    <w:p w14:paraId="7F692114" w14:textId="3370648C" w:rsidR="00B44547" w:rsidRPr="00E326CE" w:rsidRDefault="00B44547" w:rsidP="009D4D8D">
      <w:pPr>
        <w:pStyle w:val="Normalny1"/>
        <w:keepNext/>
        <w:numPr>
          <w:ilvl w:val="2"/>
          <w:numId w:val="51"/>
        </w:numPr>
        <w:pBdr>
          <w:top w:val="nil"/>
          <w:left w:val="nil"/>
          <w:bottom w:val="nil"/>
          <w:right w:val="nil"/>
          <w:between w:val="nil"/>
        </w:pBdr>
        <w:ind w:left="567" w:hanging="283"/>
        <w:contextualSpacing/>
        <w:rPr>
          <w:rFonts w:ascii="Times New Roman" w:eastAsia="Book Antiqua" w:hAnsi="Times New Roman" w:cs="Times New Roman"/>
        </w:rPr>
      </w:pPr>
      <w:r w:rsidRPr="00E326CE">
        <w:rPr>
          <w:rFonts w:ascii="Times New Roman" w:eastAsia="Book Antiqua" w:hAnsi="Times New Roman" w:cs="Times New Roman"/>
        </w:rPr>
        <w:t>p</w:t>
      </w:r>
      <w:r w:rsidR="002B3C95" w:rsidRPr="00E326CE">
        <w:rPr>
          <w:rFonts w:ascii="Times New Roman" w:eastAsia="Book Antiqua" w:hAnsi="Times New Roman" w:cs="Times New Roman"/>
        </w:rPr>
        <w:t>olitykę jakości kształcenia na Uczelni,</w:t>
      </w:r>
    </w:p>
    <w:p w14:paraId="7F27005C" w14:textId="3EB4D7C9" w:rsidR="00B44547" w:rsidRPr="00E326CE" w:rsidRDefault="002E7AF9" w:rsidP="008952E0">
      <w:pPr>
        <w:pStyle w:val="Normalny1"/>
        <w:numPr>
          <w:ilvl w:val="2"/>
          <w:numId w:val="51"/>
        </w:numPr>
        <w:pBdr>
          <w:top w:val="nil"/>
          <w:left w:val="nil"/>
          <w:bottom w:val="nil"/>
          <w:right w:val="nil"/>
          <w:between w:val="nil"/>
        </w:pBdr>
        <w:ind w:left="567" w:hanging="283"/>
        <w:contextualSpacing/>
        <w:rPr>
          <w:rFonts w:ascii="Times New Roman" w:eastAsia="Book Antiqua" w:hAnsi="Times New Roman" w:cs="Times New Roman"/>
          <w:strike/>
        </w:rPr>
      </w:pPr>
      <w:r w:rsidRPr="00E326CE">
        <w:rPr>
          <w:rFonts w:ascii="Times New Roman" w:eastAsia="Book Antiqua" w:hAnsi="Times New Roman" w:cs="Times New Roman"/>
        </w:rPr>
        <w:t>procedury Systemu.</w:t>
      </w:r>
    </w:p>
    <w:p w14:paraId="1645D29E" w14:textId="30238AD2" w:rsidR="00B44547" w:rsidRPr="00E326CE" w:rsidRDefault="00E326CE" w:rsidP="00E326CE">
      <w:pPr>
        <w:pStyle w:val="punktydo9"/>
      </w:pPr>
      <w:r w:rsidRPr="00E326CE">
        <w:t>4.</w:t>
      </w:r>
      <w:r w:rsidRPr="00E326CE">
        <w:tab/>
      </w:r>
      <w:r w:rsidR="00B44547" w:rsidRPr="00E326CE">
        <w:t xml:space="preserve">Działaniem Systemu </w:t>
      </w:r>
      <w:r w:rsidR="002B3C95" w:rsidRPr="00E326CE">
        <w:t>objęci są członkowie wspólnoty U</w:t>
      </w:r>
      <w:r w:rsidR="00B44547" w:rsidRPr="00E326CE">
        <w:t>czelni oraz uczestnicy studiów podyplomowych i innych form.</w:t>
      </w:r>
    </w:p>
    <w:p w14:paraId="0FADC15B" w14:textId="255191C4" w:rsidR="00B44547" w:rsidRPr="00E326CE" w:rsidRDefault="00E326CE" w:rsidP="00DC2E4A">
      <w:pPr>
        <w:pStyle w:val="Bezodstpw"/>
        <w:rPr>
          <w:rFonts w:ascii="Times New Roman" w:hAnsi="Times New Roman" w:cs="Times New Roman"/>
        </w:rPr>
      </w:pPr>
      <w:r w:rsidRPr="00E326CE">
        <w:rPr>
          <w:rFonts w:ascii="Times New Roman" w:hAnsi="Times New Roman" w:cs="Times New Roman"/>
        </w:rPr>
        <w:t>5.</w:t>
      </w:r>
      <w:r w:rsidRPr="00E326CE">
        <w:rPr>
          <w:rFonts w:ascii="Times New Roman" w:hAnsi="Times New Roman" w:cs="Times New Roman"/>
        </w:rPr>
        <w:tab/>
      </w:r>
      <w:r w:rsidR="00B44547" w:rsidRPr="00E326CE">
        <w:rPr>
          <w:rFonts w:ascii="Times New Roman" w:hAnsi="Times New Roman" w:cs="Times New Roman"/>
        </w:rPr>
        <w:t>Cele i zadania Systemu realizowane są na poziomie ogólnouczelnianym i we wszystkich jednostkach prowadzących działalność dydaktyczną.</w:t>
      </w:r>
    </w:p>
    <w:p w14:paraId="6EC38BCE" w14:textId="6241BB9E" w:rsidR="00A65974" w:rsidRPr="00AD5747" w:rsidRDefault="00AE6BC6" w:rsidP="00AD5747">
      <w:pPr>
        <w:pStyle w:val="Nagwek1"/>
        <w:spacing w:before="120"/>
        <w:rPr>
          <w:rFonts w:ascii="Times New Roman" w:hAnsi="Times New Roman" w:cs="Times New Roman"/>
          <w:color w:val="auto"/>
          <w:sz w:val="24"/>
          <w:szCs w:val="24"/>
        </w:rPr>
      </w:pPr>
      <w:bookmarkStart w:id="42" w:name="_Toc12017516"/>
      <w:r w:rsidRPr="00AD5747">
        <w:rPr>
          <w:rFonts w:ascii="Times New Roman" w:hAnsi="Times New Roman" w:cs="Times New Roman"/>
          <w:sz w:val="24"/>
          <w:szCs w:val="24"/>
        </w:rPr>
        <w:t>Rozdział X</w:t>
      </w:r>
      <w:r w:rsidR="00A65974" w:rsidRPr="00AD5747">
        <w:rPr>
          <w:rFonts w:ascii="Times New Roman" w:hAnsi="Times New Roman" w:cs="Times New Roman"/>
          <w:sz w:val="24"/>
          <w:szCs w:val="24"/>
        </w:rPr>
        <w:t xml:space="preserve"> </w:t>
      </w:r>
      <w:r w:rsidR="00046809" w:rsidRPr="00AD5747">
        <w:rPr>
          <w:rFonts w:ascii="Times New Roman" w:hAnsi="Times New Roman" w:cs="Times New Roman"/>
          <w:sz w:val="24"/>
          <w:szCs w:val="24"/>
        </w:rPr>
        <w:br/>
      </w:r>
      <w:r w:rsidR="00A65974" w:rsidRPr="00AD5747">
        <w:rPr>
          <w:rFonts w:ascii="Times New Roman" w:hAnsi="Times New Roman" w:cs="Times New Roman"/>
          <w:color w:val="auto"/>
          <w:sz w:val="24"/>
          <w:szCs w:val="24"/>
        </w:rPr>
        <w:t>Kształcenie doktorantów</w:t>
      </w:r>
      <w:bookmarkEnd w:id="42"/>
    </w:p>
    <w:p w14:paraId="7B511D73" w14:textId="23726918" w:rsidR="00C77CB8" w:rsidRPr="00044B61" w:rsidRDefault="00FA1B61" w:rsidP="001334FB">
      <w:pPr>
        <w:pStyle w:val="paragraf"/>
      </w:pPr>
      <w:r w:rsidRPr="00044B61">
        <w:t xml:space="preserve">§ </w:t>
      </w:r>
      <w:r w:rsidR="00C758CB">
        <w:t>56</w:t>
      </w:r>
      <w:r w:rsidR="00C75767" w:rsidRPr="00044B61">
        <w:t>.</w:t>
      </w:r>
    </w:p>
    <w:p w14:paraId="32F8EBE0" w14:textId="43AD7A7D" w:rsidR="00B44547" w:rsidRPr="00D03739" w:rsidRDefault="00E326CE" w:rsidP="00E326CE">
      <w:pPr>
        <w:pStyle w:val="punktydo9"/>
      </w:pPr>
      <w:bookmarkStart w:id="43" w:name="_1y810tw" w:colFirst="0" w:colLast="0"/>
      <w:bookmarkEnd w:id="43"/>
      <w:r>
        <w:t>1.</w:t>
      </w:r>
      <w:r>
        <w:tab/>
      </w:r>
      <w:r w:rsidR="00B44547" w:rsidRPr="00AE6BC6">
        <w:t xml:space="preserve">Kształcenie doktorantów </w:t>
      </w:r>
      <w:r w:rsidR="00521315" w:rsidRPr="00AE6BC6">
        <w:t xml:space="preserve">przygotowuje do uzyskania stopnia doktora i </w:t>
      </w:r>
      <w:r w:rsidR="00B44547" w:rsidRPr="00AE6BC6">
        <w:t xml:space="preserve">prowadzone jest </w:t>
      </w:r>
      <w:r w:rsidR="004C2C8C" w:rsidRPr="00AE6BC6">
        <w:t xml:space="preserve">w </w:t>
      </w:r>
      <w:r w:rsidR="00B44547" w:rsidRPr="00AE6BC6">
        <w:t>szko</w:t>
      </w:r>
      <w:r w:rsidR="004C2C8C" w:rsidRPr="00AE6BC6">
        <w:t>le</w:t>
      </w:r>
      <w:r w:rsidR="00B44547" w:rsidRPr="00AE6BC6">
        <w:t xml:space="preserve"> doktorskiej</w:t>
      </w:r>
      <w:r w:rsidR="00B44547" w:rsidRPr="00D03739">
        <w:t xml:space="preserve">. </w:t>
      </w:r>
    </w:p>
    <w:p w14:paraId="7C67CCCF" w14:textId="039AED6A" w:rsidR="00B44547" w:rsidRPr="00AD5747" w:rsidRDefault="00E326CE" w:rsidP="00E326CE">
      <w:pPr>
        <w:pStyle w:val="punktydo9"/>
      </w:pPr>
      <w:r>
        <w:rPr>
          <w:spacing w:val="-2"/>
        </w:rPr>
        <w:t>2.</w:t>
      </w:r>
      <w:r>
        <w:rPr>
          <w:spacing w:val="-2"/>
        </w:rPr>
        <w:tab/>
      </w:r>
      <w:r w:rsidR="00B44547" w:rsidRPr="00AD5747">
        <w:t>Senat ustala program kształcenia w szkole</w:t>
      </w:r>
      <w:r w:rsidR="00621441" w:rsidRPr="00AD5747">
        <w:t>, o której mowa w ust.</w:t>
      </w:r>
      <w:r w:rsidR="00DA4F96" w:rsidRPr="00AD5747">
        <w:t>1</w:t>
      </w:r>
      <w:r w:rsidR="008B306A" w:rsidRPr="00AD5747">
        <w:t>.</w:t>
      </w:r>
      <w:r w:rsidR="00972393" w:rsidRPr="00AD5747">
        <w:t xml:space="preserve"> </w:t>
      </w:r>
      <w:r w:rsidR="00D152FF" w:rsidRPr="00AD5747">
        <w:t>Ustalenie programu wymaga zasięgnięcia</w:t>
      </w:r>
      <w:r w:rsidR="008B306A" w:rsidRPr="00AD5747">
        <w:t xml:space="preserve"> opinii samorządu doktorantów.</w:t>
      </w:r>
    </w:p>
    <w:p w14:paraId="03585C2C" w14:textId="6992A71D" w:rsidR="00B44547" w:rsidRPr="00972393" w:rsidRDefault="00E326CE" w:rsidP="00E326CE">
      <w:pPr>
        <w:pStyle w:val="punktydo9"/>
      </w:pPr>
      <w:r>
        <w:t>3.</w:t>
      </w:r>
      <w:r>
        <w:tab/>
      </w:r>
      <w:r w:rsidR="00D152FF" w:rsidRPr="00972393">
        <w:t xml:space="preserve">Samorząd doktorantów przedstawia opinię, o której mowa </w:t>
      </w:r>
      <w:r w:rsidR="00D152FF" w:rsidRPr="00C71740">
        <w:t xml:space="preserve">w </w:t>
      </w:r>
      <w:r w:rsidR="00F21AE0" w:rsidRPr="00C71740">
        <w:t>ust.</w:t>
      </w:r>
      <w:r w:rsidR="00CA254E">
        <w:t xml:space="preserve"> </w:t>
      </w:r>
      <w:r w:rsidR="00F21AE0" w:rsidRPr="00C71740">
        <w:t>2</w:t>
      </w:r>
      <w:r w:rsidR="00972393" w:rsidRPr="00972393">
        <w:t>,</w:t>
      </w:r>
      <w:r w:rsidR="00D152FF" w:rsidRPr="00972393">
        <w:t xml:space="preserve"> w terminie </w:t>
      </w:r>
      <w:r w:rsidR="00C71740">
        <w:t xml:space="preserve">czternastu </w:t>
      </w:r>
      <w:r w:rsidR="00D152FF" w:rsidRPr="00972393">
        <w:t xml:space="preserve">dni od dnia otrzymania programu. </w:t>
      </w:r>
      <w:r w:rsidR="00B44547" w:rsidRPr="00972393">
        <w:t>W przypadku niewyrażenia przez samorząd doktorantów opinii w wyznaczonym terminie, obowiązek zasięgnięcia opinii uznaje się za spełniony.</w:t>
      </w:r>
    </w:p>
    <w:p w14:paraId="6FD4BAFB" w14:textId="6D0D434D" w:rsidR="00B44547" w:rsidRPr="00044B61" w:rsidRDefault="00194E61" w:rsidP="001334FB">
      <w:pPr>
        <w:pStyle w:val="paragraf"/>
      </w:pPr>
      <w:r w:rsidRPr="00044B61">
        <w:t xml:space="preserve">§ </w:t>
      </w:r>
      <w:r w:rsidR="00C758CB">
        <w:t>57</w:t>
      </w:r>
      <w:r w:rsidR="00B44547" w:rsidRPr="00044B61">
        <w:t>.</w:t>
      </w:r>
    </w:p>
    <w:p w14:paraId="4F161576" w14:textId="578A5F27" w:rsidR="00B44547" w:rsidRPr="008B306A" w:rsidRDefault="00E326CE" w:rsidP="00E326CE">
      <w:pPr>
        <w:pStyle w:val="punktydo9"/>
        <w:rPr>
          <w:strike/>
        </w:rPr>
      </w:pPr>
      <w:r>
        <w:t>1.</w:t>
      </w:r>
      <w:r>
        <w:tab/>
      </w:r>
      <w:r w:rsidR="00B44547" w:rsidRPr="008B306A">
        <w:t>Rekrutacja do szkoły doktorskiej odbywa się w drodze konkursu</w:t>
      </w:r>
      <w:r w:rsidR="0002450F" w:rsidRPr="008B306A">
        <w:t xml:space="preserve"> na zasadach </w:t>
      </w:r>
      <w:r w:rsidR="00B44547" w:rsidRPr="008B306A">
        <w:t>określ</w:t>
      </w:r>
      <w:r w:rsidR="0002450F" w:rsidRPr="008B306A">
        <w:t>onych przez</w:t>
      </w:r>
      <w:r w:rsidR="00B44547" w:rsidRPr="008B306A">
        <w:t xml:space="preserve"> </w:t>
      </w:r>
      <w:r w:rsidR="00D238F2" w:rsidRPr="008B306A">
        <w:t>Senat</w:t>
      </w:r>
      <w:r w:rsidR="004C391E" w:rsidRPr="008B306A">
        <w:t>.</w:t>
      </w:r>
      <w:r w:rsidR="00D238F2" w:rsidRPr="008B306A">
        <w:t xml:space="preserve"> </w:t>
      </w:r>
    </w:p>
    <w:p w14:paraId="4BC90DE4" w14:textId="76155767" w:rsidR="00CF012A" w:rsidRPr="008B306A" w:rsidRDefault="00E326CE" w:rsidP="00E326CE">
      <w:pPr>
        <w:pStyle w:val="punktydo9"/>
        <w:spacing w:after="0"/>
        <w:rPr>
          <w:strike/>
        </w:rPr>
      </w:pPr>
      <w:r>
        <w:rPr>
          <w:rFonts w:eastAsia="Times New Roman"/>
        </w:rPr>
        <w:t>2.</w:t>
      </w:r>
      <w:r>
        <w:rPr>
          <w:rFonts w:eastAsia="Times New Roman"/>
        </w:rPr>
        <w:tab/>
      </w:r>
      <w:r w:rsidR="008D4E8A" w:rsidRPr="008B306A">
        <w:rPr>
          <w:rFonts w:eastAsia="Times New Roman"/>
        </w:rPr>
        <w:t xml:space="preserve">Konkurs </w:t>
      </w:r>
      <w:r w:rsidR="00B66EEB" w:rsidRPr="008B306A">
        <w:rPr>
          <w:rFonts w:eastAsia="Times New Roman"/>
        </w:rPr>
        <w:t xml:space="preserve">przeprowadza komisja rekrutacyjna </w:t>
      </w:r>
      <w:r w:rsidR="00B44547" w:rsidRPr="008B306A">
        <w:rPr>
          <w:rFonts w:eastAsia="Times New Roman"/>
        </w:rPr>
        <w:t xml:space="preserve">powołana przez </w:t>
      </w:r>
      <w:r w:rsidR="00102119">
        <w:rPr>
          <w:rFonts w:eastAsia="Times New Roman"/>
        </w:rPr>
        <w:t>R</w:t>
      </w:r>
      <w:r w:rsidR="00E86A0E" w:rsidRPr="008B306A">
        <w:rPr>
          <w:rFonts w:eastAsia="Times New Roman"/>
        </w:rPr>
        <w:t>ektora</w:t>
      </w:r>
      <w:r w:rsidR="00972393">
        <w:rPr>
          <w:rFonts w:eastAsia="Times New Roman"/>
        </w:rPr>
        <w:t>, w skład której wchodzą</w:t>
      </w:r>
      <w:r w:rsidR="00B66EEB" w:rsidRPr="008B306A">
        <w:rPr>
          <w:rFonts w:eastAsia="Times New Roman"/>
        </w:rPr>
        <w:t xml:space="preserve">: </w:t>
      </w:r>
    </w:p>
    <w:p w14:paraId="0DF09A4F" w14:textId="2C555A10" w:rsidR="00B44547" w:rsidRPr="008B306A" w:rsidRDefault="00B44547" w:rsidP="00E326CE">
      <w:pPr>
        <w:pStyle w:val="Normalny1"/>
        <w:numPr>
          <w:ilvl w:val="0"/>
          <w:numId w:val="58"/>
        </w:numPr>
        <w:pBdr>
          <w:top w:val="nil"/>
          <w:left w:val="nil"/>
          <w:bottom w:val="nil"/>
          <w:right w:val="nil"/>
          <w:between w:val="nil"/>
        </w:pBdr>
        <w:ind w:left="568" w:hanging="284"/>
        <w:contextualSpacing/>
        <w:rPr>
          <w:rFonts w:ascii="Times New Roman" w:eastAsia="Book Antiqua" w:hAnsi="Times New Roman" w:cs="Times New Roman"/>
        </w:rPr>
      </w:pPr>
      <w:r w:rsidRPr="008B306A">
        <w:rPr>
          <w:rFonts w:ascii="Times New Roman" w:eastAsia="Book Antiqua" w:hAnsi="Times New Roman" w:cs="Times New Roman"/>
        </w:rPr>
        <w:t>dyrektor szkoły doktorskiej –</w:t>
      </w:r>
      <w:r w:rsidR="00102119">
        <w:rPr>
          <w:rFonts w:ascii="Times New Roman" w:eastAsia="Book Antiqua" w:hAnsi="Times New Roman" w:cs="Times New Roman"/>
        </w:rPr>
        <w:t xml:space="preserve"> </w:t>
      </w:r>
      <w:r w:rsidRPr="008B306A">
        <w:rPr>
          <w:rFonts w:ascii="Times New Roman" w:eastAsia="Book Antiqua" w:hAnsi="Times New Roman" w:cs="Times New Roman"/>
        </w:rPr>
        <w:t>przewodniczący;</w:t>
      </w:r>
    </w:p>
    <w:p w14:paraId="1F695577" w14:textId="77777777" w:rsidR="00C758CB" w:rsidRPr="005C4CDA" w:rsidRDefault="00C758CB" w:rsidP="00E326CE">
      <w:pPr>
        <w:pStyle w:val="Normalny1"/>
        <w:numPr>
          <w:ilvl w:val="0"/>
          <w:numId w:val="58"/>
        </w:numPr>
        <w:pBdr>
          <w:top w:val="nil"/>
          <w:left w:val="nil"/>
          <w:bottom w:val="nil"/>
          <w:right w:val="nil"/>
          <w:between w:val="nil"/>
        </w:pBdr>
        <w:ind w:left="568" w:hanging="284"/>
        <w:contextualSpacing/>
        <w:rPr>
          <w:rFonts w:ascii="Times New Roman" w:eastAsia="Book Antiqua" w:hAnsi="Times New Roman" w:cs="Times New Roman"/>
        </w:rPr>
      </w:pPr>
      <w:r w:rsidRPr="008B306A">
        <w:rPr>
          <w:rFonts w:ascii="Times New Roman" w:eastAsia="Book Antiqua" w:hAnsi="Times New Roman" w:cs="Times New Roman"/>
        </w:rPr>
        <w:t xml:space="preserve">nauczyciel akademicki reprezentujący dyscyplinę </w:t>
      </w:r>
      <w:r w:rsidRPr="005C4CDA">
        <w:rPr>
          <w:rFonts w:ascii="Times New Roman" w:eastAsia="Book Antiqua" w:hAnsi="Times New Roman" w:cs="Times New Roman"/>
        </w:rPr>
        <w:t>naukową wskazaną przez kandydata;</w:t>
      </w:r>
    </w:p>
    <w:p w14:paraId="270069B5" w14:textId="32C4DE13" w:rsidR="00C758CB" w:rsidRDefault="00C758CB" w:rsidP="00E326CE">
      <w:pPr>
        <w:pStyle w:val="Normalny1"/>
        <w:numPr>
          <w:ilvl w:val="0"/>
          <w:numId w:val="58"/>
        </w:numPr>
        <w:pBdr>
          <w:top w:val="nil"/>
          <w:left w:val="nil"/>
          <w:bottom w:val="nil"/>
          <w:right w:val="nil"/>
          <w:between w:val="nil"/>
        </w:pBdr>
        <w:ind w:left="568" w:hanging="284"/>
        <w:contextualSpacing/>
        <w:rPr>
          <w:rFonts w:ascii="Times New Roman" w:eastAsia="Book Antiqua" w:hAnsi="Times New Roman" w:cs="Times New Roman"/>
        </w:rPr>
      </w:pPr>
      <w:r w:rsidRPr="005C4CDA">
        <w:rPr>
          <w:rFonts w:ascii="Times New Roman" w:eastAsia="Book Antiqua" w:hAnsi="Times New Roman" w:cs="Times New Roman"/>
        </w:rPr>
        <w:t>nauczyciel akademicki reprezentujący inną niż wymieniona w lit. b dyscyplinę naukową, która mieści się w ramach dziedziny wskazanej przez k</w:t>
      </w:r>
      <w:r w:rsidR="0005407A">
        <w:rPr>
          <w:rFonts w:ascii="Times New Roman" w:eastAsia="Book Antiqua" w:hAnsi="Times New Roman" w:cs="Times New Roman"/>
        </w:rPr>
        <w:t>andydata.</w:t>
      </w:r>
    </w:p>
    <w:p w14:paraId="191D7A10" w14:textId="31776BDC" w:rsidR="00B66EEB" w:rsidRPr="008B306A" w:rsidRDefault="00E326CE" w:rsidP="00E326CE">
      <w:pPr>
        <w:pStyle w:val="punktydo9"/>
      </w:pPr>
      <w:r>
        <w:rPr>
          <w:rFonts w:eastAsia="Times New Roman"/>
        </w:rPr>
        <w:t>3.</w:t>
      </w:r>
      <w:r>
        <w:rPr>
          <w:rFonts w:eastAsia="Times New Roman"/>
        </w:rPr>
        <w:tab/>
      </w:r>
      <w:r w:rsidR="00880ED7" w:rsidRPr="00562172">
        <w:rPr>
          <w:rFonts w:eastAsia="Times New Roman"/>
        </w:rPr>
        <w:t>Decyzję</w:t>
      </w:r>
      <w:r w:rsidR="00880ED7" w:rsidRPr="008B306A">
        <w:t xml:space="preserve"> w sprawie</w:t>
      </w:r>
      <w:r w:rsidR="00CB5504" w:rsidRPr="008B306A">
        <w:t xml:space="preserve"> przyjęci</w:t>
      </w:r>
      <w:r w:rsidR="00880ED7" w:rsidRPr="008B306A">
        <w:t>a</w:t>
      </w:r>
      <w:r w:rsidR="00CB5504" w:rsidRPr="008B306A">
        <w:t xml:space="preserve"> do szkoły doktorskiej </w:t>
      </w:r>
      <w:r w:rsidR="00880ED7" w:rsidRPr="008B306A">
        <w:t>podejmuje</w:t>
      </w:r>
      <w:r w:rsidR="00CB5504" w:rsidRPr="008B306A">
        <w:t xml:space="preserve"> </w:t>
      </w:r>
      <w:r w:rsidR="008B306A" w:rsidRPr="008B306A">
        <w:t>R</w:t>
      </w:r>
      <w:r w:rsidR="00CB5504" w:rsidRPr="008B306A">
        <w:t>ektor</w:t>
      </w:r>
      <w:r>
        <w:t>,</w:t>
      </w:r>
      <w:r w:rsidR="00CB5504" w:rsidRPr="008B306A">
        <w:t xml:space="preserve"> po zapoznaniu się z wynikami </w:t>
      </w:r>
      <w:r w:rsidR="00830298" w:rsidRPr="008B306A">
        <w:t xml:space="preserve">konkursu przedstawionymi przez </w:t>
      </w:r>
      <w:r w:rsidR="00CB5504" w:rsidRPr="008B306A">
        <w:t>komisj</w:t>
      </w:r>
      <w:r w:rsidR="00830298" w:rsidRPr="008B306A">
        <w:t xml:space="preserve">ę </w:t>
      </w:r>
      <w:r w:rsidR="00CB5504" w:rsidRPr="008B306A">
        <w:t>rekrutacyjn</w:t>
      </w:r>
      <w:r w:rsidR="00830298" w:rsidRPr="008B306A">
        <w:t>ą</w:t>
      </w:r>
      <w:r w:rsidR="00CB5504" w:rsidRPr="008B306A">
        <w:t>.</w:t>
      </w:r>
      <w:r w:rsidR="00B66EEB" w:rsidRPr="008B306A">
        <w:t xml:space="preserve"> </w:t>
      </w:r>
    </w:p>
    <w:p w14:paraId="2C79F5BE" w14:textId="6CCE6456" w:rsidR="004C6AE4" w:rsidRPr="008B306A" w:rsidRDefault="00E326CE" w:rsidP="00E326CE">
      <w:pPr>
        <w:pStyle w:val="punktydo9"/>
      </w:pPr>
      <w:r>
        <w:rPr>
          <w:rFonts w:eastAsia="Times New Roman"/>
        </w:rPr>
        <w:t>4.</w:t>
      </w:r>
      <w:r>
        <w:rPr>
          <w:rFonts w:eastAsia="Times New Roman"/>
        </w:rPr>
        <w:tab/>
      </w:r>
      <w:r w:rsidR="00B66EEB" w:rsidRPr="00562172">
        <w:rPr>
          <w:rFonts w:eastAsia="Times New Roman"/>
        </w:rPr>
        <w:t>Wyniki</w:t>
      </w:r>
      <w:r w:rsidR="00B66EEB" w:rsidRPr="008B306A">
        <w:t xml:space="preserve"> konkursu są jawne</w:t>
      </w:r>
      <w:r w:rsidR="008D4E8A" w:rsidRPr="008B306A">
        <w:t>.</w:t>
      </w:r>
    </w:p>
    <w:p w14:paraId="6466F165" w14:textId="44EC1F3E" w:rsidR="00B44547" w:rsidRPr="008B306A" w:rsidRDefault="00E326CE" w:rsidP="00E326CE">
      <w:pPr>
        <w:pStyle w:val="punktydo9"/>
      </w:pPr>
      <w:r>
        <w:rPr>
          <w:rFonts w:eastAsia="Times New Roman"/>
        </w:rPr>
        <w:t>5.</w:t>
      </w:r>
      <w:r>
        <w:rPr>
          <w:rFonts w:eastAsia="Times New Roman"/>
        </w:rPr>
        <w:tab/>
      </w:r>
      <w:r w:rsidR="00B44547" w:rsidRPr="00562172">
        <w:rPr>
          <w:rFonts w:eastAsia="Times New Roman"/>
        </w:rPr>
        <w:t>Przyjęcie</w:t>
      </w:r>
      <w:r w:rsidR="00B44547" w:rsidRPr="008B306A">
        <w:t xml:space="preserve"> do szkoły doktorskiej następuje w drodze wpisu na listę doktorantów.</w:t>
      </w:r>
    </w:p>
    <w:p w14:paraId="667BFA68" w14:textId="4D71A4B2" w:rsidR="00D03739" w:rsidRPr="008B306A" w:rsidRDefault="00E326CE" w:rsidP="00E326CE">
      <w:pPr>
        <w:pStyle w:val="punktydo9"/>
      </w:pPr>
      <w:r>
        <w:rPr>
          <w:rFonts w:eastAsia="Times New Roman"/>
          <w:spacing w:val="-2"/>
        </w:rPr>
        <w:t>6.</w:t>
      </w:r>
      <w:r>
        <w:rPr>
          <w:rFonts w:eastAsia="Times New Roman"/>
          <w:spacing w:val="-2"/>
        </w:rPr>
        <w:tab/>
      </w:r>
      <w:r w:rsidR="00B44547" w:rsidRPr="00A06452">
        <w:rPr>
          <w:rFonts w:eastAsia="Times New Roman"/>
          <w:spacing w:val="-2"/>
        </w:rPr>
        <w:t>Odmowa</w:t>
      </w:r>
      <w:r w:rsidR="00B44547" w:rsidRPr="00A06452">
        <w:rPr>
          <w:spacing w:val="-2"/>
        </w:rPr>
        <w:t xml:space="preserve"> przyjęcia do szkoły doktorskiej następuje w drodze decyzji administracyjnej</w:t>
      </w:r>
      <w:r w:rsidR="00CB5504" w:rsidRPr="00A06452">
        <w:rPr>
          <w:spacing w:val="-2"/>
        </w:rPr>
        <w:t xml:space="preserve"> </w:t>
      </w:r>
      <w:r w:rsidR="008B306A" w:rsidRPr="00A06452">
        <w:rPr>
          <w:spacing w:val="-2"/>
        </w:rPr>
        <w:t>R</w:t>
      </w:r>
      <w:r w:rsidR="00CB5504" w:rsidRPr="00A06452">
        <w:rPr>
          <w:spacing w:val="-2"/>
        </w:rPr>
        <w:t>ektora</w:t>
      </w:r>
      <w:r w:rsidR="004C4662" w:rsidRPr="00A06452">
        <w:rPr>
          <w:spacing w:val="-2"/>
        </w:rPr>
        <w:t>.</w:t>
      </w:r>
      <w:r w:rsidR="00B44547" w:rsidRPr="00A06452">
        <w:rPr>
          <w:spacing w:val="-2"/>
        </w:rPr>
        <w:t xml:space="preserve"> Od decyzji przysługuje wniosek o ponowne rozpatrzenie sprawy</w:t>
      </w:r>
      <w:r w:rsidR="004C4662" w:rsidRPr="008B306A">
        <w:t>.</w:t>
      </w:r>
      <w:r w:rsidR="00B44547" w:rsidRPr="008B306A">
        <w:rPr>
          <w:strike/>
        </w:rPr>
        <w:t xml:space="preserve"> </w:t>
      </w:r>
    </w:p>
    <w:p w14:paraId="36E63090" w14:textId="2B526E78" w:rsidR="00B44547" w:rsidRPr="00044B61" w:rsidRDefault="00C758CB" w:rsidP="001334FB">
      <w:pPr>
        <w:pStyle w:val="paragraf"/>
      </w:pPr>
      <w:r>
        <w:t>§ 58</w:t>
      </w:r>
      <w:r w:rsidR="00B44547" w:rsidRPr="00044B61">
        <w:t>.</w:t>
      </w:r>
    </w:p>
    <w:p w14:paraId="37E1C953" w14:textId="3C563E8B" w:rsidR="00B44547" w:rsidRPr="0091196C" w:rsidRDefault="00B44547" w:rsidP="00E326CE">
      <w:r w:rsidRPr="00D3035D">
        <w:t xml:space="preserve">Osoba przyjęta do szkoły doktorskiej </w:t>
      </w:r>
      <w:r w:rsidR="00102119" w:rsidRPr="00D3035D">
        <w:t xml:space="preserve">rozpoczyna kształcenie i </w:t>
      </w:r>
      <w:r w:rsidRPr="00D3035D">
        <w:t xml:space="preserve">nabywa </w:t>
      </w:r>
      <w:r w:rsidRPr="0091196C">
        <w:t>prawa doktoranta z chwilą złożenia ślubowania o następującej treści:</w:t>
      </w:r>
    </w:p>
    <w:p w14:paraId="6BF533CA" w14:textId="527377AF" w:rsidR="00B44547" w:rsidRPr="0058212B" w:rsidRDefault="00B44547" w:rsidP="004C6DDC">
      <w:pPr>
        <w:spacing w:after="0"/>
      </w:pPr>
      <w:r w:rsidRPr="00E326CE">
        <w:rPr>
          <w:rFonts w:eastAsia="Book Antiqua"/>
          <w:spacing w:val="-4"/>
        </w:rPr>
        <w:t>„</w:t>
      </w:r>
      <w:r w:rsidRPr="00E326CE">
        <w:rPr>
          <w:spacing w:val="-4"/>
        </w:rPr>
        <w:t xml:space="preserve">Wstępując do społeczności akademickiej Zachodniopomorskiego </w:t>
      </w:r>
      <w:r w:rsidR="0058212B" w:rsidRPr="00E326CE">
        <w:rPr>
          <w:spacing w:val="-4"/>
        </w:rPr>
        <w:t>Uniwersytetu Technologicznego w </w:t>
      </w:r>
      <w:r w:rsidRPr="00E326CE">
        <w:rPr>
          <w:spacing w:val="-4"/>
        </w:rPr>
        <w:t xml:space="preserve">Szczecinie, </w:t>
      </w:r>
      <w:r w:rsidRPr="0058212B">
        <w:t xml:space="preserve">ślubuję uroczyście: </w:t>
      </w:r>
    </w:p>
    <w:p w14:paraId="38D0C6E4" w14:textId="08CC73E2"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r>
      <w:r w:rsidRPr="0058212B">
        <w:rPr>
          <w:rFonts w:eastAsia="Times New Roman" w:cs="Times New Roman"/>
          <w:spacing w:val="-4"/>
        </w:rPr>
        <w:t>zdobywać wiedzę, umiejętności i kompetencje do tw</w:t>
      </w:r>
      <w:r w:rsidR="0058212B" w:rsidRPr="0058212B">
        <w:rPr>
          <w:rFonts w:eastAsia="Times New Roman" w:cs="Times New Roman"/>
          <w:spacing w:val="-4"/>
        </w:rPr>
        <w:t xml:space="preserve">órczej i odpowiedzialnej pracy </w:t>
      </w:r>
      <w:r w:rsidRPr="0058212B">
        <w:rPr>
          <w:rFonts w:eastAsia="Times New Roman" w:cs="Times New Roman"/>
          <w:spacing w:val="-4"/>
        </w:rPr>
        <w:t>naukowo-badawczej</w:t>
      </w:r>
      <w:r w:rsidRPr="0058212B">
        <w:rPr>
          <w:rFonts w:eastAsia="Times New Roman" w:cs="Times New Roman"/>
        </w:rPr>
        <w:t>,</w:t>
      </w:r>
    </w:p>
    <w:p w14:paraId="3C6AF211" w14:textId="77777777"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prowadzić badania naukowe,</w:t>
      </w:r>
    </w:p>
    <w:p w14:paraId="6DD55CD3" w14:textId="4B2B165F"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 xml:space="preserve">dbać o godność i honor doktoranta oraz dobre imię mojej </w:t>
      </w:r>
      <w:r w:rsidR="00062619" w:rsidRPr="0058212B">
        <w:rPr>
          <w:rFonts w:eastAsia="Times New Roman" w:cs="Times New Roman"/>
        </w:rPr>
        <w:t>U</w:t>
      </w:r>
      <w:r w:rsidRPr="0058212B">
        <w:rPr>
          <w:rFonts w:eastAsia="Times New Roman" w:cs="Times New Roman"/>
        </w:rPr>
        <w:t>czelni,</w:t>
      </w:r>
    </w:p>
    <w:p w14:paraId="2D570503" w14:textId="77777777"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darzyć szacunkiem pracowników Uczelni i wszystkich członków jej społeczności,</w:t>
      </w:r>
    </w:p>
    <w:p w14:paraId="7E680F64" w14:textId="77777777"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przestrzegać przepisów obowiązujących w Uczelni i dbać o jej mienie,</w:t>
      </w:r>
    </w:p>
    <w:p w14:paraId="79235E38" w14:textId="2311F5E6" w:rsidR="00B44547"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szanować tradycje akademickie.”</w:t>
      </w:r>
    </w:p>
    <w:p w14:paraId="5CE283F3" w14:textId="179C6A0F" w:rsidR="00B44547" w:rsidRPr="00044B61" w:rsidRDefault="00C758CB" w:rsidP="001334FB">
      <w:pPr>
        <w:pStyle w:val="paragraf"/>
      </w:pPr>
      <w:r>
        <w:t>§ 59</w:t>
      </w:r>
      <w:r w:rsidR="00B44547" w:rsidRPr="00044B61">
        <w:t>.</w:t>
      </w:r>
    </w:p>
    <w:p w14:paraId="78ECF9FC" w14:textId="1DDA6362" w:rsidR="00B44547" w:rsidRPr="00435AE2" w:rsidRDefault="004C6DDC" w:rsidP="004C6DDC">
      <w:pPr>
        <w:pStyle w:val="punktydo9"/>
      </w:pPr>
      <w:r>
        <w:t>1.</w:t>
      </w:r>
      <w:r>
        <w:tab/>
      </w:r>
      <w:r w:rsidR="00B44547" w:rsidRPr="00435AE2">
        <w:t xml:space="preserve">Organizację kształcenia w szkole doktorskiej, w zakresie nieuregulowanym w ustawie, określa regulamin szkoły doktorskiej uchwalany przez </w:t>
      </w:r>
      <w:r w:rsidR="00D238F2" w:rsidRPr="00435AE2">
        <w:t>Senat</w:t>
      </w:r>
      <w:r w:rsidR="00D03739" w:rsidRPr="00435AE2">
        <w:t>.</w:t>
      </w:r>
    </w:p>
    <w:p w14:paraId="363F2A4A" w14:textId="11B5F179" w:rsidR="00B44547" w:rsidRPr="00435AE2" w:rsidRDefault="004C6DDC" w:rsidP="004C6DDC">
      <w:pPr>
        <w:pStyle w:val="punktydo9"/>
      </w:pPr>
      <w:r>
        <w:t>2.</w:t>
      </w:r>
      <w:r>
        <w:tab/>
      </w:r>
      <w:r w:rsidR="00B44547" w:rsidRPr="00435AE2">
        <w:t xml:space="preserve">Regulamin szkoły doktorskiej lub jego zmiany wchodzą w życie z początkiem roku akademickiego </w:t>
      </w:r>
      <w:r w:rsidR="0058212B" w:rsidRPr="00435AE2">
        <w:t>i</w:t>
      </w:r>
      <w:r w:rsidR="001E1326" w:rsidRPr="00435AE2">
        <w:t xml:space="preserve"> </w:t>
      </w:r>
      <w:r w:rsidR="00B44547" w:rsidRPr="00435AE2">
        <w:t xml:space="preserve">są uchwalane </w:t>
      </w:r>
      <w:r w:rsidR="00435AE2" w:rsidRPr="00435AE2">
        <w:t>co najmniej</w:t>
      </w:r>
      <w:r w:rsidR="00CA5B5E" w:rsidRPr="00435AE2">
        <w:t xml:space="preserve"> na 5 miesięcy przed jego rozpoczęciem</w:t>
      </w:r>
      <w:r w:rsidR="00A30BC4" w:rsidRPr="00435AE2">
        <w:t>.</w:t>
      </w:r>
      <w:r w:rsidR="00CA5B5E" w:rsidRPr="00435AE2">
        <w:t xml:space="preserve"> </w:t>
      </w:r>
    </w:p>
    <w:p w14:paraId="30462888" w14:textId="0BFD63EF" w:rsidR="00B44547" w:rsidRPr="00435AE2" w:rsidRDefault="004C6DDC" w:rsidP="004C6DDC">
      <w:pPr>
        <w:pStyle w:val="punktydo9"/>
      </w:pPr>
      <w:r>
        <w:t>3.</w:t>
      </w:r>
      <w:r>
        <w:tab/>
      </w:r>
      <w:r w:rsidR="00B44547" w:rsidRPr="00435AE2">
        <w:t>Regulamin</w:t>
      </w:r>
      <w:r w:rsidR="001E1326" w:rsidRPr="00435AE2">
        <w:t xml:space="preserve"> i jego zmiany </w:t>
      </w:r>
      <w:r w:rsidR="00B44547" w:rsidRPr="00435AE2">
        <w:t>wymaga</w:t>
      </w:r>
      <w:r w:rsidR="001E1326" w:rsidRPr="00435AE2">
        <w:t>ją</w:t>
      </w:r>
      <w:r w:rsidR="00B44547" w:rsidRPr="00435AE2">
        <w:t xml:space="preserve"> uzgodnienia z samorządem doktorantów. Jeżeli w ciągu 3 miesięcy od uchwalenia regulaminu </w:t>
      </w:r>
      <w:r w:rsidR="00D238F2" w:rsidRPr="00435AE2">
        <w:t xml:space="preserve">Senat </w:t>
      </w:r>
      <w:r w:rsidR="00B44547" w:rsidRPr="00435AE2">
        <w:t xml:space="preserve">i samorząd doktorantów nie dojdą do porozumienia w sprawie jego treści, regulamin wchodzi w </w:t>
      </w:r>
      <w:r w:rsidR="00511EAD">
        <w:t>życie na mocy ponownej uchwały S</w:t>
      </w:r>
      <w:r w:rsidR="00B44547" w:rsidRPr="00435AE2">
        <w:t>enatu, podjętej większością co najmniej 2/3 głosów statutowego składu.</w:t>
      </w:r>
    </w:p>
    <w:p w14:paraId="07B44920" w14:textId="375CB951" w:rsidR="00C77CB8" w:rsidRPr="00AD5747" w:rsidRDefault="00887460" w:rsidP="003F64DA">
      <w:pPr>
        <w:pStyle w:val="Nagwek1"/>
        <w:spacing w:before="120"/>
        <w:rPr>
          <w:rFonts w:ascii="Times New Roman" w:hAnsi="Times New Roman" w:cs="Times New Roman"/>
          <w:sz w:val="24"/>
          <w:szCs w:val="24"/>
        </w:rPr>
      </w:pPr>
      <w:bookmarkStart w:id="44" w:name="_Toc12017517"/>
      <w:r w:rsidRPr="00AD5747">
        <w:rPr>
          <w:rFonts w:ascii="Times New Roman" w:hAnsi="Times New Roman" w:cs="Times New Roman"/>
          <w:sz w:val="24"/>
          <w:szCs w:val="24"/>
        </w:rPr>
        <w:t xml:space="preserve">Rozdział </w:t>
      </w:r>
      <w:r w:rsidR="00A06452" w:rsidRPr="00AD5747">
        <w:rPr>
          <w:rFonts w:ascii="Times New Roman" w:hAnsi="Times New Roman" w:cs="Times New Roman"/>
          <w:sz w:val="24"/>
          <w:szCs w:val="24"/>
        </w:rPr>
        <w:t>XI</w:t>
      </w:r>
      <w:r w:rsidR="00046809" w:rsidRPr="00AD5747">
        <w:rPr>
          <w:rFonts w:ascii="Times New Roman" w:hAnsi="Times New Roman" w:cs="Times New Roman"/>
          <w:sz w:val="24"/>
          <w:szCs w:val="24"/>
        </w:rPr>
        <w:t xml:space="preserve"> </w:t>
      </w:r>
      <w:r w:rsidR="00046809" w:rsidRPr="00AD5747">
        <w:rPr>
          <w:rFonts w:ascii="Times New Roman" w:hAnsi="Times New Roman" w:cs="Times New Roman"/>
          <w:sz w:val="24"/>
          <w:szCs w:val="24"/>
        </w:rPr>
        <w:br/>
      </w:r>
      <w:r w:rsidRPr="00AD5747">
        <w:rPr>
          <w:rFonts w:ascii="Times New Roman" w:hAnsi="Times New Roman" w:cs="Times New Roman"/>
          <w:sz w:val="24"/>
          <w:szCs w:val="24"/>
        </w:rPr>
        <w:t>Organizacje studenckie i doktoranckie</w:t>
      </w:r>
      <w:bookmarkEnd w:id="44"/>
    </w:p>
    <w:p w14:paraId="27B51FBD" w14:textId="3DB4FB85" w:rsidR="00C77CB8" w:rsidRPr="00044B61" w:rsidRDefault="00C758CB" w:rsidP="003F64DA">
      <w:pPr>
        <w:pStyle w:val="paragraf"/>
        <w:keepNext/>
        <w:keepLines/>
      </w:pPr>
      <w:r>
        <w:t>§ 60</w:t>
      </w:r>
      <w:r w:rsidR="00C75767" w:rsidRPr="00044B61">
        <w:t>.</w:t>
      </w:r>
    </w:p>
    <w:p w14:paraId="4F3EE28D" w14:textId="12EF8B6A" w:rsidR="00B44547" w:rsidRPr="008B306A" w:rsidRDefault="004C6DDC" w:rsidP="003F64DA">
      <w:pPr>
        <w:pStyle w:val="punktydo9"/>
        <w:keepNext/>
        <w:keepLines/>
      </w:pPr>
      <w:bookmarkStart w:id="45" w:name="_4i7ojhp" w:colFirst="0" w:colLast="0"/>
      <w:bookmarkEnd w:id="45"/>
      <w:r>
        <w:t>1.</w:t>
      </w:r>
      <w:r>
        <w:tab/>
      </w:r>
      <w:r w:rsidR="00B44547" w:rsidRPr="004C6DDC">
        <w:rPr>
          <w:spacing w:val="-4"/>
        </w:rPr>
        <w:t>Studenci mają prawo zrzeszania się w uczelnianych organizacjach studenckich</w:t>
      </w:r>
      <w:r w:rsidR="008E3C94" w:rsidRPr="004C6DDC">
        <w:rPr>
          <w:spacing w:val="-4"/>
        </w:rPr>
        <w:t>, a doktoranci w </w:t>
      </w:r>
      <w:r w:rsidR="00B44547" w:rsidRPr="004C6DDC">
        <w:rPr>
          <w:spacing w:val="-4"/>
        </w:rPr>
        <w:t>uczelnianych</w:t>
      </w:r>
      <w:r w:rsidR="00B44547" w:rsidRPr="008B306A">
        <w:t xml:space="preserve"> organizacjach doktoranckich. </w:t>
      </w:r>
    </w:p>
    <w:p w14:paraId="5A5D59A5" w14:textId="1FBEB4BE" w:rsidR="002E1FB1" w:rsidRPr="008B306A" w:rsidRDefault="004C6DDC" w:rsidP="004C6DDC">
      <w:pPr>
        <w:pStyle w:val="punktydo9"/>
      </w:pPr>
      <w:r>
        <w:rPr>
          <w:spacing w:val="-2"/>
        </w:rPr>
        <w:t>2.</w:t>
      </w:r>
      <w:r>
        <w:rPr>
          <w:spacing w:val="-2"/>
        </w:rPr>
        <w:tab/>
      </w:r>
      <w:r w:rsidR="002E1FB1" w:rsidRPr="00074F3A">
        <w:rPr>
          <w:spacing w:val="-2"/>
        </w:rPr>
        <w:t xml:space="preserve">W Uczelni mogą działać stowarzyszenia, które zrzeszają </w:t>
      </w:r>
      <w:r w:rsidR="006B15BD" w:rsidRPr="00074F3A">
        <w:rPr>
          <w:spacing w:val="-2"/>
        </w:rPr>
        <w:t xml:space="preserve">wyłącznie </w:t>
      </w:r>
      <w:r w:rsidR="002E1FB1" w:rsidRPr="00074F3A">
        <w:rPr>
          <w:spacing w:val="-2"/>
        </w:rPr>
        <w:t>studentów, dokt</w:t>
      </w:r>
      <w:r w:rsidR="008B306A" w:rsidRPr="00074F3A">
        <w:rPr>
          <w:spacing w:val="-2"/>
        </w:rPr>
        <w:t>orantów i pracowników Uczelni</w:t>
      </w:r>
      <w:r w:rsidR="008B306A" w:rsidRPr="008B306A">
        <w:t>.</w:t>
      </w:r>
    </w:p>
    <w:p w14:paraId="32E7859C" w14:textId="722897B1" w:rsidR="00B44547" w:rsidRPr="008B306A" w:rsidRDefault="004C6DDC" w:rsidP="004C6DDC">
      <w:pPr>
        <w:pStyle w:val="punktydo9"/>
      </w:pPr>
      <w:r>
        <w:rPr>
          <w:spacing w:val="-2"/>
        </w:rPr>
        <w:t>3.</w:t>
      </w:r>
      <w:r>
        <w:rPr>
          <w:spacing w:val="-2"/>
        </w:rPr>
        <w:tab/>
      </w:r>
      <w:r w:rsidR="002E1FB1" w:rsidRPr="00A06452">
        <w:rPr>
          <w:spacing w:val="-2"/>
        </w:rPr>
        <w:t>O powstaniu uczelnianej organizacji studenckiej</w:t>
      </w:r>
      <w:r w:rsidR="006D7F6A" w:rsidRPr="00A06452">
        <w:rPr>
          <w:spacing w:val="-2"/>
        </w:rPr>
        <w:t xml:space="preserve">, uczelnianej organizacji </w:t>
      </w:r>
      <w:r w:rsidR="002E1FB1" w:rsidRPr="00A06452">
        <w:rPr>
          <w:spacing w:val="-2"/>
        </w:rPr>
        <w:t xml:space="preserve">doktoranckiej </w:t>
      </w:r>
      <w:r w:rsidR="006D7F6A" w:rsidRPr="00A06452">
        <w:rPr>
          <w:spacing w:val="-2"/>
        </w:rPr>
        <w:t>lub s</w:t>
      </w:r>
      <w:r w:rsidR="008B306A" w:rsidRPr="00A06452">
        <w:rPr>
          <w:spacing w:val="-2"/>
        </w:rPr>
        <w:t xml:space="preserve">towarzyszenia, o którym mowa w </w:t>
      </w:r>
      <w:r w:rsidR="006D7F6A" w:rsidRPr="00A06452">
        <w:rPr>
          <w:spacing w:val="-2"/>
        </w:rPr>
        <w:t>ust.</w:t>
      </w:r>
      <w:r w:rsidR="00C758CB">
        <w:rPr>
          <w:spacing w:val="-2"/>
        </w:rPr>
        <w:t xml:space="preserve"> </w:t>
      </w:r>
      <w:r w:rsidR="009C05FC" w:rsidRPr="00A06452">
        <w:rPr>
          <w:spacing w:val="-2"/>
        </w:rPr>
        <w:t>2</w:t>
      </w:r>
      <w:r w:rsidR="008B306A" w:rsidRPr="00A06452">
        <w:rPr>
          <w:spacing w:val="-2"/>
        </w:rPr>
        <w:t>,</w:t>
      </w:r>
      <w:r w:rsidR="006D7F6A" w:rsidRPr="00A06452">
        <w:rPr>
          <w:spacing w:val="-2"/>
        </w:rPr>
        <w:t xml:space="preserve"> </w:t>
      </w:r>
      <w:r w:rsidR="002E1FB1" w:rsidRPr="00A06452">
        <w:rPr>
          <w:spacing w:val="-2"/>
        </w:rPr>
        <w:t>je</w:t>
      </w:r>
      <w:r w:rsidR="00A06452">
        <w:rPr>
          <w:spacing w:val="-2"/>
        </w:rPr>
        <w:t>j organ niezwłocznie informuje R</w:t>
      </w:r>
      <w:r w:rsidR="002E1FB1" w:rsidRPr="00A06452">
        <w:rPr>
          <w:spacing w:val="-2"/>
        </w:rPr>
        <w:t>ektora</w:t>
      </w:r>
      <w:r w:rsidR="002E1FB1" w:rsidRPr="008B306A">
        <w:t>.</w:t>
      </w:r>
    </w:p>
    <w:p w14:paraId="76FD836A" w14:textId="4D761681" w:rsidR="00B44547" w:rsidRPr="00B2061B" w:rsidRDefault="004C6DDC" w:rsidP="004C6DDC">
      <w:pPr>
        <w:pStyle w:val="punktydo9"/>
      </w:pPr>
      <w:r>
        <w:t>4.</w:t>
      </w:r>
      <w:r>
        <w:tab/>
      </w:r>
      <w:r w:rsidR="00B44547" w:rsidRPr="00B2061B">
        <w:t xml:space="preserve">Rektor prowadzi w celach organizacyjnych i statystycznych rejestry uczelnianych organizacji studenckich i </w:t>
      </w:r>
      <w:r w:rsidR="006D7F6A" w:rsidRPr="00B2061B">
        <w:t xml:space="preserve">doktoranckich </w:t>
      </w:r>
      <w:r w:rsidR="00B44547" w:rsidRPr="00B2061B">
        <w:t xml:space="preserve">oraz stowarzyszeń, o których mowa w </w:t>
      </w:r>
      <w:r w:rsidR="00570755" w:rsidRPr="00B2061B">
        <w:t>ust.</w:t>
      </w:r>
      <w:r w:rsidR="00B2061B">
        <w:t xml:space="preserve"> </w:t>
      </w:r>
      <w:r w:rsidR="00570755" w:rsidRPr="00B2061B">
        <w:t>2</w:t>
      </w:r>
      <w:r w:rsidR="0018241F" w:rsidRPr="00B2061B">
        <w:t>.</w:t>
      </w:r>
    </w:p>
    <w:p w14:paraId="76A7803A" w14:textId="4D5FB452" w:rsidR="00B44547" w:rsidRPr="00044B61" w:rsidRDefault="00B44547" w:rsidP="001334FB">
      <w:pPr>
        <w:pStyle w:val="paragraf"/>
      </w:pPr>
      <w:bookmarkStart w:id="46" w:name="_Hlk1562332"/>
      <w:r w:rsidRPr="00044B61">
        <w:t xml:space="preserve">§ </w:t>
      </w:r>
      <w:bookmarkEnd w:id="46"/>
      <w:r w:rsidR="00C758CB">
        <w:t>61</w:t>
      </w:r>
      <w:r w:rsidRPr="00044B61">
        <w:t>.</w:t>
      </w:r>
    </w:p>
    <w:p w14:paraId="12EF21B1" w14:textId="14443708" w:rsidR="00B44547" w:rsidRPr="008B306A" w:rsidRDefault="004C6DDC" w:rsidP="004C6DDC">
      <w:pPr>
        <w:pStyle w:val="punktydo9"/>
      </w:pPr>
      <w:r>
        <w:t>1.</w:t>
      </w:r>
      <w:r>
        <w:tab/>
      </w:r>
      <w:r w:rsidR="00B44547" w:rsidRPr="008B306A">
        <w:t>Rektor może przeznaczać środki, w tym finansowe, na działanie organizacji studenckich i doktora</w:t>
      </w:r>
      <w:r w:rsidR="00D238F2" w:rsidRPr="008B306A">
        <w:t>nckich, a także działających w U</w:t>
      </w:r>
      <w:r w:rsidR="00B44547" w:rsidRPr="008B306A">
        <w:t>czelni stowarzyszeń wymienionych w §</w:t>
      </w:r>
      <w:r w:rsidR="0058212B">
        <w:t xml:space="preserve"> </w:t>
      </w:r>
      <w:r w:rsidR="00C758CB">
        <w:t>60</w:t>
      </w:r>
      <w:r w:rsidR="00B44547" w:rsidRPr="008B306A">
        <w:t xml:space="preserve"> ust.</w:t>
      </w:r>
      <w:r w:rsidR="00C758CB">
        <w:t xml:space="preserve"> </w:t>
      </w:r>
      <w:r w:rsidR="008B306A" w:rsidRPr="008B306A">
        <w:t>2</w:t>
      </w:r>
      <w:r w:rsidR="006D7F6A" w:rsidRPr="008B306A">
        <w:t>.</w:t>
      </w:r>
    </w:p>
    <w:p w14:paraId="7AEC3713" w14:textId="48F951D3" w:rsidR="00B44547" w:rsidRPr="008B306A" w:rsidRDefault="004C6DDC" w:rsidP="004C6DDC">
      <w:pPr>
        <w:pStyle w:val="punktydo9"/>
      </w:pPr>
      <w:r>
        <w:t>2.</w:t>
      </w:r>
      <w:r>
        <w:tab/>
      </w:r>
      <w:r w:rsidR="00B44547" w:rsidRPr="008B306A">
        <w:t xml:space="preserve">Organizacje, o których mowa w ust. 1, składają sprawozdanie z </w:t>
      </w:r>
      <w:r w:rsidR="006D7F6A" w:rsidRPr="008B306A">
        <w:t xml:space="preserve">wykorzystania środków w danym roku akademickim. </w:t>
      </w:r>
    </w:p>
    <w:p w14:paraId="55275651" w14:textId="3D8A6AF2" w:rsidR="00C77CB8" w:rsidRPr="00AD5747" w:rsidRDefault="00887460" w:rsidP="00AD5747">
      <w:pPr>
        <w:pStyle w:val="Nagwek1"/>
        <w:spacing w:before="120"/>
        <w:rPr>
          <w:rFonts w:ascii="Times New Roman" w:hAnsi="Times New Roman" w:cs="Times New Roman"/>
          <w:sz w:val="24"/>
          <w:szCs w:val="24"/>
        </w:rPr>
      </w:pPr>
      <w:bookmarkStart w:id="47" w:name="_Toc12017518"/>
      <w:r w:rsidRPr="00AD5747">
        <w:rPr>
          <w:rFonts w:ascii="Times New Roman" w:hAnsi="Times New Roman" w:cs="Times New Roman"/>
          <w:sz w:val="24"/>
          <w:szCs w:val="24"/>
        </w:rPr>
        <w:t xml:space="preserve">Rozdział </w:t>
      </w:r>
      <w:r w:rsidR="00C75767" w:rsidRPr="00AD5747">
        <w:rPr>
          <w:rFonts w:ascii="Times New Roman" w:hAnsi="Times New Roman" w:cs="Times New Roman"/>
          <w:sz w:val="24"/>
          <w:szCs w:val="24"/>
        </w:rPr>
        <w:t>X</w:t>
      </w:r>
      <w:r w:rsidR="00A06452" w:rsidRPr="00AD5747">
        <w:rPr>
          <w:rFonts w:ascii="Times New Roman" w:hAnsi="Times New Roman" w:cs="Times New Roman"/>
          <w:sz w:val="24"/>
          <w:szCs w:val="24"/>
        </w:rPr>
        <w:t>II</w:t>
      </w:r>
      <w:r w:rsidR="00C75767" w:rsidRPr="00AD5747">
        <w:rPr>
          <w:rFonts w:ascii="Times New Roman" w:hAnsi="Times New Roman" w:cs="Times New Roman"/>
          <w:sz w:val="24"/>
          <w:szCs w:val="24"/>
        </w:rPr>
        <w:t xml:space="preserve"> </w:t>
      </w:r>
      <w:r w:rsidR="00046809" w:rsidRPr="00AD5747">
        <w:rPr>
          <w:rFonts w:ascii="Times New Roman" w:hAnsi="Times New Roman" w:cs="Times New Roman"/>
          <w:sz w:val="24"/>
          <w:szCs w:val="24"/>
        </w:rPr>
        <w:br/>
      </w:r>
      <w:r w:rsidRPr="00AD5747">
        <w:rPr>
          <w:rFonts w:ascii="Times New Roman" w:hAnsi="Times New Roman" w:cs="Times New Roman"/>
          <w:sz w:val="24"/>
          <w:szCs w:val="24"/>
        </w:rPr>
        <w:t>Odpowiedzialność dyscyplinarna studentów i doktorantów</w:t>
      </w:r>
      <w:bookmarkEnd w:id="47"/>
    </w:p>
    <w:p w14:paraId="1BB5EF9B" w14:textId="0E4DE937" w:rsidR="00C77CB8" w:rsidRPr="00044B61" w:rsidRDefault="00C758CB" w:rsidP="001334FB">
      <w:pPr>
        <w:pStyle w:val="paragraf"/>
      </w:pPr>
      <w:r>
        <w:t>§ 62</w:t>
      </w:r>
      <w:r w:rsidR="00074F3A" w:rsidRPr="00044B61">
        <w:t>.</w:t>
      </w:r>
    </w:p>
    <w:p w14:paraId="4915005B" w14:textId="1FC4EAAA" w:rsidR="00B44547" w:rsidRPr="00302766" w:rsidRDefault="004C6DDC" w:rsidP="004C6DDC">
      <w:pPr>
        <w:pStyle w:val="punktydo9"/>
      </w:pPr>
      <w:r>
        <w:t>1.</w:t>
      </w:r>
      <w:r>
        <w:tab/>
      </w:r>
      <w:r w:rsidR="00B44547" w:rsidRPr="004C6DDC">
        <w:rPr>
          <w:spacing w:val="-4"/>
        </w:rPr>
        <w:t>Studenci i doktoranci podlegają odpowiedzialności dyscyplinarnej za naruszenie przepisów obowiązujących</w:t>
      </w:r>
      <w:r w:rsidR="00B44547" w:rsidRPr="00302766">
        <w:t xml:space="preserve"> w Uczelni oraz za czyn uchybiający godności studenta lub doktoranta.</w:t>
      </w:r>
    </w:p>
    <w:p w14:paraId="45BB84EA" w14:textId="50836906" w:rsidR="00B44547" w:rsidRPr="00302766" w:rsidRDefault="004C6DDC" w:rsidP="004C6DDC">
      <w:pPr>
        <w:pStyle w:val="punktydo9"/>
        <w:keepNext/>
        <w:spacing w:after="0"/>
      </w:pPr>
      <w:r>
        <w:t>2.</w:t>
      </w:r>
      <w:r>
        <w:tab/>
      </w:r>
      <w:r w:rsidR="00D238F2" w:rsidRPr="00302766">
        <w:t>W U</w:t>
      </w:r>
      <w:r w:rsidR="00B44547" w:rsidRPr="00302766">
        <w:t>czelni powołuje się następujące komisje dyscyplinarne:</w:t>
      </w:r>
    </w:p>
    <w:p w14:paraId="45E6E763" w14:textId="77777777" w:rsidR="00B44547" w:rsidRPr="00302766" w:rsidRDefault="00B44547" w:rsidP="004C6DDC">
      <w:pPr>
        <w:numPr>
          <w:ilvl w:val="0"/>
          <w:numId w:val="36"/>
        </w:numPr>
        <w:pBdr>
          <w:top w:val="nil"/>
          <w:left w:val="nil"/>
          <w:bottom w:val="nil"/>
          <w:right w:val="nil"/>
          <w:between w:val="nil"/>
        </w:pBdr>
        <w:spacing w:after="0"/>
        <w:ind w:left="568" w:hanging="284"/>
        <w:rPr>
          <w:rFonts w:eastAsia="Book Antiqua" w:cs="Times New Roman"/>
        </w:rPr>
      </w:pPr>
      <w:r w:rsidRPr="00302766">
        <w:rPr>
          <w:rFonts w:eastAsia="Book Antiqua" w:cs="Times New Roman"/>
        </w:rPr>
        <w:t>komisję dyscyplinarną dla studentów;</w:t>
      </w:r>
    </w:p>
    <w:p w14:paraId="4647ADC3" w14:textId="77777777" w:rsidR="00B44547" w:rsidRPr="00302766" w:rsidRDefault="00B44547" w:rsidP="004C6DDC">
      <w:pPr>
        <w:numPr>
          <w:ilvl w:val="0"/>
          <w:numId w:val="36"/>
        </w:numPr>
        <w:pBdr>
          <w:top w:val="nil"/>
          <w:left w:val="nil"/>
          <w:bottom w:val="nil"/>
          <w:right w:val="nil"/>
          <w:between w:val="nil"/>
        </w:pBdr>
        <w:spacing w:after="0"/>
        <w:ind w:left="567" w:hanging="283"/>
        <w:rPr>
          <w:rFonts w:eastAsia="Book Antiqua" w:cs="Times New Roman"/>
        </w:rPr>
      </w:pPr>
      <w:r w:rsidRPr="00302766">
        <w:rPr>
          <w:rFonts w:eastAsia="Book Antiqua" w:cs="Times New Roman"/>
        </w:rPr>
        <w:t>odwoławczą komisję dyscyplinarną dla studentów;</w:t>
      </w:r>
    </w:p>
    <w:p w14:paraId="46E1E1CA" w14:textId="77777777" w:rsidR="00B44547" w:rsidRPr="00302766" w:rsidRDefault="00B44547" w:rsidP="004C6DDC">
      <w:pPr>
        <w:numPr>
          <w:ilvl w:val="0"/>
          <w:numId w:val="36"/>
        </w:numPr>
        <w:pBdr>
          <w:top w:val="nil"/>
          <w:left w:val="nil"/>
          <w:bottom w:val="nil"/>
          <w:right w:val="nil"/>
          <w:between w:val="nil"/>
        </w:pBdr>
        <w:spacing w:after="0"/>
        <w:ind w:left="567" w:hanging="283"/>
        <w:rPr>
          <w:rFonts w:eastAsia="Book Antiqua" w:cs="Times New Roman"/>
        </w:rPr>
      </w:pPr>
      <w:r w:rsidRPr="00302766">
        <w:rPr>
          <w:rFonts w:eastAsia="Book Antiqua" w:cs="Times New Roman"/>
        </w:rPr>
        <w:t>komisję dyscyplinarną dla doktorantów;</w:t>
      </w:r>
    </w:p>
    <w:p w14:paraId="629FD4F4" w14:textId="77777777" w:rsidR="00B44547" w:rsidRPr="00302766" w:rsidRDefault="00B44547" w:rsidP="004C6DDC">
      <w:pPr>
        <w:numPr>
          <w:ilvl w:val="0"/>
          <w:numId w:val="36"/>
        </w:numPr>
        <w:pBdr>
          <w:top w:val="nil"/>
          <w:left w:val="nil"/>
          <w:bottom w:val="nil"/>
          <w:right w:val="nil"/>
          <w:between w:val="nil"/>
        </w:pBdr>
        <w:spacing w:after="0"/>
        <w:ind w:left="567" w:hanging="283"/>
        <w:rPr>
          <w:rFonts w:eastAsia="Book Antiqua" w:cs="Times New Roman"/>
        </w:rPr>
      </w:pPr>
      <w:r w:rsidRPr="00302766">
        <w:rPr>
          <w:rFonts w:eastAsia="Book Antiqua" w:cs="Times New Roman"/>
        </w:rPr>
        <w:t>odwoławczą komisję dyscyplinarną dla doktorantów.</w:t>
      </w:r>
    </w:p>
    <w:p w14:paraId="28B974ED" w14:textId="52CBA7DC" w:rsidR="00B44547" w:rsidRPr="00113A01" w:rsidRDefault="004C6DDC" w:rsidP="004C6DDC">
      <w:pPr>
        <w:pStyle w:val="punktydo9"/>
        <w:spacing w:before="60" w:after="0"/>
      </w:pPr>
      <w:r>
        <w:t>3.</w:t>
      </w:r>
      <w:r>
        <w:tab/>
      </w:r>
      <w:r w:rsidR="00B44547" w:rsidRPr="00CC561E">
        <w:t>Rektor</w:t>
      </w:r>
      <w:r w:rsidR="00B44547" w:rsidRPr="00113A01">
        <w:rPr>
          <w:spacing w:val="-4"/>
        </w:rPr>
        <w:t xml:space="preserve"> </w:t>
      </w:r>
      <w:r w:rsidR="00B44547" w:rsidRPr="00113A01">
        <w:t>spośród nauczycieli akademickich</w:t>
      </w:r>
      <w:r w:rsidR="00D238F2" w:rsidRPr="00113A01">
        <w:rPr>
          <w:spacing w:val="-4"/>
        </w:rPr>
        <w:t xml:space="preserve"> U</w:t>
      </w:r>
      <w:r w:rsidR="00B44547" w:rsidRPr="00113A01">
        <w:rPr>
          <w:spacing w:val="-4"/>
        </w:rPr>
        <w:t>czelni powołuje:</w:t>
      </w:r>
    </w:p>
    <w:p w14:paraId="6DC76B3B" w14:textId="77777777" w:rsidR="00B44547" w:rsidRPr="00113A01" w:rsidRDefault="00B44547" w:rsidP="008952E0">
      <w:pPr>
        <w:numPr>
          <w:ilvl w:val="0"/>
          <w:numId w:val="89"/>
        </w:numPr>
        <w:pBdr>
          <w:top w:val="nil"/>
          <w:left w:val="nil"/>
          <w:bottom w:val="nil"/>
          <w:right w:val="nil"/>
          <w:between w:val="nil"/>
        </w:pBdr>
        <w:ind w:left="567" w:hanging="283"/>
        <w:contextualSpacing/>
        <w:rPr>
          <w:rFonts w:eastAsia="Book Antiqua" w:cs="Times New Roman"/>
        </w:rPr>
      </w:pPr>
      <w:r w:rsidRPr="00113A01">
        <w:rPr>
          <w:rFonts w:eastAsia="Book Antiqua" w:cs="Times New Roman"/>
        </w:rPr>
        <w:t>rzecznika dyscyplinarnego</w:t>
      </w:r>
      <w:r w:rsidRPr="00113A01">
        <w:rPr>
          <w:rFonts w:eastAsia="Book Antiqua" w:cs="Times New Roman"/>
          <w:spacing w:val="-4"/>
        </w:rPr>
        <w:t xml:space="preserve"> do spraw studentów,</w:t>
      </w:r>
    </w:p>
    <w:p w14:paraId="1669AD0C" w14:textId="7B211926" w:rsidR="00B44547" w:rsidRDefault="00B44547" w:rsidP="008952E0">
      <w:pPr>
        <w:numPr>
          <w:ilvl w:val="0"/>
          <w:numId w:val="89"/>
        </w:numPr>
        <w:pBdr>
          <w:top w:val="nil"/>
          <w:left w:val="nil"/>
          <w:bottom w:val="nil"/>
          <w:right w:val="nil"/>
          <w:between w:val="nil"/>
        </w:pBdr>
        <w:spacing w:after="0"/>
        <w:ind w:left="568" w:hanging="284"/>
        <w:rPr>
          <w:rFonts w:eastAsia="Book Antiqua" w:cs="Times New Roman"/>
        </w:rPr>
      </w:pPr>
      <w:r w:rsidRPr="00113A01">
        <w:rPr>
          <w:rFonts w:eastAsia="Book Antiqua" w:cs="Times New Roman"/>
        </w:rPr>
        <w:t>rzecznika dyscyplinarnego</w:t>
      </w:r>
      <w:r w:rsidRPr="00113A01">
        <w:rPr>
          <w:rFonts w:eastAsia="Book Antiqua" w:cs="Times New Roman"/>
          <w:spacing w:val="-4"/>
        </w:rPr>
        <w:t xml:space="preserve"> do spraw doktorantów</w:t>
      </w:r>
      <w:r w:rsidRPr="00302766">
        <w:rPr>
          <w:rFonts w:eastAsia="Book Antiqua" w:cs="Times New Roman"/>
        </w:rPr>
        <w:t>.</w:t>
      </w:r>
    </w:p>
    <w:p w14:paraId="6F206D83" w14:textId="689AD468" w:rsidR="00B44547" w:rsidRPr="00044B61" w:rsidRDefault="0058212B" w:rsidP="001B4EE1">
      <w:pPr>
        <w:pStyle w:val="paragraf"/>
        <w:keepNext/>
      </w:pPr>
      <w:r w:rsidRPr="00044B61">
        <w:t xml:space="preserve">§ </w:t>
      </w:r>
      <w:r w:rsidR="00C758CB">
        <w:t>63</w:t>
      </w:r>
      <w:r w:rsidR="00B44547" w:rsidRPr="00044B61">
        <w:t>.</w:t>
      </w:r>
    </w:p>
    <w:p w14:paraId="4A1637B8" w14:textId="45022C66" w:rsidR="00B44547" w:rsidRPr="00B6548B" w:rsidRDefault="004C6DDC" w:rsidP="001B4EE1">
      <w:pPr>
        <w:pStyle w:val="punktydo9"/>
        <w:keepNext/>
      </w:pPr>
      <w:r>
        <w:t>1.</w:t>
      </w:r>
      <w:r>
        <w:tab/>
      </w:r>
      <w:r w:rsidR="00B44547" w:rsidRPr="00B6548B">
        <w:t>W skład komisji dyscy</w:t>
      </w:r>
      <w:r w:rsidR="00194E61" w:rsidRPr="00B6548B">
        <w:t>plinarn</w:t>
      </w:r>
      <w:r w:rsidR="0067503B" w:rsidRPr="00B6548B">
        <w:t>ych</w:t>
      </w:r>
      <w:r w:rsidR="00194E61" w:rsidRPr="00B6548B">
        <w:t>, o któr</w:t>
      </w:r>
      <w:r w:rsidR="0067503B" w:rsidRPr="00B6548B">
        <w:t>ych</w:t>
      </w:r>
      <w:r w:rsidR="00194E61" w:rsidRPr="00B6548B">
        <w:t xml:space="preserve"> mowa w § </w:t>
      </w:r>
      <w:r w:rsidR="00C758CB">
        <w:t>62</w:t>
      </w:r>
      <w:r w:rsidR="00B44547" w:rsidRPr="00B6548B">
        <w:t xml:space="preserve"> ust. 2 pkt 1-2, wchodzą nauczyciele akademiccy </w:t>
      </w:r>
      <w:r w:rsidR="00B44547" w:rsidRPr="004C6DDC">
        <w:rPr>
          <w:spacing w:val="-4"/>
        </w:rPr>
        <w:t>i studenci</w:t>
      </w:r>
      <w:r w:rsidR="00D238F2" w:rsidRPr="004C6DDC">
        <w:rPr>
          <w:spacing w:val="-4"/>
        </w:rPr>
        <w:t>,</w:t>
      </w:r>
      <w:r w:rsidR="00B44547" w:rsidRPr="004C6DDC">
        <w:rPr>
          <w:spacing w:val="-4"/>
        </w:rPr>
        <w:t xml:space="preserve"> po jednym z każdego wydziału. Kandydatów do komisji </w:t>
      </w:r>
      <w:r w:rsidR="00D238F2" w:rsidRPr="004C6DDC">
        <w:rPr>
          <w:spacing w:val="-4"/>
        </w:rPr>
        <w:t>wskazują odpowiednio dziekani i </w:t>
      </w:r>
      <w:r w:rsidR="00B44547" w:rsidRPr="004C6DDC">
        <w:rPr>
          <w:spacing w:val="-4"/>
        </w:rPr>
        <w:t>właściwy</w:t>
      </w:r>
      <w:r w:rsidR="00B44547" w:rsidRPr="00B6548B">
        <w:t xml:space="preserve"> organ samorządu studenckiego.</w:t>
      </w:r>
    </w:p>
    <w:p w14:paraId="4114B95A" w14:textId="71CA3BEF" w:rsidR="002B7535" w:rsidRPr="0058212B" w:rsidRDefault="004C6DDC" w:rsidP="00AD5747">
      <w:pPr>
        <w:pStyle w:val="punktydo9"/>
        <w:keepNext/>
        <w:spacing w:after="40"/>
      </w:pPr>
      <w:r>
        <w:t>2.</w:t>
      </w:r>
      <w:r>
        <w:tab/>
      </w:r>
      <w:r w:rsidR="00B44547" w:rsidRPr="0058212B">
        <w:t>W skład komisji dysc</w:t>
      </w:r>
      <w:r w:rsidR="00FA1B61" w:rsidRPr="0058212B">
        <w:t>yplinarn</w:t>
      </w:r>
      <w:r w:rsidR="0067503B" w:rsidRPr="0058212B">
        <w:t>ych</w:t>
      </w:r>
      <w:r w:rsidR="00FA1B61" w:rsidRPr="0058212B">
        <w:t>, o któr</w:t>
      </w:r>
      <w:r w:rsidR="0067503B" w:rsidRPr="0058212B">
        <w:t>ych</w:t>
      </w:r>
      <w:r w:rsidR="00FA1B61" w:rsidRPr="0058212B">
        <w:t xml:space="preserve"> mowa w §</w:t>
      </w:r>
      <w:r w:rsidR="0024596F" w:rsidRPr="0058212B">
        <w:t xml:space="preserve"> </w:t>
      </w:r>
      <w:r w:rsidR="00C758CB">
        <w:t>62</w:t>
      </w:r>
      <w:r w:rsidR="00B44547" w:rsidRPr="0058212B">
        <w:t xml:space="preserve"> u</w:t>
      </w:r>
      <w:r w:rsidR="008E3C94" w:rsidRPr="0058212B">
        <w:t xml:space="preserve">st. 2 pkt 3-4, </w:t>
      </w:r>
      <w:r w:rsidR="0024596F" w:rsidRPr="0058212B">
        <w:t>wchodzą</w:t>
      </w:r>
      <w:r w:rsidR="002B7535" w:rsidRPr="0058212B">
        <w:t>:</w:t>
      </w:r>
    </w:p>
    <w:p w14:paraId="478B2930" w14:textId="5E67C061" w:rsidR="002B7535" w:rsidRPr="0058212B" w:rsidRDefault="0024596F" w:rsidP="00AD5747">
      <w:pPr>
        <w:keepNext/>
        <w:numPr>
          <w:ilvl w:val="1"/>
          <w:numId w:val="122"/>
        </w:numPr>
        <w:pBdr>
          <w:top w:val="nil"/>
          <w:left w:val="nil"/>
          <w:bottom w:val="nil"/>
          <w:right w:val="nil"/>
          <w:between w:val="nil"/>
        </w:pBdr>
        <w:spacing w:after="40"/>
        <w:ind w:left="568" w:hanging="284"/>
        <w:rPr>
          <w:rFonts w:eastAsia="Book Antiqua" w:cs="Times New Roman"/>
        </w:rPr>
      </w:pPr>
      <w:r w:rsidRPr="0058212B">
        <w:rPr>
          <w:rFonts w:eastAsia="Book Antiqua" w:cs="Times New Roman"/>
        </w:rPr>
        <w:t>nauczyciele akademiccy</w:t>
      </w:r>
      <w:r w:rsidR="002B7535" w:rsidRPr="0058212B">
        <w:rPr>
          <w:rFonts w:eastAsia="Book Antiqua" w:cs="Times New Roman"/>
        </w:rPr>
        <w:t>,</w:t>
      </w:r>
      <w:r w:rsidRPr="0058212B">
        <w:rPr>
          <w:rFonts w:eastAsia="Book Antiqua" w:cs="Times New Roman"/>
        </w:rPr>
        <w:t xml:space="preserve"> po jednym z każdego wydziału</w:t>
      </w:r>
      <w:r w:rsidR="00DD58B4" w:rsidRPr="0058212B">
        <w:rPr>
          <w:rFonts w:eastAsia="Book Antiqua" w:cs="Times New Roman"/>
        </w:rPr>
        <w:t>;</w:t>
      </w:r>
    </w:p>
    <w:p w14:paraId="6B0E0B06" w14:textId="45F7B554" w:rsidR="002B7535" w:rsidRPr="00C73C72" w:rsidRDefault="005B014B" w:rsidP="004C6DDC">
      <w:pPr>
        <w:numPr>
          <w:ilvl w:val="1"/>
          <w:numId w:val="122"/>
        </w:numPr>
        <w:pBdr>
          <w:top w:val="nil"/>
          <w:left w:val="nil"/>
          <w:bottom w:val="nil"/>
          <w:right w:val="nil"/>
          <w:between w:val="nil"/>
        </w:pBdr>
        <w:spacing w:after="40"/>
        <w:ind w:left="568" w:hanging="284"/>
        <w:rPr>
          <w:rFonts w:eastAsia="Book Antiqua" w:cs="Times New Roman"/>
          <w:spacing w:val="-2"/>
        </w:rPr>
      </w:pPr>
      <w:r w:rsidRPr="00AD5747">
        <w:rPr>
          <w:rFonts w:eastAsia="Book Antiqua" w:cs="Times New Roman"/>
          <w:spacing w:val="-4"/>
        </w:rPr>
        <w:t>nauczyciele akademiccy spośród kandydatów wskazanych przez dyrektora szkoły doktorskiej –</w:t>
      </w:r>
      <w:r w:rsidR="00AC54DA" w:rsidRPr="00AD5747">
        <w:rPr>
          <w:rFonts w:eastAsia="Book Antiqua" w:cs="Times New Roman"/>
          <w:spacing w:val="-4"/>
        </w:rPr>
        <w:t xml:space="preserve"> </w:t>
      </w:r>
      <w:r w:rsidRPr="00AD5747">
        <w:rPr>
          <w:rFonts w:eastAsia="Book Antiqua" w:cs="Times New Roman"/>
          <w:spacing w:val="-4"/>
        </w:rPr>
        <w:t xml:space="preserve">w </w:t>
      </w:r>
      <w:r w:rsidR="00AC54DA" w:rsidRPr="00AD5747">
        <w:rPr>
          <w:rFonts w:eastAsia="Book Antiqua" w:cs="Times New Roman"/>
          <w:spacing w:val="-4"/>
        </w:rPr>
        <w:t>liczbie 3 osób</w:t>
      </w:r>
      <w:r w:rsidR="00AC54DA" w:rsidRPr="00C73C72">
        <w:rPr>
          <w:rFonts w:eastAsia="Book Antiqua" w:cs="Times New Roman"/>
          <w:spacing w:val="-2"/>
        </w:rPr>
        <w:t>.</w:t>
      </w:r>
      <w:r w:rsidR="00B44547" w:rsidRPr="00C73C72">
        <w:rPr>
          <w:rFonts w:eastAsia="Book Antiqua" w:cs="Times New Roman"/>
          <w:spacing w:val="-2"/>
        </w:rPr>
        <w:t xml:space="preserve"> </w:t>
      </w:r>
    </w:p>
    <w:p w14:paraId="4011A360" w14:textId="3F368A07" w:rsidR="002B7535" w:rsidRPr="005B014B" w:rsidRDefault="006D5360" w:rsidP="004C6DDC">
      <w:pPr>
        <w:numPr>
          <w:ilvl w:val="1"/>
          <w:numId w:val="122"/>
        </w:numPr>
        <w:pBdr>
          <w:top w:val="nil"/>
          <w:left w:val="nil"/>
          <w:bottom w:val="nil"/>
          <w:right w:val="nil"/>
          <w:between w:val="nil"/>
        </w:pBdr>
        <w:spacing w:after="40"/>
        <w:ind w:left="568" w:hanging="284"/>
        <w:rPr>
          <w:rFonts w:eastAsia="Book Antiqua" w:cs="Times New Roman"/>
        </w:rPr>
      </w:pPr>
      <w:r w:rsidRPr="005B014B">
        <w:rPr>
          <w:rFonts w:eastAsia="Book Antiqua" w:cs="Times New Roman"/>
        </w:rPr>
        <w:t xml:space="preserve">doktoranci </w:t>
      </w:r>
      <w:r w:rsidR="003360B9" w:rsidRPr="005B014B">
        <w:rPr>
          <w:rFonts w:eastAsia="Book Antiqua" w:cs="Times New Roman"/>
        </w:rPr>
        <w:t xml:space="preserve">kształcący się w </w:t>
      </w:r>
      <w:r w:rsidRPr="005B014B">
        <w:rPr>
          <w:rFonts w:eastAsia="Book Antiqua" w:cs="Times New Roman"/>
        </w:rPr>
        <w:t>szkole</w:t>
      </w:r>
      <w:r w:rsidR="002B7535" w:rsidRPr="005B014B">
        <w:rPr>
          <w:rFonts w:eastAsia="Book Antiqua" w:cs="Times New Roman"/>
        </w:rPr>
        <w:t xml:space="preserve"> doktorsk</w:t>
      </w:r>
      <w:r w:rsidR="003360B9" w:rsidRPr="005B014B">
        <w:rPr>
          <w:rFonts w:eastAsia="Book Antiqua" w:cs="Times New Roman"/>
        </w:rPr>
        <w:t>iej</w:t>
      </w:r>
      <w:r w:rsidR="002B7535" w:rsidRPr="005B014B">
        <w:rPr>
          <w:rFonts w:eastAsia="Book Antiqua" w:cs="Times New Roman"/>
        </w:rPr>
        <w:t xml:space="preserve"> i </w:t>
      </w:r>
      <w:r w:rsidR="003360B9" w:rsidRPr="005B014B">
        <w:rPr>
          <w:rFonts w:eastAsia="Book Antiqua" w:cs="Times New Roman"/>
        </w:rPr>
        <w:t xml:space="preserve">na </w:t>
      </w:r>
      <w:r w:rsidR="002B7535" w:rsidRPr="005B014B">
        <w:rPr>
          <w:rFonts w:eastAsia="Book Antiqua" w:cs="Times New Roman"/>
        </w:rPr>
        <w:t>studia</w:t>
      </w:r>
      <w:r w:rsidR="003360B9" w:rsidRPr="005B014B">
        <w:rPr>
          <w:rFonts w:eastAsia="Book Antiqua" w:cs="Times New Roman"/>
        </w:rPr>
        <w:t>ch</w:t>
      </w:r>
      <w:r w:rsidR="002B7535" w:rsidRPr="005B014B">
        <w:rPr>
          <w:rFonts w:eastAsia="Book Antiqua" w:cs="Times New Roman"/>
        </w:rPr>
        <w:t xml:space="preserve"> dokt</w:t>
      </w:r>
      <w:r w:rsidR="00B44547" w:rsidRPr="005B014B">
        <w:rPr>
          <w:rFonts w:eastAsia="Book Antiqua" w:cs="Times New Roman"/>
        </w:rPr>
        <w:t>ora</w:t>
      </w:r>
      <w:r w:rsidR="002B7535" w:rsidRPr="005B014B">
        <w:rPr>
          <w:rFonts w:eastAsia="Book Antiqua" w:cs="Times New Roman"/>
        </w:rPr>
        <w:t>ncki</w:t>
      </w:r>
      <w:r w:rsidR="003360B9" w:rsidRPr="005B014B">
        <w:rPr>
          <w:rFonts w:eastAsia="Book Antiqua" w:cs="Times New Roman"/>
        </w:rPr>
        <w:t>ch</w:t>
      </w:r>
      <w:r w:rsidRPr="005B014B">
        <w:rPr>
          <w:rFonts w:eastAsia="Book Antiqua" w:cs="Times New Roman"/>
        </w:rPr>
        <w:t xml:space="preserve"> </w:t>
      </w:r>
      <w:r w:rsidR="002B7535" w:rsidRPr="005B014B">
        <w:rPr>
          <w:rFonts w:eastAsia="Book Antiqua" w:cs="Times New Roman"/>
        </w:rPr>
        <w:t xml:space="preserve">– </w:t>
      </w:r>
      <w:r w:rsidR="003360B9" w:rsidRPr="005B014B">
        <w:rPr>
          <w:rFonts w:eastAsia="Book Antiqua" w:cs="Times New Roman"/>
        </w:rPr>
        <w:t xml:space="preserve">łącznie </w:t>
      </w:r>
      <w:r w:rsidR="002B7535" w:rsidRPr="005B014B">
        <w:rPr>
          <w:rFonts w:eastAsia="Book Antiqua" w:cs="Times New Roman"/>
        </w:rPr>
        <w:t>w liczbie 4 osób</w:t>
      </w:r>
      <w:r w:rsidR="00B44547" w:rsidRPr="005B014B">
        <w:rPr>
          <w:rFonts w:eastAsia="Book Antiqua" w:cs="Times New Roman"/>
        </w:rPr>
        <w:t xml:space="preserve">. </w:t>
      </w:r>
      <w:r w:rsidR="00274156" w:rsidRPr="005B014B">
        <w:rPr>
          <w:rFonts w:eastAsia="Book Antiqua" w:cs="Times New Roman"/>
        </w:rPr>
        <w:t>Liczbę doktorantów ze szkoły doktorskiej i studiów doktoranckich ustala się proporcjonalnie do l</w:t>
      </w:r>
      <w:r w:rsidR="00521270">
        <w:rPr>
          <w:rFonts w:eastAsia="Book Antiqua" w:cs="Times New Roman"/>
        </w:rPr>
        <w:t>iczebności tych grup w Uczelni.</w:t>
      </w:r>
    </w:p>
    <w:p w14:paraId="516474DF" w14:textId="70D42CA4" w:rsidR="00B44547" w:rsidRPr="005B014B" w:rsidRDefault="00B44547" w:rsidP="004C6DDC">
      <w:pPr>
        <w:pBdr>
          <w:top w:val="nil"/>
          <w:left w:val="nil"/>
          <w:bottom w:val="nil"/>
          <w:right w:val="nil"/>
          <w:between w:val="nil"/>
        </w:pBdr>
        <w:ind w:left="284"/>
        <w:contextualSpacing/>
        <w:rPr>
          <w:rFonts w:eastAsia="Book Antiqua" w:cs="Times New Roman"/>
        </w:rPr>
      </w:pPr>
      <w:r w:rsidRPr="005B014B">
        <w:rPr>
          <w:rFonts w:eastAsia="Book Antiqua" w:cs="Times New Roman"/>
        </w:rPr>
        <w:t xml:space="preserve">Kandydatów do komisji wskazują odpowiednio </w:t>
      </w:r>
      <w:r w:rsidR="0024596F" w:rsidRPr="005B014B">
        <w:rPr>
          <w:rFonts w:eastAsia="Book Antiqua" w:cs="Times New Roman"/>
        </w:rPr>
        <w:t xml:space="preserve">dziekani, </w:t>
      </w:r>
      <w:r w:rsidR="00AF432B" w:rsidRPr="005B014B">
        <w:rPr>
          <w:rFonts w:eastAsia="Book Antiqua" w:cs="Times New Roman"/>
        </w:rPr>
        <w:t>dyrektor szkoły doktorskiej</w:t>
      </w:r>
      <w:r w:rsidR="005B014B" w:rsidRPr="005B014B">
        <w:rPr>
          <w:rFonts w:eastAsia="Book Antiqua" w:cs="Times New Roman"/>
        </w:rPr>
        <w:t xml:space="preserve"> </w:t>
      </w:r>
      <w:r w:rsidR="0024596F" w:rsidRPr="005B014B">
        <w:rPr>
          <w:rFonts w:eastAsia="Book Antiqua" w:cs="Times New Roman"/>
        </w:rPr>
        <w:t>oraz</w:t>
      </w:r>
      <w:r w:rsidRPr="005B014B">
        <w:rPr>
          <w:rFonts w:eastAsia="Book Antiqua" w:cs="Times New Roman"/>
        </w:rPr>
        <w:t xml:space="preserve"> właściwy organ samo</w:t>
      </w:r>
      <w:r w:rsidR="0024596F" w:rsidRPr="005B014B">
        <w:rPr>
          <w:rFonts w:eastAsia="Book Antiqua" w:cs="Times New Roman"/>
        </w:rPr>
        <w:t>rządu doktorantów.</w:t>
      </w:r>
    </w:p>
    <w:p w14:paraId="5852ECE2" w14:textId="1758C446" w:rsidR="0024596F" w:rsidRPr="0024596F" w:rsidRDefault="004C6DDC" w:rsidP="004C6DDC">
      <w:pPr>
        <w:pStyle w:val="punktydo9"/>
      </w:pPr>
      <w:r>
        <w:t>3.</w:t>
      </w:r>
      <w:r>
        <w:tab/>
      </w:r>
      <w:r w:rsidR="00A70C75" w:rsidRPr="0024596F">
        <w:t>Członków k</w:t>
      </w:r>
      <w:r w:rsidR="00B44547" w:rsidRPr="0024596F">
        <w:t>omisj</w:t>
      </w:r>
      <w:r w:rsidR="00A70C75" w:rsidRPr="0024596F">
        <w:t>i</w:t>
      </w:r>
      <w:r w:rsidR="00B44547" w:rsidRPr="0024596F">
        <w:t xml:space="preserve"> dyscyplinarn</w:t>
      </w:r>
      <w:r w:rsidR="00A70C75" w:rsidRPr="0024596F">
        <w:t>ych</w:t>
      </w:r>
      <w:r w:rsidR="00B44547" w:rsidRPr="0024596F">
        <w:t>, w tym ich przewodnicz</w:t>
      </w:r>
      <w:r w:rsidR="00074F3A">
        <w:t>ących i zastępców</w:t>
      </w:r>
      <w:r>
        <w:t>,</w:t>
      </w:r>
      <w:r w:rsidR="00074F3A">
        <w:t xml:space="preserve"> powołuje Senat, na wniosek R</w:t>
      </w:r>
      <w:r w:rsidR="00B44547" w:rsidRPr="0024596F">
        <w:t xml:space="preserve">ektora, na 4-letnie kadencje </w:t>
      </w:r>
      <w:r w:rsidR="00A70C75" w:rsidRPr="0024596F">
        <w:t>rozpoczyna</w:t>
      </w:r>
      <w:r w:rsidR="00074F3A">
        <w:t>jące się z początkiem kadencji S</w:t>
      </w:r>
      <w:r w:rsidR="00A70C75" w:rsidRPr="0024596F">
        <w:t>enatu Uczelni.</w:t>
      </w:r>
    </w:p>
    <w:p w14:paraId="21B4758D" w14:textId="0FB17DF1" w:rsidR="00B44547" w:rsidRPr="00695393" w:rsidRDefault="004C6DDC" w:rsidP="004C6DDC">
      <w:pPr>
        <w:pStyle w:val="punktydo9"/>
        <w:rPr>
          <w:spacing w:val="-2"/>
        </w:rPr>
      </w:pPr>
      <w:r>
        <w:rPr>
          <w:spacing w:val="-2"/>
        </w:rPr>
        <w:t>4.</w:t>
      </w:r>
      <w:r>
        <w:rPr>
          <w:spacing w:val="-2"/>
        </w:rPr>
        <w:tab/>
      </w:r>
      <w:r w:rsidR="00B44547" w:rsidRPr="00AD5747">
        <w:rPr>
          <w:spacing w:val="-4"/>
        </w:rPr>
        <w:t xml:space="preserve">Do uzupełnienia składu komisji w trakcie kadencji </w:t>
      </w:r>
      <w:r w:rsidR="0024596F" w:rsidRPr="00AD5747">
        <w:rPr>
          <w:spacing w:val="-4"/>
        </w:rPr>
        <w:t xml:space="preserve">i na </w:t>
      </w:r>
      <w:r w:rsidR="0037004E" w:rsidRPr="00AD5747">
        <w:rPr>
          <w:spacing w:val="-4"/>
        </w:rPr>
        <w:t xml:space="preserve">okres do jej upływu </w:t>
      </w:r>
      <w:r w:rsidR="00B44547" w:rsidRPr="00AD5747">
        <w:rPr>
          <w:spacing w:val="-4"/>
        </w:rPr>
        <w:t>stosuje się odpowiednio ust.</w:t>
      </w:r>
      <w:r w:rsidRPr="00AD5747">
        <w:rPr>
          <w:spacing w:val="-4"/>
        </w:rPr>
        <w:t xml:space="preserve"> 1–</w:t>
      </w:r>
      <w:r w:rsidR="0024596F" w:rsidRPr="00AD5747">
        <w:rPr>
          <w:spacing w:val="-4"/>
        </w:rPr>
        <w:t>3.</w:t>
      </w:r>
    </w:p>
    <w:p w14:paraId="7C729239" w14:textId="574FBA84" w:rsidR="00B44547" w:rsidRPr="0017264C" w:rsidRDefault="004C6DDC" w:rsidP="004C6DDC">
      <w:pPr>
        <w:pStyle w:val="punktydo9"/>
      </w:pPr>
      <w:r>
        <w:t>5.</w:t>
      </w:r>
      <w:r>
        <w:tab/>
      </w:r>
      <w:r w:rsidR="00B44547" w:rsidRPr="0017264C">
        <w:t xml:space="preserve">Osoby pełniące funkcje kierownicze lub będące organem </w:t>
      </w:r>
      <w:r w:rsidR="00D238F2" w:rsidRPr="0017264C">
        <w:t>U</w:t>
      </w:r>
      <w:r>
        <w:t>czelni</w:t>
      </w:r>
      <w:r w:rsidR="00B44547" w:rsidRPr="0017264C">
        <w:t xml:space="preserve"> nie mogą pełnić funkcji członka komisji dyscypl</w:t>
      </w:r>
      <w:r w:rsidR="00194E61" w:rsidRPr="0017264C">
        <w:t xml:space="preserve">inarnych, o których mowa w § </w:t>
      </w:r>
      <w:r w:rsidR="00C758CB">
        <w:t>62</w:t>
      </w:r>
      <w:r w:rsidR="00B44547" w:rsidRPr="0017264C">
        <w:t xml:space="preserve"> ust. 2.</w:t>
      </w:r>
    </w:p>
    <w:p w14:paraId="52609DE6" w14:textId="02155389" w:rsidR="00B44547" w:rsidRPr="00B6548B" w:rsidRDefault="004C6DDC" w:rsidP="004C6DDC">
      <w:pPr>
        <w:pStyle w:val="punktydo9"/>
      </w:pPr>
      <w:r>
        <w:rPr>
          <w:spacing w:val="-2"/>
        </w:rPr>
        <w:t>6.</w:t>
      </w:r>
      <w:r>
        <w:rPr>
          <w:spacing w:val="-2"/>
        </w:rPr>
        <w:tab/>
      </w:r>
      <w:r w:rsidR="00B44547" w:rsidRPr="00074F3A">
        <w:rPr>
          <w:spacing w:val="-2"/>
        </w:rPr>
        <w:t xml:space="preserve">Członkiem komisji dyscyplinarnej nie może być osoba prawomocnie </w:t>
      </w:r>
      <w:r w:rsidR="006B04B4" w:rsidRPr="00074F3A">
        <w:rPr>
          <w:spacing w:val="-2"/>
        </w:rPr>
        <w:t xml:space="preserve">skazana za popełnienie przestępstwa lub </w:t>
      </w:r>
      <w:r w:rsidR="00B44547" w:rsidRPr="00074F3A">
        <w:rPr>
          <w:spacing w:val="-2"/>
        </w:rPr>
        <w:t>ukarana karą dyscyplinarną</w:t>
      </w:r>
      <w:r w:rsidR="00B44547" w:rsidRPr="00B6548B">
        <w:t>.</w:t>
      </w:r>
    </w:p>
    <w:p w14:paraId="5F9670DF" w14:textId="073270EF" w:rsidR="00B44547" w:rsidRPr="00B6548B" w:rsidRDefault="004C6DDC" w:rsidP="004C6DDC">
      <w:pPr>
        <w:pStyle w:val="punktydo9"/>
        <w:spacing w:after="0"/>
      </w:pPr>
      <w:r>
        <w:t>7.</w:t>
      </w:r>
      <w:r>
        <w:tab/>
      </w:r>
      <w:r w:rsidR="00B44547" w:rsidRPr="00B6548B">
        <w:t xml:space="preserve">Członkostwo w komisjach dyscyplinarnych </w:t>
      </w:r>
      <w:r w:rsidR="00842CAF" w:rsidRPr="00B6548B">
        <w:t xml:space="preserve">wygasa </w:t>
      </w:r>
      <w:r w:rsidR="00B44547" w:rsidRPr="00B6548B">
        <w:t>przed upływem kadencji w przypadku</w:t>
      </w:r>
      <w:r w:rsidR="0017264C" w:rsidRPr="00B6548B">
        <w:t xml:space="preserve"> i z dniem</w:t>
      </w:r>
      <w:r w:rsidR="00B44547" w:rsidRPr="00B6548B">
        <w:t>:</w:t>
      </w:r>
    </w:p>
    <w:p w14:paraId="2974FF91" w14:textId="2CA913FF"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4C6DDC">
        <w:rPr>
          <w:rFonts w:eastAsia="Book Antiqua" w:cs="Times New Roman"/>
          <w:spacing w:val="-6"/>
        </w:rPr>
        <w:t xml:space="preserve">wybrania </w:t>
      </w:r>
      <w:r w:rsidR="00842CAF" w:rsidRPr="004C6DDC">
        <w:rPr>
          <w:rFonts w:eastAsia="Book Antiqua" w:cs="Times New Roman"/>
          <w:spacing w:val="-6"/>
        </w:rPr>
        <w:t>członka komis</w:t>
      </w:r>
      <w:r w:rsidR="00074F3A" w:rsidRPr="004C6DDC">
        <w:rPr>
          <w:rFonts w:eastAsia="Book Antiqua" w:cs="Times New Roman"/>
          <w:spacing w:val="-6"/>
        </w:rPr>
        <w:t>ji do pełnienia funkcji organu U</w:t>
      </w:r>
      <w:r w:rsidR="00842CAF" w:rsidRPr="004C6DDC">
        <w:rPr>
          <w:rFonts w:eastAsia="Book Antiqua" w:cs="Times New Roman"/>
          <w:spacing w:val="-6"/>
        </w:rPr>
        <w:t xml:space="preserve">czelni </w:t>
      </w:r>
      <w:r w:rsidRPr="004C6DDC">
        <w:rPr>
          <w:rFonts w:eastAsia="Book Antiqua" w:cs="Times New Roman"/>
          <w:spacing w:val="-6"/>
        </w:rPr>
        <w:t xml:space="preserve">lub powołania </w:t>
      </w:r>
      <w:r w:rsidR="00E06D91" w:rsidRPr="004C6DDC">
        <w:rPr>
          <w:rFonts w:eastAsia="Book Antiqua" w:cs="Times New Roman"/>
          <w:spacing w:val="-6"/>
        </w:rPr>
        <w:t>do pełnienia funkcji kierowniczej</w:t>
      </w:r>
      <w:r w:rsidR="004C6DDC">
        <w:rPr>
          <w:rFonts w:eastAsia="Book Antiqua" w:cs="Times New Roman"/>
        </w:rPr>
        <w:t xml:space="preserve"> w Uczelni;</w:t>
      </w:r>
    </w:p>
    <w:p w14:paraId="087D2E61" w14:textId="18C5A5B9"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utraty s</w:t>
      </w:r>
      <w:r w:rsidR="00D238F2" w:rsidRPr="00B6548B">
        <w:rPr>
          <w:rFonts w:eastAsia="Book Antiqua" w:cs="Times New Roman"/>
        </w:rPr>
        <w:t>tatusu studenta lub doktoranta U</w:t>
      </w:r>
      <w:r w:rsidRPr="00B6548B">
        <w:rPr>
          <w:rFonts w:eastAsia="Book Antiqua" w:cs="Times New Roman"/>
        </w:rPr>
        <w:t xml:space="preserve">czelni; </w:t>
      </w:r>
    </w:p>
    <w:p w14:paraId="4568E467" w14:textId="33D41723"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ustania stosunku pra</w:t>
      </w:r>
      <w:r w:rsidR="00D238F2" w:rsidRPr="00B6548B">
        <w:rPr>
          <w:rFonts w:eastAsia="Book Antiqua" w:cs="Times New Roman"/>
        </w:rPr>
        <w:t>cy nauczyciela akademickiego w U</w:t>
      </w:r>
      <w:r w:rsidRPr="00B6548B">
        <w:rPr>
          <w:rFonts w:eastAsia="Book Antiqua" w:cs="Times New Roman"/>
        </w:rPr>
        <w:t>czelni;</w:t>
      </w:r>
    </w:p>
    <w:p w14:paraId="640F20DA" w14:textId="1D9F99E9"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074F3A">
        <w:rPr>
          <w:rFonts w:eastAsia="Book Antiqua" w:cs="Times New Roman"/>
          <w:spacing w:val="-2"/>
        </w:rPr>
        <w:t xml:space="preserve">prawomocnego </w:t>
      </w:r>
      <w:r w:rsidR="00F45D54" w:rsidRPr="00074F3A">
        <w:rPr>
          <w:rFonts w:eastAsia="Book Antiqua" w:cs="Times New Roman"/>
          <w:spacing w:val="-2"/>
        </w:rPr>
        <w:t xml:space="preserve">skazania członka komisji za popełnienie przestępstwa lub </w:t>
      </w:r>
      <w:r w:rsidRPr="00074F3A">
        <w:rPr>
          <w:rFonts w:eastAsia="Book Antiqua" w:cs="Times New Roman"/>
          <w:spacing w:val="-2"/>
        </w:rPr>
        <w:t>ukarania karą dyscyplinarną</w:t>
      </w:r>
      <w:r w:rsidRPr="00B6548B">
        <w:rPr>
          <w:rFonts w:eastAsia="Book Antiqua" w:cs="Times New Roman"/>
        </w:rPr>
        <w:t>;</w:t>
      </w:r>
    </w:p>
    <w:p w14:paraId="15F3B4C5" w14:textId="1684B89C" w:rsidR="00842CAF" w:rsidRPr="00B6548B" w:rsidRDefault="00842CAF"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zrzeczenia się członkostwa</w:t>
      </w:r>
      <w:r w:rsidR="00C6740E" w:rsidRPr="00B6548B">
        <w:rPr>
          <w:rFonts w:eastAsia="Book Antiqua" w:cs="Times New Roman"/>
        </w:rPr>
        <w:t>;</w:t>
      </w:r>
    </w:p>
    <w:p w14:paraId="336C3871" w14:textId="77777777"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śmierci.</w:t>
      </w:r>
    </w:p>
    <w:p w14:paraId="59BE1A72" w14:textId="6D70D65B" w:rsidR="00B44547" w:rsidRPr="00B6548B" w:rsidRDefault="004C6DDC" w:rsidP="004C6DDC">
      <w:pPr>
        <w:pStyle w:val="punktydo9"/>
      </w:pPr>
      <w:r>
        <w:t>8.</w:t>
      </w:r>
      <w:r>
        <w:tab/>
      </w:r>
      <w:r w:rsidR="00B44547" w:rsidRPr="00B6548B">
        <w:t xml:space="preserve">W razie </w:t>
      </w:r>
      <w:r w:rsidR="00177C4E" w:rsidRPr="00B6548B">
        <w:t xml:space="preserve">wygaśnięcia </w:t>
      </w:r>
      <w:r w:rsidR="00B44547" w:rsidRPr="00B6548B">
        <w:t xml:space="preserve">członkostwa członka komisji dyscyplinarnej nowego członka powołuje się na okres pozostały do zakończenia kadencji </w:t>
      </w:r>
      <w:r w:rsidR="00C6740E" w:rsidRPr="00B6548B">
        <w:t>k</w:t>
      </w:r>
      <w:r w:rsidR="00B44547" w:rsidRPr="00B6548B">
        <w:t xml:space="preserve">omisji. </w:t>
      </w:r>
    </w:p>
    <w:p w14:paraId="6D09679F" w14:textId="4A5C631A" w:rsidR="00B44547" w:rsidRPr="00302766" w:rsidRDefault="004C6DDC" w:rsidP="004C6DDC">
      <w:pPr>
        <w:pStyle w:val="punktydo9"/>
        <w:spacing w:after="0"/>
      </w:pPr>
      <w:r>
        <w:t>9.</w:t>
      </w:r>
      <w:r>
        <w:tab/>
      </w:r>
      <w:r w:rsidR="00B44547" w:rsidRPr="00302766">
        <w:t>Komisja dysc</w:t>
      </w:r>
      <w:r w:rsidR="00194E61" w:rsidRPr="00302766">
        <w:t xml:space="preserve">yplinarna, o której mowa w § </w:t>
      </w:r>
      <w:r w:rsidR="00C758CB">
        <w:t>62</w:t>
      </w:r>
      <w:r w:rsidR="00B44547" w:rsidRPr="00302766">
        <w:t xml:space="preserve"> ust. 2 pkt</w:t>
      </w:r>
      <w:r w:rsidR="00842CAF">
        <w:t xml:space="preserve"> </w:t>
      </w:r>
      <w:r w:rsidR="00B44547" w:rsidRPr="00302766">
        <w:t>1 i 2</w:t>
      </w:r>
      <w:r w:rsidR="00F85190">
        <w:t>,</w:t>
      </w:r>
      <w:r w:rsidR="00B44547" w:rsidRPr="00302766">
        <w:t xml:space="preserve"> orzeka w składzie:</w:t>
      </w:r>
    </w:p>
    <w:p w14:paraId="1CD9214B" w14:textId="2D04E182" w:rsidR="00B44547" w:rsidRPr="00302766" w:rsidRDefault="00A4705B" w:rsidP="004C6DDC">
      <w:pPr>
        <w:pStyle w:val="punktydo9"/>
        <w:spacing w:after="0"/>
        <w:ind w:left="568"/>
      </w:pPr>
      <w:r w:rsidRPr="00302766">
        <w:t>a)</w:t>
      </w:r>
      <w:r w:rsidRPr="00302766">
        <w:tab/>
      </w:r>
      <w:r w:rsidR="00B44547" w:rsidRPr="00302766">
        <w:t>przewodniczący składu orzekającego, którym jest nauczyciel akademicki</w:t>
      </w:r>
      <w:r w:rsidR="00074F3A">
        <w:t>,</w:t>
      </w:r>
    </w:p>
    <w:p w14:paraId="50DF0EB1" w14:textId="0043D0C2" w:rsidR="00B44547" w:rsidRDefault="00A4705B" w:rsidP="004C6DDC">
      <w:pPr>
        <w:pStyle w:val="punktydo9"/>
        <w:spacing w:after="0"/>
        <w:ind w:left="568"/>
      </w:pPr>
      <w:r w:rsidRPr="00302766">
        <w:t>b)</w:t>
      </w:r>
      <w:r w:rsidRPr="00302766">
        <w:tab/>
      </w:r>
      <w:r w:rsidR="00B44547" w:rsidRPr="00302766">
        <w:t>członkowie</w:t>
      </w:r>
      <w:r w:rsidR="00B078BF">
        <w:t>,</w:t>
      </w:r>
      <w:r w:rsidR="00B44547" w:rsidRPr="00302766">
        <w:t xml:space="preserve"> w równej liczbie nauczycieli akademickich i studentów.</w:t>
      </w:r>
    </w:p>
    <w:p w14:paraId="18436AFA" w14:textId="23C53318" w:rsidR="00B44547" w:rsidRPr="00302766" w:rsidRDefault="00EA5A7B" w:rsidP="00EA5A7B">
      <w:pPr>
        <w:pStyle w:val="punktydo9"/>
        <w:spacing w:before="60" w:after="0"/>
        <w:ind w:hanging="397"/>
      </w:pPr>
      <w:r>
        <w:t>10.</w:t>
      </w:r>
      <w:r>
        <w:tab/>
      </w:r>
      <w:r w:rsidR="00B6548B">
        <w:t>K</w:t>
      </w:r>
      <w:r w:rsidR="00B44547" w:rsidRPr="00302766">
        <w:t>omisja dysc</w:t>
      </w:r>
      <w:r w:rsidR="00DF75FA" w:rsidRPr="00302766">
        <w:t xml:space="preserve">yplinarna, o której mowa w § </w:t>
      </w:r>
      <w:r w:rsidR="005B014B">
        <w:t>6</w:t>
      </w:r>
      <w:r w:rsidR="00C758CB">
        <w:t>2</w:t>
      </w:r>
      <w:r w:rsidR="00842CAF">
        <w:t xml:space="preserve"> </w:t>
      </w:r>
      <w:r w:rsidR="00B44547" w:rsidRPr="00302766">
        <w:t>ust. 2 pkt</w:t>
      </w:r>
      <w:r w:rsidR="00842CAF">
        <w:t xml:space="preserve"> </w:t>
      </w:r>
      <w:r w:rsidR="00B44547" w:rsidRPr="00302766">
        <w:t>3 i 4 orzeka w składzie</w:t>
      </w:r>
      <w:r w:rsidR="00DD22E4">
        <w:t>:</w:t>
      </w:r>
    </w:p>
    <w:p w14:paraId="6D6BC804" w14:textId="6512DDB2" w:rsidR="00B44547" w:rsidRPr="00302766" w:rsidRDefault="00A4705B" w:rsidP="004C6DDC">
      <w:pPr>
        <w:pStyle w:val="punktydo9"/>
        <w:spacing w:after="0"/>
        <w:ind w:left="568"/>
      </w:pPr>
      <w:r w:rsidRPr="00302766">
        <w:t>a)</w:t>
      </w:r>
      <w:r w:rsidRPr="00302766">
        <w:tab/>
      </w:r>
      <w:r w:rsidR="00B44547" w:rsidRPr="00302766">
        <w:t xml:space="preserve">przewodniczący składu orzekającego, którym jest nauczyciel akademicki, </w:t>
      </w:r>
    </w:p>
    <w:p w14:paraId="30423967" w14:textId="486A925B" w:rsidR="00DD22E4" w:rsidRPr="00B6548B" w:rsidRDefault="00A4705B" w:rsidP="004C6DDC">
      <w:pPr>
        <w:pStyle w:val="punktydo9"/>
        <w:spacing w:after="0"/>
        <w:ind w:left="568"/>
      </w:pPr>
      <w:r w:rsidRPr="00302766">
        <w:t>b)</w:t>
      </w:r>
      <w:r w:rsidRPr="00302766">
        <w:tab/>
      </w:r>
      <w:r w:rsidR="00B44547" w:rsidRPr="00302766">
        <w:t>członkowie</w:t>
      </w:r>
      <w:r w:rsidR="00B078BF">
        <w:t>,</w:t>
      </w:r>
      <w:r w:rsidR="00B44547" w:rsidRPr="00302766">
        <w:t xml:space="preserve"> w równej liczbie </w:t>
      </w:r>
      <w:r w:rsidR="00074F3A" w:rsidRPr="00302766">
        <w:t xml:space="preserve">nauczycieli akademickich </w:t>
      </w:r>
      <w:r w:rsidR="00074F3A">
        <w:t xml:space="preserve">i </w:t>
      </w:r>
      <w:r w:rsidR="00B44547" w:rsidRPr="00302766">
        <w:t>dokto</w:t>
      </w:r>
      <w:r w:rsidR="00B6548B">
        <w:t>ran</w:t>
      </w:r>
      <w:r w:rsidR="00074F3A">
        <w:t>tów</w:t>
      </w:r>
      <w:r w:rsidR="00B44547" w:rsidRPr="00B6548B">
        <w:t>.</w:t>
      </w:r>
    </w:p>
    <w:p w14:paraId="4C16621E" w14:textId="45839E19" w:rsidR="00C77CB8" w:rsidRPr="005B014B" w:rsidRDefault="00EA5A7B" w:rsidP="00EA5A7B">
      <w:pPr>
        <w:pStyle w:val="punktydo9"/>
        <w:spacing w:before="60" w:after="0"/>
        <w:ind w:hanging="397"/>
      </w:pPr>
      <w:r>
        <w:t>11.</w:t>
      </w:r>
      <w:r>
        <w:tab/>
      </w:r>
      <w:r w:rsidR="00B44547" w:rsidRPr="005B014B">
        <w:t>Szczegółowy tryb postępowania wyjaśniającego i postępowania dyscypl</w:t>
      </w:r>
      <w:r w:rsidR="008E3C94" w:rsidRPr="005B014B">
        <w:t>inarnego w sprawach studentów i </w:t>
      </w:r>
      <w:r w:rsidR="00B44547" w:rsidRPr="005B014B">
        <w:t>do</w:t>
      </w:r>
      <w:r>
        <w:t>ktorantów</w:t>
      </w:r>
      <w:r w:rsidR="00B44547" w:rsidRPr="005B014B">
        <w:t xml:space="preserve"> </w:t>
      </w:r>
      <w:r w:rsidR="00E54E22" w:rsidRPr="005B014B">
        <w:t>określają</w:t>
      </w:r>
      <w:r w:rsidR="00B6548B" w:rsidRPr="005B014B">
        <w:t xml:space="preserve"> </w:t>
      </w:r>
      <w:r w:rsidR="00BB0047" w:rsidRPr="005B014B">
        <w:t xml:space="preserve">ustawa oraz </w:t>
      </w:r>
      <w:r w:rsidR="00B6548B" w:rsidRPr="005B014B">
        <w:t>przepisy wykonawcze do ustawy.</w:t>
      </w:r>
    </w:p>
    <w:p w14:paraId="630B4DAD" w14:textId="17121285" w:rsidR="00757A56" w:rsidRPr="00AD5747" w:rsidRDefault="00757A56" w:rsidP="00AD5747">
      <w:pPr>
        <w:pStyle w:val="Nagwek1"/>
        <w:spacing w:before="120"/>
        <w:rPr>
          <w:rFonts w:ascii="Times New Roman" w:eastAsia="Book Antiqua" w:hAnsi="Times New Roman" w:cs="Times New Roman"/>
          <w:color w:val="auto"/>
          <w:sz w:val="24"/>
          <w:szCs w:val="24"/>
        </w:rPr>
      </w:pPr>
      <w:bookmarkStart w:id="48" w:name="_2xcytpi" w:colFirst="0" w:colLast="0"/>
      <w:bookmarkStart w:id="49" w:name="_3as4poj" w:colFirst="0" w:colLast="0"/>
      <w:bookmarkStart w:id="50" w:name="_Toc12017519"/>
      <w:bookmarkEnd w:id="48"/>
      <w:bookmarkEnd w:id="49"/>
      <w:r w:rsidRPr="00AD5747">
        <w:rPr>
          <w:rFonts w:ascii="Times New Roman" w:eastAsia="Book Antiqua" w:hAnsi="Times New Roman" w:cs="Times New Roman"/>
          <w:color w:val="auto"/>
          <w:sz w:val="24"/>
          <w:szCs w:val="24"/>
        </w:rPr>
        <w:t xml:space="preserve">Rozdział </w:t>
      </w:r>
      <w:r w:rsidR="009F25D6" w:rsidRPr="00AD5747">
        <w:rPr>
          <w:rFonts w:ascii="Times New Roman" w:eastAsia="Book Antiqua" w:hAnsi="Times New Roman" w:cs="Times New Roman"/>
          <w:color w:val="auto"/>
          <w:sz w:val="24"/>
          <w:szCs w:val="24"/>
        </w:rPr>
        <w:t>X</w:t>
      </w:r>
      <w:r w:rsidR="00C6735A" w:rsidRPr="00AD5747">
        <w:rPr>
          <w:rFonts w:ascii="Times New Roman" w:eastAsia="Book Antiqua" w:hAnsi="Times New Roman" w:cs="Times New Roman"/>
          <w:color w:val="auto"/>
          <w:sz w:val="24"/>
          <w:szCs w:val="24"/>
        </w:rPr>
        <w:t>III</w:t>
      </w:r>
      <w:r w:rsidRPr="00AD5747">
        <w:rPr>
          <w:rFonts w:ascii="Times New Roman" w:eastAsia="Book Antiqua" w:hAnsi="Times New Roman" w:cs="Times New Roman"/>
          <w:color w:val="auto"/>
          <w:sz w:val="24"/>
          <w:szCs w:val="24"/>
        </w:rPr>
        <w:t xml:space="preserve"> </w:t>
      </w:r>
      <w:r w:rsidR="00046809" w:rsidRPr="00AD5747">
        <w:rPr>
          <w:rFonts w:ascii="Times New Roman" w:eastAsia="Book Antiqua" w:hAnsi="Times New Roman" w:cs="Times New Roman"/>
          <w:color w:val="auto"/>
          <w:sz w:val="24"/>
          <w:szCs w:val="24"/>
        </w:rPr>
        <w:br/>
      </w:r>
      <w:r w:rsidR="00D238F2" w:rsidRPr="00AD5747">
        <w:rPr>
          <w:rFonts w:ascii="Times New Roman" w:eastAsia="Book Antiqua" w:hAnsi="Times New Roman" w:cs="Times New Roman"/>
          <w:color w:val="auto"/>
          <w:sz w:val="24"/>
          <w:szCs w:val="24"/>
        </w:rPr>
        <w:t>Mienie i gospodarka finansowa U</w:t>
      </w:r>
      <w:r w:rsidRPr="00AD5747">
        <w:rPr>
          <w:rFonts w:ascii="Times New Roman" w:eastAsia="Book Antiqua" w:hAnsi="Times New Roman" w:cs="Times New Roman"/>
          <w:color w:val="auto"/>
          <w:sz w:val="24"/>
          <w:szCs w:val="24"/>
        </w:rPr>
        <w:t>czelni</w:t>
      </w:r>
      <w:bookmarkEnd w:id="50"/>
    </w:p>
    <w:p w14:paraId="60A8A0F0" w14:textId="1421F870" w:rsidR="00757A56" w:rsidRPr="00A73386" w:rsidRDefault="00E90069" w:rsidP="001334FB">
      <w:pPr>
        <w:pStyle w:val="paragraf"/>
      </w:pPr>
      <w:bookmarkStart w:id="51" w:name="_1pxezwc" w:colFirst="0" w:colLast="0"/>
      <w:bookmarkEnd w:id="51"/>
      <w:r>
        <w:t>§ 64</w:t>
      </w:r>
      <w:r w:rsidR="00C75767" w:rsidRPr="00A73386">
        <w:t>.</w:t>
      </w:r>
    </w:p>
    <w:p w14:paraId="4033125F" w14:textId="5C0D568C" w:rsidR="00757A56" w:rsidRPr="00A73386" w:rsidRDefault="00EA5A7B" w:rsidP="00EA5A7B">
      <w:pPr>
        <w:pStyle w:val="punktydo9"/>
      </w:pPr>
      <w:r>
        <w:t>1.</w:t>
      </w:r>
      <w:r>
        <w:tab/>
      </w:r>
      <w:r w:rsidR="00BC3CF6" w:rsidRPr="00EA5A7B">
        <w:rPr>
          <w:spacing w:val="-2"/>
        </w:rPr>
        <w:t xml:space="preserve">Uczelnia prowadzi </w:t>
      </w:r>
      <w:r w:rsidR="004C57A1" w:rsidRPr="00EA5A7B">
        <w:rPr>
          <w:spacing w:val="-2"/>
        </w:rPr>
        <w:t xml:space="preserve">samodzielną </w:t>
      </w:r>
      <w:r w:rsidR="00BC3CF6" w:rsidRPr="00EA5A7B">
        <w:rPr>
          <w:spacing w:val="-2"/>
        </w:rPr>
        <w:t>g</w:t>
      </w:r>
      <w:r w:rsidR="00757A56" w:rsidRPr="00EA5A7B">
        <w:rPr>
          <w:spacing w:val="-2"/>
        </w:rPr>
        <w:t xml:space="preserve">ospodarkę finansową na podstawie </w:t>
      </w:r>
      <w:r w:rsidR="00545E38" w:rsidRPr="00EA5A7B">
        <w:rPr>
          <w:spacing w:val="-2"/>
        </w:rPr>
        <w:t>planu rzeczowo-finansowego U</w:t>
      </w:r>
      <w:r w:rsidR="008E3C94" w:rsidRPr="00EA5A7B">
        <w:rPr>
          <w:spacing w:val="-2"/>
        </w:rPr>
        <w:t>czelni,</w:t>
      </w:r>
      <w:r w:rsidR="008E3C94" w:rsidRPr="00A73386">
        <w:t xml:space="preserve"> zgodnie z </w:t>
      </w:r>
      <w:r w:rsidR="00BC3CF6" w:rsidRPr="00A73386">
        <w:t xml:space="preserve">obowiązującymi przepisami </w:t>
      </w:r>
      <w:r w:rsidR="00686E1C" w:rsidRPr="00A73386">
        <w:t>o finansach publicznych, a rach</w:t>
      </w:r>
      <w:r w:rsidR="00695393" w:rsidRPr="00A73386">
        <w:t>unkowość zgodnie z </w:t>
      </w:r>
      <w:r w:rsidR="008E3C94" w:rsidRPr="00A73386">
        <w:t>przepisami o </w:t>
      </w:r>
      <w:r w:rsidR="00686E1C" w:rsidRPr="00A73386">
        <w:t>rachunkowości, z uwzględnieniem zasad określonych w</w:t>
      </w:r>
      <w:r w:rsidR="00540D33" w:rsidRPr="00A73386">
        <w:t xml:space="preserve"> ustawie</w:t>
      </w:r>
      <w:r w:rsidR="00055196" w:rsidRPr="00A73386">
        <w:t>.</w:t>
      </w:r>
      <w:r w:rsidR="00757A56" w:rsidRPr="00A73386">
        <w:t xml:space="preserve"> </w:t>
      </w:r>
    </w:p>
    <w:p w14:paraId="025491AB" w14:textId="6FFDBAE2" w:rsidR="00757A56" w:rsidRPr="00A73386" w:rsidRDefault="00EA5A7B" w:rsidP="00EA5A7B">
      <w:pPr>
        <w:pStyle w:val="punktydo9"/>
        <w:rPr>
          <w:spacing w:val="-4"/>
        </w:rPr>
      </w:pPr>
      <w:r>
        <w:rPr>
          <w:spacing w:val="-4"/>
        </w:rPr>
        <w:t>2.</w:t>
      </w:r>
      <w:r>
        <w:rPr>
          <w:spacing w:val="-4"/>
        </w:rPr>
        <w:tab/>
      </w:r>
      <w:r w:rsidR="00757A56" w:rsidRPr="00A73386">
        <w:rPr>
          <w:spacing w:val="-4"/>
        </w:rPr>
        <w:t>W planie rzeczowo-finansowym określa się podział środków na pos</w:t>
      </w:r>
      <w:r w:rsidR="00D238F2" w:rsidRPr="00A73386">
        <w:rPr>
          <w:spacing w:val="-4"/>
        </w:rPr>
        <w:t>zczególne rodzaje działalności U</w:t>
      </w:r>
      <w:r w:rsidR="00757A56" w:rsidRPr="00A73386">
        <w:rPr>
          <w:spacing w:val="-4"/>
        </w:rPr>
        <w:t>czelni.</w:t>
      </w:r>
    </w:p>
    <w:p w14:paraId="1BE5D2F9" w14:textId="5B0B30B7" w:rsidR="00757A56" w:rsidRPr="00A73386" w:rsidRDefault="00E90069" w:rsidP="001B4EE1">
      <w:pPr>
        <w:pStyle w:val="paragraf"/>
        <w:keepNext/>
      </w:pPr>
      <w:r>
        <w:t>§ 65</w:t>
      </w:r>
      <w:r w:rsidR="00C75767" w:rsidRPr="00A73386">
        <w:t>.</w:t>
      </w:r>
    </w:p>
    <w:p w14:paraId="5ADB5C9D" w14:textId="73F75BFF" w:rsidR="00686E1C" w:rsidRDefault="00EA5A7B" w:rsidP="001B4EE1">
      <w:pPr>
        <w:pStyle w:val="punktydo9"/>
        <w:keepNext/>
      </w:pPr>
      <w:r>
        <w:t>1.</w:t>
      </w:r>
      <w:r>
        <w:tab/>
      </w:r>
      <w:r w:rsidR="00757A56" w:rsidRPr="00A73386">
        <w:t>Rektor prowadzi gospodarkę finansową przy pomocy kwestora</w:t>
      </w:r>
      <w:r w:rsidR="00B11927" w:rsidRPr="00A73386">
        <w:t>, któremu może powierzyć określone obowiązki w zakresie gospodarki finansowej</w:t>
      </w:r>
      <w:r w:rsidR="009A7F71" w:rsidRPr="00A73386">
        <w:t>.</w:t>
      </w:r>
      <w:r w:rsidR="00B11927" w:rsidRPr="00A73386">
        <w:t xml:space="preserve"> </w:t>
      </w:r>
    </w:p>
    <w:p w14:paraId="6CA1B5B6" w14:textId="49B81D94" w:rsidR="00A663CC" w:rsidRPr="00521270" w:rsidRDefault="00EA5A7B" w:rsidP="00EA5A7B">
      <w:pPr>
        <w:pStyle w:val="punktydo9"/>
      </w:pPr>
      <w:r>
        <w:t>2.</w:t>
      </w:r>
      <w:r>
        <w:tab/>
      </w:r>
      <w:r w:rsidR="00A663CC" w:rsidRPr="00521270">
        <w:t>Kwestor, jako główny księgowy, prowadzi rachunkowość Uczelni i wy</w:t>
      </w:r>
      <w:r>
        <w:t>konuje inne zadania określone w </w:t>
      </w:r>
      <w:r w:rsidR="00A663CC" w:rsidRPr="00521270">
        <w:t>przepisach o finansach publicznych, o rachunkowości oraz określone przez Rektora.</w:t>
      </w:r>
    </w:p>
    <w:p w14:paraId="7FCC5153" w14:textId="5AEB443A" w:rsidR="00757A56" w:rsidRPr="00A73386" w:rsidRDefault="00E90069" w:rsidP="001334FB">
      <w:pPr>
        <w:pStyle w:val="paragraf"/>
      </w:pPr>
      <w:r>
        <w:t>§ 66</w:t>
      </w:r>
      <w:r w:rsidR="00C75767" w:rsidRPr="00A73386">
        <w:t>.</w:t>
      </w:r>
    </w:p>
    <w:p w14:paraId="5C58C7D9" w14:textId="375381EB" w:rsidR="00757A56" w:rsidRPr="00A73386" w:rsidRDefault="00EA5A7B" w:rsidP="00EA5A7B">
      <w:pPr>
        <w:pStyle w:val="punktydo9"/>
      </w:pPr>
      <w:r>
        <w:t>1.</w:t>
      </w:r>
      <w:r>
        <w:tab/>
      </w:r>
      <w:r w:rsidR="00194E61" w:rsidRPr="00A73386">
        <w:t xml:space="preserve">Rektor przedkłada </w:t>
      </w:r>
      <w:r w:rsidR="00055196" w:rsidRPr="00A73386">
        <w:t>R</w:t>
      </w:r>
      <w:r w:rsidR="00757A56" w:rsidRPr="00A73386">
        <w:t xml:space="preserve">adzie </w:t>
      </w:r>
      <w:r w:rsidR="00194E61" w:rsidRPr="00A73386">
        <w:t>U</w:t>
      </w:r>
      <w:r w:rsidR="00757A56" w:rsidRPr="00A73386">
        <w:t>czelni plan rzeczowo-finansow</w:t>
      </w:r>
      <w:r w:rsidR="00EC063A" w:rsidRPr="00A73386">
        <w:t>y</w:t>
      </w:r>
      <w:r w:rsidR="00757A56" w:rsidRPr="00A73386">
        <w:t xml:space="preserve"> w celu zaopiniowania. </w:t>
      </w:r>
    </w:p>
    <w:p w14:paraId="54F7C2D9" w14:textId="4076D5EB" w:rsidR="00757A56" w:rsidRPr="00A73386" w:rsidRDefault="00EA5A7B" w:rsidP="00EA5A7B">
      <w:pPr>
        <w:pStyle w:val="punktydo9"/>
      </w:pPr>
      <w:r>
        <w:t>2.</w:t>
      </w:r>
      <w:r>
        <w:tab/>
      </w:r>
      <w:r w:rsidR="00757A56" w:rsidRPr="00A73386">
        <w:t xml:space="preserve">Rada </w:t>
      </w:r>
      <w:r w:rsidR="00EC063A" w:rsidRPr="00A73386">
        <w:t>Uczelni opiniuje plan, o którym mowa w ust.</w:t>
      </w:r>
      <w:r w:rsidR="004672EF">
        <w:t xml:space="preserve"> </w:t>
      </w:r>
      <w:r w:rsidR="00EC063A" w:rsidRPr="00A73386">
        <w:t>1</w:t>
      </w:r>
      <w:r w:rsidR="00055196" w:rsidRPr="00A73386">
        <w:t>,</w:t>
      </w:r>
      <w:r w:rsidR="00EC063A" w:rsidRPr="00A73386">
        <w:t xml:space="preserve"> </w:t>
      </w:r>
      <w:r w:rsidR="00230098" w:rsidRPr="00A73386">
        <w:t xml:space="preserve">w </w:t>
      </w:r>
      <w:r w:rsidR="00757A56" w:rsidRPr="00A73386">
        <w:t xml:space="preserve">terminie </w:t>
      </w:r>
      <w:r w:rsidR="005B014B" w:rsidRPr="004672EF">
        <w:t>14</w:t>
      </w:r>
      <w:r w:rsidR="00757A56" w:rsidRPr="004672EF">
        <w:t xml:space="preserve"> dni</w:t>
      </w:r>
      <w:r w:rsidR="00757A56" w:rsidRPr="00A73386">
        <w:t xml:space="preserve"> od dnia</w:t>
      </w:r>
      <w:r w:rsidR="00EC063A" w:rsidRPr="00A73386">
        <w:t xml:space="preserve"> je</w:t>
      </w:r>
      <w:r w:rsidR="00695393" w:rsidRPr="00A73386">
        <w:t>go otrzymania, w </w:t>
      </w:r>
      <w:r w:rsidR="00CC0B79" w:rsidRPr="00A73386">
        <w:t>szczególności</w:t>
      </w:r>
      <w:r w:rsidR="00757A56" w:rsidRPr="00A73386">
        <w:t xml:space="preserve"> pod względem celowości, gospodarności</w:t>
      </w:r>
      <w:r w:rsidR="00EC063A" w:rsidRPr="00A73386">
        <w:t xml:space="preserve"> oraz </w:t>
      </w:r>
      <w:r w:rsidR="00230098" w:rsidRPr="00A73386">
        <w:t>zgodności</w:t>
      </w:r>
      <w:r w:rsidR="00757A56" w:rsidRPr="00A73386">
        <w:t xml:space="preserve"> ze strategią </w:t>
      </w:r>
      <w:r w:rsidR="00D238F2" w:rsidRPr="00A73386">
        <w:t>U</w:t>
      </w:r>
      <w:r w:rsidR="00757A56" w:rsidRPr="00A73386">
        <w:t xml:space="preserve">czelni. </w:t>
      </w:r>
    </w:p>
    <w:p w14:paraId="6C5E29CD" w14:textId="29F96ED7" w:rsidR="00757A56" w:rsidRPr="00A73386" w:rsidRDefault="00EA5A7B" w:rsidP="00EA5A7B">
      <w:pPr>
        <w:pStyle w:val="punktydo9"/>
      </w:pPr>
      <w:r>
        <w:t>3.</w:t>
      </w:r>
      <w:r>
        <w:tab/>
      </w:r>
      <w:r w:rsidR="00055196" w:rsidRPr="00A73386">
        <w:t>W trakcie roku R</w:t>
      </w:r>
      <w:r w:rsidR="00757A56" w:rsidRPr="00A73386">
        <w:t xml:space="preserve">ektor może z własnej inicjatywy bądź na wniosek kwestora dokonywać zmian (korekt) planu rzeczowo-finansowego </w:t>
      </w:r>
      <w:r w:rsidR="00D238F2" w:rsidRPr="00A73386">
        <w:t>U</w:t>
      </w:r>
      <w:r w:rsidR="00757A56" w:rsidRPr="00A73386">
        <w:t>czelni.</w:t>
      </w:r>
      <w:r w:rsidR="007B2B48" w:rsidRPr="00A73386">
        <w:t xml:space="preserve"> Do zmian</w:t>
      </w:r>
      <w:r w:rsidR="004672EF">
        <w:t>y</w:t>
      </w:r>
      <w:r w:rsidR="007B2B48" w:rsidRPr="00A73386">
        <w:t xml:space="preserve"> planu rzeczowo-</w:t>
      </w:r>
      <w:r w:rsidR="0058212B" w:rsidRPr="00A73386">
        <w:t>finansowego stosuje się ust. 1-</w:t>
      </w:r>
      <w:r w:rsidR="004672EF">
        <w:t>2</w:t>
      </w:r>
      <w:r w:rsidR="0058212B" w:rsidRPr="00A73386">
        <w:t xml:space="preserve">. </w:t>
      </w:r>
    </w:p>
    <w:p w14:paraId="677F8460" w14:textId="46416FD2" w:rsidR="00757A56" w:rsidRPr="00A73386" w:rsidRDefault="00521270" w:rsidP="001334FB">
      <w:pPr>
        <w:pStyle w:val="paragraf"/>
      </w:pPr>
      <w:r>
        <w:t>§ 67</w:t>
      </w:r>
      <w:r w:rsidR="00C75767" w:rsidRPr="00A73386">
        <w:t>.</w:t>
      </w:r>
    </w:p>
    <w:p w14:paraId="22064EEA" w14:textId="05E49636" w:rsidR="00757A56" w:rsidRPr="00302766" w:rsidRDefault="00EA5A7B" w:rsidP="00EA5A7B">
      <w:pPr>
        <w:pStyle w:val="punktydo9"/>
      </w:pPr>
      <w:r>
        <w:t>1.</w:t>
      </w:r>
      <w:r>
        <w:tab/>
      </w:r>
      <w:r w:rsidR="00757A56" w:rsidRPr="00302766">
        <w:t xml:space="preserve">Nie później niż przed upływem </w:t>
      </w:r>
      <w:r w:rsidR="00686E1C" w:rsidRPr="00302766">
        <w:t>4</w:t>
      </w:r>
      <w:r w:rsidR="00757A56" w:rsidRPr="00302766">
        <w:t xml:space="preserve"> miesięcy od zakończenia roku kalendarzowego </w:t>
      </w:r>
      <w:r w:rsidR="00230098">
        <w:t>R</w:t>
      </w:r>
      <w:r w:rsidR="00757A56" w:rsidRPr="00302766">
        <w:t xml:space="preserve">ektor przedkłada </w:t>
      </w:r>
      <w:r w:rsidR="00194E61" w:rsidRPr="00302766">
        <w:t>R</w:t>
      </w:r>
      <w:r w:rsidR="00757A56" w:rsidRPr="00302766">
        <w:t xml:space="preserve">adzie </w:t>
      </w:r>
      <w:r w:rsidR="00194E61" w:rsidRPr="00302766">
        <w:t>U</w:t>
      </w:r>
      <w:r w:rsidR="00757A56" w:rsidRPr="00302766">
        <w:t xml:space="preserve">czelni sprawozdanie z wykonania planu rzeczowo-finansowego oraz sprawozdanie finansowe. </w:t>
      </w:r>
    </w:p>
    <w:p w14:paraId="670E1A08" w14:textId="17786BE2" w:rsidR="00757A56" w:rsidRPr="00302766" w:rsidRDefault="00EA5A7B" w:rsidP="00EA5A7B">
      <w:pPr>
        <w:pStyle w:val="punktydo9"/>
      </w:pPr>
      <w:r>
        <w:rPr>
          <w:spacing w:val="-4"/>
        </w:rPr>
        <w:t>2.</w:t>
      </w:r>
      <w:r>
        <w:rPr>
          <w:spacing w:val="-4"/>
        </w:rPr>
        <w:tab/>
      </w:r>
      <w:r w:rsidR="000105F5" w:rsidRPr="00C73C72">
        <w:rPr>
          <w:spacing w:val="-4"/>
        </w:rPr>
        <w:t>W posiedzeniu Rady uczestniczy R</w:t>
      </w:r>
      <w:r w:rsidR="00757A56" w:rsidRPr="00C73C72">
        <w:rPr>
          <w:spacing w:val="-4"/>
        </w:rPr>
        <w:t>ektor</w:t>
      </w:r>
      <w:r w:rsidR="004672EF" w:rsidRPr="00C73C72">
        <w:rPr>
          <w:spacing w:val="-4"/>
        </w:rPr>
        <w:t>, kanclerz, kwestor</w:t>
      </w:r>
      <w:r w:rsidR="00757A56" w:rsidRPr="00C73C72">
        <w:rPr>
          <w:spacing w:val="-4"/>
        </w:rPr>
        <w:t xml:space="preserve"> lub inne osoby zap</w:t>
      </w:r>
      <w:r w:rsidR="00194E61" w:rsidRPr="00C73C72">
        <w:rPr>
          <w:spacing w:val="-4"/>
        </w:rPr>
        <w:t>roszone przez przewodniczącego R</w:t>
      </w:r>
      <w:r w:rsidR="00757A56" w:rsidRPr="00C73C72">
        <w:rPr>
          <w:spacing w:val="-4"/>
        </w:rPr>
        <w:t>ady</w:t>
      </w:r>
      <w:r w:rsidR="00757A56" w:rsidRPr="00302766">
        <w:t>.</w:t>
      </w:r>
    </w:p>
    <w:p w14:paraId="2309997F" w14:textId="01CF6A83" w:rsidR="00757A56" w:rsidRDefault="00EA5A7B" w:rsidP="00EA5A7B">
      <w:pPr>
        <w:pStyle w:val="punktydo9"/>
      </w:pPr>
      <w:r>
        <w:rPr>
          <w:spacing w:val="4"/>
        </w:rPr>
        <w:t>3.</w:t>
      </w:r>
      <w:r>
        <w:rPr>
          <w:spacing w:val="4"/>
        </w:rPr>
        <w:tab/>
      </w:r>
      <w:r w:rsidR="00757A56" w:rsidRPr="00687854">
        <w:rPr>
          <w:spacing w:val="4"/>
        </w:rPr>
        <w:t xml:space="preserve">Rektor </w:t>
      </w:r>
      <w:r w:rsidR="00B93FEB" w:rsidRPr="00687854">
        <w:rPr>
          <w:spacing w:val="4"/>
        </w:rPr>
        <w:t>może przedstawić</w:t>
      </w:r>
      <w:r w:rsidR="00194E61" w:rsidRPr="00687854">
        <w:rPr>
          <w:spacing w:val="4"/>
        </w:rPr>
        <w:t xml:space="preserve"> R</w:t>
      </w:r>
      <w:r w:rsidR="00B93FEB" w:rsidRPr="00687854">
        <w:rPr>
          <w:spacing w:val="4"/>
        </w:rPr>
        <w:t>adzie swoje stanowisko</w:t>
      </w:r>
      <w:r w:rsidR="00757A56" w:rsidRPr="00687854">
        <w:rPr>
          <w:spacing w:val="4"/>
        </w:rPr>
        <w:t xml:space="preserve"> oraz wyjaśni</w:t>
      </w:r>
      <w:r w:rsidR="00B93FEB" w:rsidRPr="00687854">
        <w:rPr>
          <w:spacing w:val="4"/>
        </w:rPr>
        <w:t>enia</w:t>
      </w:r>
      <w:r w:rsidR="00194E61" w:rsidRPr="00687854">
        <w:rPr>
          <w:spacing w:val="4"/>
        </w:rPr>
        <w:t xml:space="preserve"> w każdej sprawie związanej z </w:t>
      </w:r>
      <w:r w:rsidR="00757A56" w:rsidRPr="00687854">
        <w:rPr>
          <w:spacing w:val="4"/>
        </w:rPr>
        <w:t xml:space="preserve">realizacją planu rzeczowo-finansowego oraz sytuacją majątkową </w:t>
      </w:r>
      <w:r w:rsidR="00194E61" w:rsidRPr="00687854">
        <w:rPr>
          <w:spacing w:val="4"/>
        </w:rPr>
        <w:t>U</w:t>
      </w:r>
      <w:r w:rsidR="00757A56" w:rsidRPr="00687854">
        <w:rPr>
          <w:spacing w:val="4"/>
        </w:rPr>
        <w:t>czelni</w:t>
      </w:r>
      <w:r w:rsidR="00757A56" w:rsidRPr="00302766">
        <w:t xml:space="preserve">. </w:t>
      </w:r>
    </w:p>
    <w:p w14:paraId="60419578" w14:textId="7B54B860" w:rsidR="00A663CC" w:rsidRPr="00521270" w:rsidRDefault="00A663CC" w:rsidP="001334FB">
      <w:pPr>
        <w:pStyle w:val="paragraf"/>
      </w:pPr>
      <w:bookmarkStart w:id="52" w:name="_49x2ik5" w:colFirst="0" w:colLast="0"/>
      <w:bookmarkEnd w:id="52"/>
      <w:r w:rsidRPr="00521270">
        <w:t xml:space="preserve">§ </w:t>
      </w:r>
      <w:r w:rsidR="00521270" w:rsidRPr="00521270">
        <w:t>68.</w:t>
      </w:r>
      <w:r w:rsidRPr="00521270">
        <w:t xml:space="preserve"> </w:t>
      </w:r>
    </w:p>
    <w:p w14:paraId="4977404C" w14:textId="1E04C510" w:rsidR="00A663CC" w:rsidRPr="00521270" w:rsidRDefault="00EA5A7B" w:rsidP="00EA5A7B">
      <w:pPr>
        <w:pStyle w:val="punktydo9"/>
      </w:pPr>
      <w:r>
        <w:t>1.</w:t>
      </w:r>
      <w:r>
        <w:tab/>
      </w:r>
      <w:r w:rsidR="00A663CC" w:rsidRPr="00521270">
        <w:t>Nadzór nad administracją Uczelni sprawuje Rektor.</w:t>
      </w:r>
    </w:p>
    <w:p w14:paraId="353C4821" w14:textId="628DEC0F" w:rsidR="00A663CC" w:rsidRPr="00521270" w:rsidRDefault="00EA5A7B" w:rsidP="00EA5A7B">
      <w:pPr>
        <w:pStyle w:val="punktydo9"/>
      </w:pPr>
      <w:r>
        <w:t>2.</w:t>
      </w:r>
      <w:r>
        <w:tab/>
      </w:r>
      <w:r w:rsidR="00A663CC" w:rsidRPr="00521270">
        <w:t xml:space="preserve">Kanclerz kieruje administracją i gospodarką Uczelni w zakresie określonym przez </w:t>
      </w:r>
      <w:r w:rsidR="00F74108" w:rsidRPr="00521270">
        <w:t>R</w:t>
      </w:r>
      <w:r w:rsidR="00A663CC" w:rsidRPr="00521270">
        <w:t>ektora.</w:t>
      </w:r>
    </w:p>
    <w:p w14:paraId="2ED54005" w14:textId="1B7A131F" w:rsidR="00757A56" w:rsidRPr="00A73386" w:rsidRDefault="00C75767" w:rsidP="001334FB">
      <w:pPr>
        <w:pStyle w:val="paragraf"/>
      </w:pPr>
      <w:r w:rsidRPr="00A73386">
        <w:t xml:space="preserve">§ </w:t>
      </w:r>
      <w:r w:rsidR="00E90069">
        <w:t>69</w:t>
      </w:r>
      <w:r w:rsidRPr="00A73386">
        <w:t>.</w:t>
      </w:r>
    </w:p>
    <w:p w14:paraId="4605BFCE" w14:textId="457873F4" w:rsidR="00757A56" w:rsidRPr="005B014B" w:rsidRDefault="00EA5A7B" w:rsidP="00EA5A7B">
      <w:pPr>
        <w:pStyle w:val="punktydo9"/>
      </w:pPr>
      <w:r>
        <w:t>1.</w:t>
      </w:r>
      <w:r>
        <w:tab/>
      </w:r>
      <w:r w:rsidR="00B93FEB" w:rsidRPr="005B014B">
        <w:t>Mieniem U</w:t>
      </w:r>
      <w:r w:rsidR="00757A56" w:rsidRPr="005B014B">
        <w:t>czelni gospodaruj</w:t>
      </w:r>
      <w:r w:rsidR="00722A22" w:rsidRPr="005B014B">
        <w:t>e R</w:t>
      </w:r>
      <w:r w:rsidR="00757A56" w:rsidRPr="005B014B">
        <w:t xml:space="preserve">ektor. </w:t>
      </w:r>
    </w:p>
    <w:p w14:paraId="659C2052" w14:textId="1F994C97" w:rsidR="00757A56" w:rsidRPr="005B014B" w:rsidRDefault="00EA5A7B" w:rsidP="00EA5A7B">
      <w:pPr>
        <w:pStyle w:val="punktydo9"/>
      </w:pPr>
      <w:r>
        <w:rPr>
          <w:lang w:eastAsia="en-US"/>
        </w:rPr>
        <w:t>2.</w:t>
      </w:r>
      <w:r>
        <w:rPr>
          <w:lang w:eastAsia="en-US"/>
        </w:rPr>
        <w:tab/>
      </w:r>
      <w:r w:rsidR="00B93FEB" w:rsidRPr="005B014B">
        <w:rPr>
          <w:lang w:eastAsia="en-US"/>
        </w:rPr>
        <w:t>Mienie U</w:t>
      </w:r>
      <w:r w:rsidR="00757A56" w:rsidRPr="005B014B">
        <w:rPr>
          <w:lang w:eastAsia="en-US"/>
        </w:rPr>
        <w:t xml:space="preserve">czelni obejmuje </w:t>
      </w:r>
      <w:r w:rsidR="00AE192F" w:rsidRPr="005B014B">
        <w:rPr>
          <w:lang w:eastAsia="en-US"/>
        </w:rPr>
        <w:t>własnoś</w:t>
      </w:r>
      <w:r w:rsidR="00D80135" w:rsidRPr="005B014B">
        <w:rPr>
          <w:lang w:eastAsia="en-US"/>
        </w:rPr>
        <w:t>ć</w:t>
      </w:r>
      <w:r w:rsidR="00157EC4" w:rsidRPr="005B014B">
        <w:rPr>
          <w:lang w:eastAsia="en-US"/>
        </w:rPr>
        <w:t xml:space="preserve"> </w:t>
      </w:r>
      <w:r w:rsidR="00757A56" w:rsidRPr="005B014B">
        <w:rPr>
          <w:lang w:eastAsia="en-US"/>
        </w:rPr>
        <w:t>i inne prawa majątkowe.</w:t>
      </w:r>
    </w:p>
    <w:p w14:paraId="3190C581" w14:textId="10473618" w:rsidR="00757A56" w:rsidRPr="005B014B" w:rsidRDefault="00EA5A7B" w:rsidP="00EA5A7B">
      <w:pPr>
        <w:pStyle w:val="punktydo9"/>
      </w:pPr>
      <w:r>
        <w:rPr>
          <w:lang w:eastAsia="en-US"/>
        </w:rPr>
        <w:t>3.</w:t>
      </w:r>
      <w:r>
        <w:rPr>
          <w:lang w:eastAsia="en-US"/>
        </w:rPr>
        <w:tab/>
      </w:r>
      <w:r w:rsidR="00B93FEB" w:rsidRPr="005B014B">
        <w:rPr>
          <w:lang w:eastAsia="en-US"/>
        </w:rPr>
        <w:t>Mienie U</w:t>
      </w:r>
      <w:r w:rsidR="00757A56" w:rsidRPr="005B014B">
        <w:rPr>
          <w:lang w:eastAsia="en-US"/>
        </w:rPr>
        <w:t xml:space="preserve">czelni oraz </w:t>
      </w:r>
      <w:r w:rsidR="00985FB9" w:rsidRPr="005B014B">
        <w:rPr>
          <w:lang w:eastAsia="en-US"/>
        </w:rPr>
        <w:t xml:space="preserve">należące do niej </w:t>
      </w:r>
      <w:r w:rsidR="00757A56" w:rsidRPr="005B014B">
        <w:rPr>
          <w:lang w:eastAsia="en-US"/>
        </w:rPr>
        <w:t xml:space="preserve">dobra niematerialne mogą być wykorzystywane przez pracowników, doktorantów i studentów wyłącznie do celów związanych z </w:t>
      </w:r>
      <w:r w:rsidR="00985FB9" w:rsidRPr="005B014B">
        <w:rPr>
          <w:lang w:eastAsia="en-US"/>
        </w:rPr>
        <w:t xml:space="preserve">realizacją ich obowiązków </w:t>
      </w:r>
      <w:r w:rsidR="00F63D6A" w:rsidRPr="005B014B">
        <w:rPr>
          <w:lang w:eastAsia="en-US"/>
        </w:rPr>
        <w:t xml:space="preserve">wynikających </w:t>
      </w:r>
      <w:r w:rsidR="00695393" w:rsidRPr="00EA5A7B">
        <w:rPr>
          <w:spacing w:val="-2"/>
          <w:lang w:eastAsia="en-US"/>
        </w:rPr>
        <w:t>z </w:t>
      </w:r>
      <w:r w:rsidR="00757A56" w:rsidRPr="00EA5A7B">
        <w:rPr>
          <w:spacing w:val="-2"/>
          <w:lang w:eastAsia="en-US"/>
        </w:rPr>
        <w:t>zatrudnieni</w:t>
      </w:r>
      <w:r w:rsidR="00F63D6A" w:rsidRPr="00EA5A7B">
        <w:rPr>
          <w:spacing w:val="-2"/>
          <w:lang w:eastAsia="en-US"/>
        </w:rPr>
        <w:t xml:space="preserve">a </w:t>
      </w:r>
      <w:r w:rsidR="00757A56" w:rsidRPr="00EA5A7B">
        <w:rPr>
          <w:spacing w:val="-2"/>
          <w:lang w:eastAsia="en-US"/>
        </w:rPr>
        <w:t>lub kształceni</w:t>
      </w:r>
      <w:r w:rsidR="00F63D6A" w:rsidRPr="00EA5A7B">
        <w:rPr>
          <w:spacing w:val="-2"/>
          <w:lang w:eastAsia="en-US"/>
        </w:rPr>
        <w:t>a</w:t>
      </w:r>
      <w:r w:rsidR="00985FB9" w:rsidRPr="00EA5A7B">
        <w:rPr>
          <w:spacing w:val="-2"/>
          <w:lang w:eastAsia="en-US"/>
        </w:rPr>
        <w:t xml:space="preserve"> w Uczelni i wyłącznie na jej terenie</w:t>
      </w:r>
      <w:r w:rsidR="00757A56" w:rsidRPr="00EA5A7B">
        <w:rPr>
          <w:spacing w:val="-2"/>
          <w:lang w:eastAsia="en-US"/>
        </w:rPr>
        <w:t xml:space="preserve">. Wykorzystanie </w:t>
      </w:r>
      <w:r w:rsidRPr="00EA5A7B">
        <w:rPr>
          <w:spacing w:val="-2"/>
          <w:lang w:eastAsia="en-US"/>
        </w:rPr>
        <w:t xml:space="preserve">i </w:t>
      </w:r>
      <w:r w:rsidR="00786E1A" w:rsidRPr="00EA5A7B">
        <w:rPr>
          <w:spacing w:val="-2"/>
          <w:lang w:eastAsia="en-US"/>
        </w:rPr>
        <w:t xml:space="preserve">dysponowanie </w:t>
      </w:r>
      <w:r w:rsidR="00695393" w:rsidRPr="00EA5A7B">
        <w:rPr>
          <w:spacing w:val="-2"/>
          <w:lang w:eastAsia="en-US"/>
        </w:rPr>
        <w:t>w </w:t>
      </w:r>
      <w:r w:rsidR="00757A56" w:rsidRPr="00EA5A7B">
        <w:rPr>
          <w:spacing w:val="-2"/>
          <w:lang w:eastAsia="en-US"/>
        </w:rPr>
        <w:t>innych</w:t>
      </w:r>
      <w:r w:rsidR="00757A56" w:rsidRPr="005B014B">
        <w:rPr>
          <w:lang w:eastAsia="en-US"/>
        </w:rPr>
        <w:t xml:space="preserve"> celach </w:t>
      </w:r>
      <w:r w:rsidR="00AE42DE" w:rsidRPr="005B014B">
        <w:rPr>
          <w:lang w:eastAsia="en-US"/>
        </w:rPr>
        <w:t xml:space="preserve">i miejscu </w:t>
      </w:r>
      <w:r w:rsidR="00321BFD" w:rsidRPr="005B014B">
        <w:rPr>
          <w:lang w:eastAsia="en-US"/>
        </w:rPr>
        <w:t>może nastąpić po uzyskaniu</w:t>
      </w:r>
      <w:r w:rsidR="00786E1A" w:rsidRPr="005B014B">
        <w:rPr>
          <w:lang w:eastAsia="en-US"/>
        </w:rPr>
        <w:t xml:space="preserve"> zgody R</w:t>
      </w:r>
      <w:r w:rsidR="00757A56" w:rsidRPr="005B014B">
        <w:rPr>
          <w:lang w:eastAsia="en-US"/>
        </w:rPr>
        <w:t>ektora.</w:t>
      </w:r>
    </w:p>
    <w:p w14:paraId="08C90302" w14:textId="16F2DF08" w:rsidR="006363A9" w:rsidRPr="005B014B" w:rsidRDefault="00EA5A7B" w:rsidP="00EA5A7B">
      <w:pPr>
        <w:pStyle w:val="punktydo9"/>
      </w:pPr>
      <w:r>
        <w:t>4.</w:t>
      </w:r>
      <w:r>
        <w:tab/>
      </w:r>
      <w:r w:rsidR="006363A9" w:rsidRPr="005B014B">
        <w:t xml:space="preserve">Zbycie lub obciążenie mienia Uczelni albo dokonanie czynności prawnej w zakresie oddania mienia do korzystania innemu podmiotowi </w:t>
      </w:r>
      <w:r w:rsidR="006363A9" w:rsidRPr="005B014B">
        <w:rPr>
          <w:rFonts w:eastAsia="Times New Roman"/>
        </w:rPr>
        <w:t>w przypadkach i na zasadach określonych powszechnie obowiązującymi przepisami prawa</w:t>
      </w:r>
      <w:r w:rsidR="006363A9" w:rsidRPr="005B014B">
        <w:t xml:space="preserve"> wymaga uzyskania zgody Rady Uczelni.</w:t>
      </w:r>
      <w:r w:rsidR="00CA254E">
        <w:t xml:space="preserve"> </w:t>
      </w:r>
    </w:p>
    <w:p w14:paraId="705067A9" w14:textId="37C7B66C" w:rsidR="006363A9" w:rsidRPr="005B014B" w:rsidRDefault="00EA5A7B" w:rsidP="00EA5A7B">
      <w:pPr>
        <w:pStyle w:val="punktydo9"/>
      </w:pPr>
      <w:r>
        <w:rPr>
          <w:lang w:eastAsia="en-US"/>
        </w:rPr>
        <w:t>5.</w:t>
      </w:r>
      <w:r>
        <w:rPr>
          <w:lang w:eastAsia="en-US"/>
        </w:rPr>
        <w:tab/>
      </w:r>
      <w:r w:rsidR="000E6B32" w:rsidRPr="005B014B">
        <w:rPr>
          <w:lang w:eastAsia="en-US"/>
        </w:rPr>
        <w:t xml:space="preserve">Przy podejmowaniu decyzji w zakresie dysponowania mieniem Uczelni uprawnione jej organy </w:t>
      </w:r>
      <w:r w:rsidR="009B75B0" w:rsidRPr="005B014B">
        <w:rPr>
          <w:lang w:eastAsia="en-US"/>
        </w:rPr>
        <w:t>oraz</w:t>
      </w:r>
      <w:r w:rsidR="0029743E" w:rsidRPr="005B014B">
        <w:rPr>
          <w:lang w:eastAsia="en-US"/>
        </w:rPr>
        <w:t xml:space="preserve"> </w:t>
      </w:r>
      <w:r w:rsidR="00255983" w:rsidRPr="00EA5A7B">
        <w:rPr>
          <w:lang w:eastAsia="en-US"/>
        </w:rPr>
        <w:t>pracownicy</w:t>
      </w:r>
      <w:r w:rsidR="0029743E" w:rsidRPr="00EA5A7B">
        <w:rPr>
          <w:lang w:eastAsia="en-US"/>
        </w:rPr>
        <w:t xml:space="preserve"> </w:t>
      </w:r>
      <w:r w:rsidR="000E6B32" w:rsidRPr="00EA5A7B">
        <w:rPr>
          <w:lang w:eastAsia="en-US"/>
        </w:rPr>
        <w:t xml:space="preserve">kierują się zasadami wynikającymi z powszechnie obowiązujących przepisów prawa, </w:t>
      </w:r>
      <w:r w:rsidR="009B75B0" w:rsidRPr="00EA5A7B">
        <w:rPr>
          <w:lang w:eastAsia="en-US"/>
        </w:rPr>
        <w:t>w</w:t>
      </w:r>
      <w:r w:rsidR="004C3239" w:rsidRPr="00EA5A7B">
        <w:rPr>
          <w:lang w:eastAsia="en-US"/>
        </w:rPr>
        <w:t> </w:t>
      </w:r>
      <w:r w:rsidR="009B75B0" w:rsidRPr="00EA5A7B">
        <w:rPr>
          <w:lang w:eastAsia="en-US"/>
        </w:rPr>
        <w:t>szczególności</w:t>
      </w:r>
      <w:r w:rsidR="009B75B0" w:rsidRPr="005B014B">
        <w:rPr>
          <w:lang w:eastAsia="en-US"/>
        </w:rPr>
        <w:t xml:space="preserve"> </w:t>
      </w:r>
      <w:r w:rsidR="000E6B32" w:rsidRPr="005B014B">
        <w:rPr>
          <w:lang w:eastAsia="en-US"/>
        </w:rPr>
        <w:t xml:space="preserve">zasadą gospodarności, </w:t>
      </w:r>
      <w:r w:rsidR="001730DE" w:rsidRPr="005B014B">
        <w:rPr>
          <w:lang w:eastAsia="en-US"/>
        </w:rPr>
        <w:t xml:space="preserve">przejrzystości, </w:t>
      </w:r>
      <w:r w:rsidR="009B75B0" w:rsidRPr="005B014B">
        <w:rPr>
          <w:lang w:eastAsia="en-US"/>
        </w:rPr>
        <w:t xml:space="preserve">staranności i </w:t>
      </w:r>
      <w:r w:rsidR="004C3239">
        <w:rPr>
          <w:lang w:eastAsia="en-US"/>
        </w:rPr>
        <w:t xml:space="preserve">optymalnego doboru </w:t>
      </w:r>
      <w:r w:rsidR="000E6B32" w:rsidRPr="005B014B">
        <w:rPr>
          <w:lang w:eastAsia="en-US"/>
        </w:rPr>
        <w:t>meto</w:t>
      </w:r>
      <w:r w:rsidR="004C3239">
        <w:rPr>
          <w:lang w:eastAsia="en-US"/>
        </w:rPr>
        <w:t>d i </w:t>
      </w:r>
      <w:r w:rsidR="000E6B32" w:rsidRPr="005B014B">
        <w:rPr>
          <w:lang w:eastAsia="en-US"/>
        </w:rPr>
        <w:t xml:space="preserve">środków służących osiągnięciu </w:t>
      </w:r>
      <w:r w:rsidR="005E6DC4" w:rsidRPr="005B014B">
        <w:rPr>
          <w:lang w:eastAsia="en-US"/>
        </w:rPr>
        <w:t xml:space="preserve">wyznaczonych </w:t>
      </w:r>
      <w:r w:rsidR="000E6B32" w:rsidRPr="005B014B">
        <w:rPr>
          <w:lang w:eastAsia="en-US"/>
        </w:rPr>
        <w:t>celów</w:t>
      </w:r>
      <w:r w:rsidR="005E6DC4" w:rsidRPr="005B014B">
        <w:rPr>
          <w:lang w:eastAsia="en-US"/>
        </w:rPr>
        <w:t>.</w:t>
      </w:r>
    </w:p>
    <w:p w14:paraId="336B4D0E" w14:textId="03AE305E" w:rsidR="006363A9" w:rsidRPr="005B014B" w:rsidRDefault="00EA5A7B" w:rsidP="0005555D">
      <w:pPr>
        <w:pStyle w:val="punktydo9"/>
        <w:keepNext/>
        <w:spacing w:after="0"/>
      </w:pPr>
      <w:r>
        <w:t>6.</w:t>
      </w:r>
      <w:r>
        <w:tab/>
      </w:r>
      <w:r w:rsidR="006363A9" w:rsidRPr="005B014B">
        <w:t>W przypadkach, na zasadach i w trybie określonym w przepisach powszechnie obowiązującego prawa</w:t>
      </w:r>
      <w:r w:rsidR="004C3239">
        <w:t>, w </w:t>
      </w:r>
      <w:r w:rsidR="00B87721" w:rsidRPr="005B014B">
        <w:t>szczególności:</w:t>
      </w:r>
    </w:p>
    <w:p w14:paraId="3677D992" w14:textId="707EE0D7" w:rsidR="006363A9" w:rsidRPr="005B014B" w:rsidRDefault="006363A9" w:rsidP="00EA5A7B">
      <w:pPr>
        <w:pStyle w:val="Akapitzlist"/>
        <w:numPr>
          <w:ilvl w:val="0"/>
          <w:numId w:val="137"/>
        </w:numPr>
        <w:shd w:val="clear" w:color="auto" w:fill="FFFFFF"/>
        <w:suppressAutoHyphens/>
        <w:spacing w:after="0"/>
        <w:ind w:left="568" w:hanging="284"/>
        <w:rPr>
          <w:rFonts w:cs="Times New Roman"/>
        </w:rPr>
      </w:pPr>
      <w:r w:rsidRPr="005B014B">
        <w:rPr>
          <w:rFonts w:cs="Times New Roman"/>
        </w:rPr>
        <w:t>w art. 423 ust. 2 ustawy z dnia 20 lipca 2018 r. Prawo o szkolnictwie wyższym i nauce</w:t>
      </w:r>
      <w:r w:rsidR="00156753" w:rsidRPr="005B014B">
        <w:rPr>
          <w:rFonts w:cs="Times New Roman"/>
        </w:rPr>
        <w:t>,</w:t>
      </w:r>
    </w:p>
    <w:p w14:paraId="2EE27475" w14:textId="4E849CA7" w:rsidR="006363A9" w:rsidRPr="005B014B" w:rsidRDefault="006363A9" w:rsidP="00EA5A7B">
      <w:pPr>
        <w:pStyle w:val="Akapitzlist"/>
        <w:numPr>
          <w:ilvl w:val="0"/>
          <w:numId w:val="137"/>
        </w:numPr>
        <w:shd w:val="clear" w:color="auto" w:fill="FFFFFF"/>
        <w:suppressAutoHyphens/>
        <w:spacing w:after="0"/>
        <w:ind w:left="568" w:hanging="284"/>
        <w:rPr>
          <w:rFonts w:cs="Times New Roman"/>
        </w:rPr>
      </w:pPr>
      <w:r w:rsidRPr="005B014B">
        <w:rPr>
          <w:rFonts w:cs="Times New Roman"/>
        </w:rPr>
        <w:t>w ustawie z dnia 16 grudnia 2016 r. o zasadach zarządzania mieniem państwowym</w:t>
      </w:r>
      <w:r w:rsidR="00156753" w:rsidRPr="005B014B">
        <w:rPr>
          <w:rFonts w:cs="Times New Roman"/>
        </w:rPr>
        <w:t>,</w:t>
      </w:r>
      <w:r w:rsidRPr="005B014B">
        <w:rPr>
          <w:rFonts w:cs="Times New Roman"/>
        </w:rPr>
        <w:t xml:space="preserve"> </w:t>
      </w:r>
    </w:p>
    <w:p w14:paraId="5F3BE05D" w14:textId="77E16DC1" w:rsidR="00156753" w:rsidRPr="005B014B" w:rsidRDefault="006363A9" w:rsidP="00EA5A7B">
      <w:pPr>
        <w:pStyle w:val="Akapitzlist"/>
        <w:numPr>
          <w:ilvl w:val="0"/>
          <w:numId w:val="137"/>
        </w:numPr>
        <w:shd w:val="clear" w:color="auto" w:fill="FFFFFF"/>
        <w:suppressAutoHyphens/>
        <w:spacing w:after="0"/>
        <w:ind w:left="568" w:hanging="284"/>
        <w:rPr>
          <w:rFonts w:cs="Times New Roman"/>
        </w:rPr>
      </w:pPr>
      <w:r w:rsidRPr="005B014B">
        <w:rPr>
          <w:rFonts w:cs="Times New Roman"/>
        </w:rPr>
        <w:t>w ustawie z dnia 11 kwietnia 2003 r</w:t>
      </w:r>
      <w:r w:rsidR="00EA5A7B">
        <w:rPr>
          <w:rFonts w:cs="Times New Roman"/>
        </w:rPr>
        <w:t>.</w:t>
      </w:r>
      <w:r w:rsidRPr="005B014B">
        <w:rPr>
          <w:rFonts w:cs="Times New Roman"/>
        </w:rPr>
        <w:t xml:space="preserve"> o kształtowaniu ustroju rolnego</w:t>
      </w:r>
      <w:r w:rsidR="00156753" w:rsidRPr="005B014B">
        <w:rPr>
          <w:rFonts w:cs="Times New Roman"/>
        </w:rPr>
        <w:t>,</w:t>
      </w:r>
    </w:p>
    <w:p w14:paraId="332650F8" w14:textId="57684530" w:rsidR="009E20C1" w:rsidRPr="005B014B" w:rsidRDefault="009C7C50" w:rsidP="00EA5A7B">
      <w:pPr>
        <w:shd w:val="clear" w:color="auto" w:fill="FFFFFF"/>
        <w:suppressAutoHyphens/>
        <w:spacing w:after="0"/>
        <w:ind w:left="284"/>
        <w:contextualSpacing/>
        <w:rPr>
          <w:rFonts w:eastAsia="Book Antiqua" w:cs="Times New Roman"/>
        </w:rPr>
      </w:pPr>
      <w:r w:rsidRPr="005B014B">
        <w:rPr>
          <w:rFonts w:cs="Times New Roman"/>
        </w:rPr>
        <w:t>dokonanie przez Uczelnię czynności prawnej w zakresie rozporządzenia składnikami aktywów trwałych oraz dokonanie czynności prawnej w zak</w:t>
      </w:r>
      <w:r w:rsidR="00156753" w:rsidRPr="005B014B">
        <w:rPr>
          <w:rFonts w:cs="Times New Roman"/>
        </w:rPr>
        <w:t>resie</w:t>
      </w:r>
      <w:r w:rsidRPr="005B014B">
        <w:rPr>
          <w:rFonts w:cs="Times New Roman"/>
        </w:rPr>
        <w:t xml:space="preserve"> oddania tych składników do korzystania innemu podmiotowi </w:t>
      </w:r>
      <w:r w:rsidR="006363A9" w:rsidRPr="005B014B">
        <w:rPr>
          <w:rFonts w:cs="Times New Roman"/>
        </w:rPr>
        <w:t>wymaga uzyskania przez Uczelnię zgody właściwych organów.</w:t>
      </w:r>
    </w:p>
    <w:p w14:paraId="588ED470" w14:textId="1E3C7150" w:rsidR="00757A56" w:rsidRPr="009D3AF8" w:rsidRDefault="00EA5A7B" w:rsidP="0005555D">
      <w:pPr>
        <w:pStyle w:val="punktydo9"/>
        <w:spacing w:before="60"/>
      </w:pPr>
      <w:r>
        <w:t>7.</w:t>
      </w:r>
      <w:r>
        <w:tab/>
      </w:r>
      <w:r w:rsidR="00757A56" w:rsidRPr="009D3AF8">
        <w:t>Uczelnia może przyjmować od Skarbu Państwa oraz jednostek samorządu terytorialnego nieruchomości na zasadach określonych w przepisach ustawy z dnia 21 sierpnia 1997 r. o gospodarce nieruchomościami.</w:t>
      </w:r>
    </w:p>
    <w:p w14:paraId="7A78B596" w14:textId="3C7E73EB" w:rsidR="00757A56" w:rsidRPr="007F2114" w:rsidRDefault="00EA5A7B" w:rsidP="00EA5A7B">
      <w:pPr>
        <w:pStyle w:val="punktydo9"/>
      </w:pPr>
      <w:r>
        <w:t>8.</w:t>
      </w:r>
      <w:r>
        <w:tab/>
      </w:r>
      <w:r w:rsidR="00757A56" w:rsidRPr="009D3AF8">
        <w:t>Uczelnia może przyjmować darowizny, zapisy i spadki</w:t>
      </w:r>
      <w:r w:rsidR="00786E1A">
        <w:t xml:space="preserve"> na zasadach określonych przez R</w:t>
      </w:r>
      <w:r w:rsidR="00757A56" w:rsidRPr="009D3AF8">
        <w:t>ektora.</w:t>
      </w:r>
    </w:p>
    <w:p w14:paraId="5DC0E50A" w14:textId="2C9CDFFC" w:rsidR="00321BFD" w:rsidRPr="00C54B7C" w:rsidRDefault="00321BFD" w:rsidP="00CC6070">
      <w:pPr>
        <w:pStyle w:val="Nagwek1"/>
        <w:rPr>
          <w:rFonts w:ascii="Times New Roman" w:hAnsi="Times New Roman" w:cs="Times New Roman"/>
          <w:sz w:val="24"/>
          <w:szCs w:val="24"/>
        </w:rPr>
      </w:pPr>
      <w:bookmarkStart w:id="53" w:name="_2p2csry" w:colFirst="0" w:colLast="0"/>
      <w:bookmarkStart w:id="54" w:name="_Toc12017520"/>
      <w:bookmarkEnd w:id="53"/>
      <w:r w:rsidRPr="00C54B7C">
        <w:rPr>
          <w:rFonts w:ascii="Times New Roman" w:hAnsi="Times New Roman" w:cs="Times New Roman"/>
          <w:sz w:val="24"/>
          <w:szCs w:val="24"/>
        </w:rPr>
        <w:t>Rozdział X</w:t>
      </w:r>
      <w:r w:rsidR="00C6735A" w:rsidRPr="00C54B7C">
        <w:rPr>
          <w:rFonts w:ascii="Times New Roman" w:hAnsi="Times New Roman" w:cs="Times New Roman"/>
          <w:sz w:val="24"/>
          <w:szCs w:val="24"/>
        </w:rPr>
        <w:t>IV</w:t>
      </w:r>
      <w:r w:rsidR="00046809" w:rsidRPr="00C54B7C">
        <w:rPr>
          <w:rFonts w:ascii="Times New Roman" w:hAnsi="Times New Roman" w:cs="Times New Roman"/>
          <w:sz w:val="24"/>
          <w:szCs w:val="24"/>
        </w:rPr>
        <w:t xml:space="preserve"> </w:t>
      </w:r>
      <w:r w:rsidR="00046809" w:rsidRPr="00C54B7C">
        <w:rPr>
          <w:rFonts w:ascii="Times New Roman" w:hAnsi="Times New Roman" w:cs="Times New Roman"/>
          <w:sz w:val="24"/>
          <w:szCs w:val="24"/>
        </w:rPr>
        <w:br/>
      </w:r>
      <w:r w:rsidRPr="00C54B7C">
        <w:rPr>
          <w:rFonts w:ascii="Times New Roman" w:hAnsi="Times New Roman" w:cs="Times New Roman"/>
          <w:sz w:val="24"/>
          <w:szCs w:val="24"/>
        </w:rPr>
        <w:t>Zasady prowadzenia działalności gospodarczej</w:t>
      </w:r>
      <w:bookmarkEnd w:id="54"/>
    </w:p>
    <w:p w14:paraId="443AC57E" w14:textId="62FA0975" w:rsidR="00757A56" w:rsidRPr="00932BB0" w:rsidRDefault="00E90069" w:rsidP="00CC6070">
      <w:pPr>
        <w:pStyle w:val="paragraf"/>
        <w:keepNext/>
        <w:keepLines/>
      </w:pPr>
      <w:r>
        <w:t>§ 70</w:t>
      </w:r>
      <w:r w:rsidR="008F34D3" w:rsidRPr="00932BB0">
        <w:t>.</w:t>
      </w:r>
    </w:p>
    <w:p w14:paraId="4ACC03CE" w14:textId="4D0EAA6A" w:rsidR="007E1F7D" w:rsidRPr="008E6C84" w:rsidRDefault="0005555D" w:rsidP="00CC6070">
      <w:pPr>
        <w:pStyle w:val="punktydo9"/>
        <w:keepNext/>
        <w:keepLines/>
        <w:spacing w:after="40"/>
      </w:pPr>
      <w:r>
        <w:t>1.</w:t>
      </w:r>
      <w:r>
        <w:tab/>
      </w:r>
      <w:r w:rsidR="007E1F7D" w:rsidRPr="0005555D">
        <w:rPr>
          <w:spacing w:val="-2"/>
        </w:rPr>
        <w:t>Uczelnia może prowadzić działalność gospodarczą wyodrębnioną organizacyjnie i finansowo od działalności</w:t>
      </w:r>
      <w:r w:rsidR="007E1F7D" w:rsidRPr="008E6C84">
        <w:t xml:space="preserve"> </w:t>
      </w:r>
      <w:r w:rsidR="007E1F7D" w:rsidRPr="0005555D">
        <w:rPr>
          <w:spacing w:val="-4"/>
        </w:rPr>
        <w:t xml:space="preserve">polegającej na wykonywaniu podstawowych zadań, o </w:t>
      </w:r>
      <w:r w:rsidR="00695393" w:rsidRPr="0005555D">
        <w:rPr>
          <w:spacing w:val="-4"/>
        </w:rPr>
        <w:t>których mowa w art.</w:t>
      </w:r>
      <w:r w:rsidR="004E6142" w:rsidRPr="0005555D">
        <w:rPr>
          <w:spacing w:val="-4"/>
        </w:rPr>
        <w:t xml:space="preserve"> </w:t>
      </w:r>
      <w:r w:rsidR="00695393" w:rsidRPr="0005555D">
        <w:rPr>
          <w:spacing w:val="-4"/>
        </w:rPr>
        <w:t>11 ustawy, w </w:t>
      </w:r>
      <w:r w:rsidR="007E1F7D" w:rsidRPr="0005555D">
        <w:rPr>
          <w:spacing w:val="-4"/>
        </w:rPr>
        <w:t>zakresie działalności</w:t>
      </w:r>
      <w:r w:rsidR="008E6C84" w:rsidRPr="008E6C84">
        <w:t xml:space="preserve"> usługowej, wytwórczej, handlowej i badawczej, a w szczególności:</w:t>
      </w:r>
    </w:p>
    <w:p w14:paraId="4EC38221" w14:textId="3E6D1FC2" w:rsidR="008E6C84" w:rsidRPr="00E90069" w:rsidRDefault="008E6C84"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wydawniczej;</w:t>
      </w:r>
    </w:p>
    <w:p w14:paraId="5EA9CCFF" w14:textId="0123D648" w:rsidR="002F02CB" w:rsidRPr="00E90069" w:rsidRDefault="002F02CB"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 xml:space="preserve">poligraficznej; </w:t>
      </w:r>
    </w:p>
    <w:p w14:paraId="332A2EE0" w14:textId="167319E4" w:rsidR="002F02CB" w:rsidRPr="00E90069" w:rsidRDefault="008E6C84"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edukacyjnej</w:t>
      </w:r>
      <w:r w:rsidR="002F02CB" w:rsidRPr="00E90069">
        <w:rPr>
          <w:rFonts w:cs="Times New Roman"/>
          <w:color w:val="000000"/>
        </w:rPr>
        <w:t xml:space="preserve">; </w:t>
      </w:r>
    </w:p>
    <w:p w14:paraId="5C3DDE67" w14:textId="604AC08E" w:rsidR="004E6142" w:rsidRPr="00E90069" w:rsidRDefault="004E6142"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administracyjnej;</w:t>
      </w:r>
    </w:p>
    <w:p w14:paraId="745511DA" w14:textId="58B4FE8B" w:rsidR="002F02CB" w:rsidRPr="00E90069" w:rsidRDefault="002F02CB"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spacing w:val="-2"/>
        </w:rPr>
        <w:t>usług profesjonalnych, w tym eksperckich i doradztwa w zakresie zarządzania, a także reklamowych, badania rynku i opinii</w:t>
      </w:r>
      <w:r w:rsidRPr="00E90069">
        <w:rPr>
          <w:rFonts w:cs="Times New Roman"/>
          <w:color w:val="000000"/>
        </w:rPr>
        <w:t xml:space="preserve">; </w:t>
      </w:r>
    </w:p>
    <w:p w14:paraId="7E9AC729" w14:textId="44BFE2B6" w:rsidR="002F02CB" w:rsidRDefault="002F02CB"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usług związanych z oprogramowaniem i doradztwa w zakresie inform</w:t>
      </w:r>
      <w:r w:rsidR="00CC6070">
        <w:rPr>
          <w:rFonts w:cs="Times New Roman"/>
          <w:color w:val="000000"/>
        </w:rPr>
        <w:t>atyki oraz usług powiązanych, a </w:t>
      </w:r>
      <w:r w:rsidRPr="00E90069">
        <w:rPr>
          <w:rFonts w:cs="Times New Roman"/>
          <w:color w:val="000000"/>
        </w:rPr>
        <w:t xml:space="preserve">także usług związanych z informacją; </w:t>
      </w:r>
    </w:p>
    <w:p w14:paraId="58E47305" w14:textId="57ACC843" w:rsidR="00225444" w:rsidRPr="00E90069" w:rsidRDefault="00060E65"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060E65">
        <w:rPr>
          <w:rFonts w:cs="Times New Roman"/>
          <w:color w:val="000000"/>
        </w:rPr>
        <w:t>usług teleinformatycznych, telek</w:t>
      </w:r>
      <w:r>
        <w:rPr>
          <w:rFonts w:cs="Times New Roman"/>
          <w:color w:val="000000"/>
        </w:rPr>
        <w:t>omunikacyjnych, multimedialnych</w:t>
      </w:r>
      <w:r w:rsidR="00225444">
        <w:rPr>
          <w:rFonts w:cs="Times New Roman"/>
          <w:color w:val="000000"/>
        </w:rPr>
        <w:t>;</w:t>
      </w:r>
    </w:p>
    <w:p w14:paraId="12D7708D" w14:textId="050BC1E8" w:rsidR="002F02CB" w:rsidRPr="00E90069" w:rsidRDefault="002F02CB"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usług hotelowych, noclegowych i turystycznych oraz innych miejsc k</w:t>
      </w:r>
      <w:r w:rsidR="00CC6070">
        <w:rPr>
          <w:rFonts w:cs="Times New Roman"/>
          <w:color w:val="000000"/>
        </w:rPr>
        <w:t>rótkotrwałego zakwaterowania, a </w:t>
      </w:r>
      <w:r w:rsidRPr="00E90069">
        <w:rPr>
          <w:rFonts w:cs="Times New Roman"/>
          <w:color w:val="000000"/>
        </w:rPr>
        <w:t>także najmu lokali mieszkal</w:t>
      </w:r>
      <w:r w:rsidR="00521270">
        <w:rPr>
          <w:rFonts w:cs="Times New Roman"/>
          <w:color w:val="000000"/>
        </w:rPr>
        <w:t>nych i usług z nimi związanych;</w:t>
      </w:r>
    </w:p>
    <w:p w14:paraId="6E05800D" w14:textId="524BFDF7" w:rsidR="002F02CB" w:rsidRPr="00AA1F3A" w:rsidRDefault="002F02CB" w:rsidP="0005555D">
      <w:pPr>
        <w:pStyle w:val="Akapitzlist"/>
        <w:numPr>
          <w:ilvl w:val="0"/>
          <w:numId w:val="142"/>
        </w:numPr>
        <w:autoSpaceDE w:val="0"/>
        <w:autoSpaceDN w:val="0"/>
        <w:adjustRightInd w:val="0"/>
        <w:spacing w:after="40" w:line="240" w:lineRule="auto"/>
        <w:ind w:left="568" w:hanging="284"/>
        <w:contextualSpacing w:val="0"/>
        <w:rPr>
          <w:rFonts w:cs="Times New Roman"/>
          <w:color w:val="000000"/>
        </w:rPr>
      </w:pPr>
      <w:r w:rsidRPr="00AA1F3A">
        <w:rPr>
          <w:rFonts w:cs="Times New Roman"/>
          <w:color w:val="000000"/>
        </w:rPr>
        <w:t xml:space="preserve">najmu lub dzierżawy </w:t>
      </w:r>
      <w:r w:rsidR="00AA1F3A" w:rsidRPr="00AA1F3A">
        <w:rPr>
          <w:rFonts w:cs="Times New Roman"/>
          <w:color w:val="000000"/>
        </w:rPr>
        <w:t>gruntów, budynków i budowli, lokali lub ich części</w:t>
      </w:r>
      <w:r w:rsidR="00AA1F3A">
        <w:rPr>
          <w:rFonts w:cs="Times New Roman"/>
          <w:color w:val="000000"/>
        </w:rPr>
        <w:t>;</w:t>
      </w:r>
    </w:p>
    <w:p w14:paraId="16A13F33" w14:textId="0A8F88CD" w:rsidR="002F02CB" w:rsidRPr="00E90069" w:rsidRDefault="002F02CB" w:rsidP="0005555D">
      <w:pPr>
        <w:pStyle w:val="Akapitzlist"/>
        <w:numPr>
          <w:ilvl w:val="0"/>
          <w:numId w:val="142"/>
        </w:numPr>
        <w:autoSpaceDE w:val="0"/>
        <w:autoSpaceDN w:val="0"/>
        <w:adjustRightInd w:val="0"/>
        <w:spacing w:after="0" w:line="240" w:lineRule="auto"/>
        <w:ind w:left="567" w:hanging="397"/>
        <w:rPr>
          <w:rFonts w:cs="Times New Roman"/>
          <w:color w:val="000000"/>
        </w:rPr>
      </w:pPr>
      <w:r w:rsidRPr="00E90069">
        <w:rPr>
          <w:rFonts w:cs="Times New Roman"/>
          <w:color w:val="000000"/>
        </w:rPr>
        <w:t>artystycznej, a także z zakr</w:t>
      </w:r>
      <w:r w:rsidR="008E6C84" w:rsidRPr="00E90069">
        <w:rPr>
          <w:rFonts w:cs="Times New Roman"/>
          <w:color w:val="000000"/>
        </w:rPr>
        <w:t>esu kultury fizycznej i</w:t>
      </w:r>
      <w:r w:rsidR="00D61DCA">
        <w:rPr>
          <w:rFonts w:cs="Times New Roman"/>
          <w:color w:val="000000"/>
        </w:rPr>
        <w:t xml:space="preserve"> sportu.</w:t>
      </w:r>
    </w:p>
    <w:p w14:paraId="66BA44F7" w14:textId="159C9A02" w:rsidR="007E1F7D" w:rsidRPr="008E6C84" w:rsidRDefault="0005555D" w:rsidP="0005555D">
      <w:pPr>
        <w:pStyle w:val="punktydo9"/>
        <w:spacing w:before="60"/>
      </w:pPr>
      <w:r>
        <w:rPr>
          <w:rStyle w:val="punktydo9Znak"/>
        </w:rPr>
        <w:t>2.</w:t>
      </w:r>
      <w:r>
        <w:rPr>
          <w:rStyle w:val="punktydo9Znak"/>
        </w:rPr>
        <w:tab/>
      </w:r>
      <w:r w:rsidR="007E1F7D" w:rsidRPr="0005555D">
        <w:rPr>
          <w:rStyle w:val="punktydo9Znak"/>
        </w:rPr>
        <w:t>Działalność gospodarczą, o której mowa w ust.</w:t>
      </w:r>
      <w:r w:rsidR="00AA1F3A" w:rsidRPr="0005555D">
        <w:rPr>
          <w:rStyle w:val="punktydo9Znak"/>
        </w:rPr>
        <w:t xml:space="preserve"> </w:t>
      </w:r>
      <w:r>
        <w:rPr>
          <w:rStyle w:val="punktydo9Znak"/>
        </w:rPr>
        <w:t>1</w:t>
      </w:r>
      <w:r w:rsidR="007E1F7D" w:rsidRPr="0005555D">
        <w:rPr>
          <w:rStyle w:val="punktydo9Znak"/>
        </w:rPr>
        <w:t>, Uczelnia może prowadzić w formie wyodrębnionych</w:t>
      </w:r>
      <w:r w:rsidR="007E1F7D" w:rsidRPr="008E6C84">
        <w:t xml:space="preserve"> organizacyjnie i finansowo</w:t>
      </w:r>
      <w:r w:rsidR="001C0FA3" w:rsidRPr="008E6C84">
        <w:t xml:space="preserve"> </w:t>
      </w:r>
      <w:r w:rsidR="007E1F7D" w:rsidRPr="008E6C84">
        <w:t xml:space="preserve">jednostek organizacyjnych </w:t>
      </w:r>
      <w:r w:rsidR="00BE64D9" w:rsidRPr="008E6C84">
        <w:t xml:space="preserve">Uczelni </w:t>
      </w:r>
      <w:r w:rsidR="007E1F7D" w:rsidRPr="008E6C84">
        <w:t>oraz spółek kapitałowych.</w:t>
      </w:r>
    </w:p>
    <w:p w14:paraId="799EF6A6" w14:textId="2C255ED0" w:rsidR="00757A56" w:rsidRPr="00CC6070" w:rsidRDefault="00757A56" w:rsidP="00CC6070">
      <w:pPr>
        <w:pStyle w:val="Nagwek1"/>
        <w:spacing w:before="120"/>
        <w:rPr>
          <w:rFonts w:ascii="Times New Roman" w:eastAsia="Book Antiqua" w:hAnsi="Times New Roman" w:cs="Times New Roman"/>
          <w:color w:val="auto"/>
          <w:sz w:val="24"/>
          <w:szCs w:val="24"/>
        </w:rPr>
      </w:pPr>
      <w:bookmarkStart w:id="55" w:name="_147n2zr" w:colFirst="0" w:colLast="0"/>
      <w:bookmarkStart w:id="56" w:name="_Toc12017522"/>
      <w:bookmarkEnd w:id="55"/>
      <w:r w:rsidRPr="00CC6070">
        <w:rPr>
          <w:rFonts w:ascii="Times New Roman" w:eastAsia="Book Antiqua" w:hAnsi="Times New Roman" w:cs="Times New Roman"/>
          <w:color w:val="auto"/>
          <w:sz w:val="24"/>
          <w:szCs w:val="24"/>
        </w:rPr>
        <w:t>Rozdział</w:t>
      </w:r>
      <w:r w:rsidR="00B1461F" w:rsidRPr="00CC6070">
        <w:rPr>
          <w:rFonts w:ascii="Times New Roman" w:eastAsia="Book Antiqua" w:hAnsi="Times New Roman" w:cs="Times New Roman"/>
          <w:color w:val="auto"/>
          <w:sz w:val="24"/>
          <w:szCs w:val="24"/>
        </w:rPr>
        <w:t xml:space="preserve"> XV</w:t>
      </w:r>
      <w:r w:rsidR="00046809" w:rsidRPr="00CC6070">
        <w:rPr>
          <w:rFonts w:ascii="Times New Roman" w:eastAsia="Book Antiqua" w:hAnsi="Times New Roman" w:cs="Times New Roman"/>
          <w:color w:val="auto"/>
          <w:sz w:val="24"/>
          <w:szCs w:val="24"/>
        </w:rPr>
        <w:t xml:space="preserve"> </w:t>
      </w:r>
      <w:r w:rsidR="00046809" w:rsidRPr="00CC6070">
        <w:rPr>
          <w:rFonts w:ascii="Times New Roman" w:eastAsia="Book Antiqua" w:hAnsi="Times New Roman" w:cs="Times New Roman"/>
          <w:color w:val="auto"/>
          <w:sz w:val="24"/>
          <w:szCs w:val="24"/>
        </w:rPr>
        <w:br/>
      </w:r>
      <w:r w:rsidRPr="00CC6070">
        <w:rPr>
          <w:rFonts w:ascii="Times New Roman" w:eastAsia="Book Antiqua" w:hAnsi="Times New Roman" w:cs="Times New Roman"/>
          <w:color w:val="auto"/>
          <w:sz w:val="24"/>
          <w:szCs w:val="24"/>
        </w:rPr>
        <w:t>Zgromadzenia</w:t>
      </w:r>
      <w:bookmarkEnd w:id="56"/>
    </w:p>
    <w:p w14:paraId="62693B5C" w14:textId="7C8F461C" w:rsidR="00757A56" w:rsidRPr="00932BB0" w:rsidRDefault="00CC6070" w:rsidP="001334FB">
      <w:pPr>
        <w:pStyle w:val="paragraf"/>
      </w:pPr>
      <w:r>
        <w:t>§ 71</w:t>
      </w:r>
      <w:r w:rsidR="008F34D3" w:rsidRPr="00932BB0">
        <w:t>.</w:t>
      </w:r>
    </w:p>
    <w:p w14:paraId="7A171867" w14:textId="2A09FB58" w:rsidR="00757A56" w:rsidRPr="00932BB0" w:rsidRDefault="00757A56" w:rsidP="0005555D">
      <w:pPr>
        <w:rPr>
          <w:rFonts w:eastAsia="Book Antiqua"/>
        </w:rPr>
      </w:pPr>
      <w:r w:rsidRPr="00932BB0">
        <w:t>Pracow</w:t>
      </w:r>
      <w:r w:rsidR="00B93FEB" w:rsidRPr="00932BB0">
        <w:t>nicy, studenci oraz doktoranci U</w:t>
      </w:r>
      <w:r w:rsidRPr="00932BB0">
        <w:t xml:space="preserve">czelni mają prawo organizowania zgromadzeń na jej terenie </w:t>
      </w:r>
      <w:r w:rsidRPr="00932BB0">
        <w:rPr>
          <w:rFonts w:eastAsia="Book Antiqua"/>
        </w:rPr>
        <w:t>na zasadach określonych w u</w:t>
      </w:r>
      <w:r w:rsidR="00B93FEB" w:rsidRPr="00932BB0">
        <w:rPr>
          <w:rFonts w:eastAsia="Book Antiqua"/>
        </w:rPr>
        <w:t xml:space="preserve">stawie oraz </w:t>
      </w:r>
      <w:r w:rsidR="00254F9D" w:rsidRPr="00932BB0">
        <w:rPr>
          <w:rFonts w:eastAsia="Book Antiqua"/>
        </w:rPr>
        <w:t>s</w:t>
      </w:r>
      <w:r w:rsidRPr="00932BB0">
        <w:rPr>
          <w:rFonts w:eastAsia="Book Antiqua"/>
        </w:rPr>
        <w:t xml:space="preserve">tatucie. </w:t>
      </w:r>
      <w:r w:rsidRPr="00932BB0">
        <w:rPr>
          <w:lang w:eastAsia="en-US"/>
        </w:rPr>
        <w:t>Zgromadzenia nie mogą pozbawiać możliwości pracy lub studiowania osób niebiorących w nich udziału</w:t>
      </w:r>
      <w:r w:rsidRPr="00932BB0">
        <w:t>.</w:t>
      </w:r>
      <w:r w:rsidRPr="00932BB0">
        <w:rPr>
          <w:rFonts w:eastAsia="Book Antiqua"/>
        </w:rPr>
        <w:t xml:space="preserve"> </w:t>
      </w:r>
    </w:p>
    <w:p w14:paraId="7BF84583" w14:textId="456B3675" w:rsidR="00757A56" w:rsidRPr="00932BB0" w:rsidRDefault="00CC6070" w:rsidP="001334FB">
      <w:pPr>
        <w:pStyle w:val="paragraf"/>
      </w:pPr>
      <w:r>
        <w:t>§ 72</w:t>
      </w:r>
      <w:r w:rsidR="008F34D3" w:rsidRPr="00932BB0">
        <w:t>.</w:t>
      </w:r>
    </w:p>
    <w:p w14:paraId="7E8F9F88" w14:textId="08A89DD2" w:rsidR="00757A56" w:rsidRPr="00932BB0" w:rsidRDefault="0005555D" w:rsidP="0005555D">
      <w:pPr>
        <w:pStyle w:val="punktydo9"/>
        <w:rPr>
          <w:lang w:eastAsia="en-US"/>
        </w:rPr>
      </w:pPr>
      <w:r>
        <w:t>1.</w:t>
      </w:r>
      <w:r>
        <w:tab/>
      </w:r>
      <w:r w:rsidR="00757A56" w:rsidRPr="00932BB0">
        <w:t>Organizacja zgromad</w:t>
      </w:r>
      <w:r w:rsidR="00D238F2" w:rsidRPr="00932BB0">
        <w:t>zenia w lokalu (pomieszczeniu) U</w:t>
      </w:r>
      <w:r w:rsidR="004E069B" w:rsidRPr="00932BB0">
        <w:t>czelni wymaga zgody R</w:t>
      </w:r>
      <w:r w:rsidR="00757A56" w:rsidRPr="00932BB0">
        <w:t>ektora.</w:t>
      </w:r>
      <w:r w:rsidR="00757A56" w:rsidRPr="00932BB0">
        <w:rPr>
          <w:lang w:eastAsia="en-US"/>
        </w:rPr>
        <w:t xml:space="preserve"> </w:t>
      </w:r>
    </w:p>
    <w:p w14:paraId="73723F2C" w14:textId="4E012E02" w:rsidR="00757A56" w:rsidRPr="00932BB0" w:rsidRDefault="0005555D" w:rsidP="0005555D">
      <w:pPr>
        <w:pStyle w:val="punktydo9"/>
        <w:rPr>
          <w:spacing w:val="-2"/>
        </w:rPr>
      </w:pPr>
      <w:r>
        <w:rPr>
          <w:spacing w:val="-2"/>
        </w:rPr>
        <w:t>2.</w:t>
      </w:r>
      <w:r>
        <w:rPr>
          <w:spacing w:val="-2"/>
        </w:rPr>
        <w:tab/>
      </w:r>
      <w:r w:rsidR="00757A56" w:rsidRPr="00932BB0">
        <w:rPr>
          <w:spacing w:val="-2"/>
        </w:rPr>
        <w:t>Organ</w:t>
      </w:r>
      <w:r w:rsidR="00B93FEB" w:rsidRPr="00932BB0">
        <w:rPr>
          <w:spacing w:val="-2"/>
        </w:rPr>
        <w:t>izacja zgromadzenia na terenie Uczelni, ale poza lokalem U</w:t>
      </w:r>
      <w:r w:rsidR="00757A56" w:rsidRPr="00932BB0">
        <w:rPr>
          <w:spacing w:val="-2"/>
        </w:rPr>
        <w:t xml:space="preserve">czelni, wymaga zawiadomienia </w:t>
      </w:r>
      <w:r w:rsidR="000D7D3F" w:rsidRPr="00932BB0">
        <w:rPr>
          <w:spacing w:val="-2"/>
        </w:rPr>
        <w:t>R</w:t>
      </w:r>
      <w:r w:rsidR="00757A56" w:rsidRPr="00932BB0">
        <w:rPr>
          <w:spacing w:val="-2"/>
        </w:rPr>
        <w:t>ektora.</w:t>
      </w:r>
    </w:p>
    <w:p w14:paraId="00EE811C" w14:textId="4BB13BF2" w:rsidR="00757A56" w:rsidRPr="00932BB0" w:rsidRDefault="00CC6070" w:rsidP="001334FB">
      <w:pPr>
        <w:pStyle w:val="paragraf"/>
      </w:pPr>
      <w:r>
        <w:t>§ 73</w:t>
      </w:r>
      <w:r w:rsidR="008F34D3" w:rsidRPr="00932BB0">
        <w:t>.</w:t>
      </w:r>
    </w:p>
    <w:p w14:paraId="58DBC80B" w14:textId="77777777" w:rsidR="00757A56" w:rsidRPr="00932BB0" w:rsidRDefault="00757A56" w:rsidP="0005555D">
      <w:pPr>
        <w:spacing w:after="40"/>
      </w:pPr>
      <w:r w:rsidRPr="00932BB0">
        <w:t xml:space="preserve">Wniosek o wyrażenie zgody na zorganizowanie zgromadzenia lub zawiadomienie o zamiarze zorganizowania zgromadzenia powinny zawierać: </w:t>
      </w:r>
    </w:p>
    <w:p w14:paraId="029622AC" w14:textId="2B14804A" w:rsidR="00757A56" w:rsidRPr="000026BB" w:rsidRDefault="00EB7425" w:rsidP="0005555D">
      <w:pPr>
        <w:numPr>
          <w:ilvl w:val="1"/>
          <w:numId w:val="60"/>
        </w:numPr>
        <w:spacing w:after="40"/>
        <w:ind w:left="284" w:hanging="284"/>
        <w:rPr>
          <w:rFonts w:cs="Times New Roman"/>
          <w:lang w:eastAsia="en-US"/>
        </w:rPr>
      </w:pPr>
      <w:r w:rsidRPr="00932BB0">
        <w:rPr>
          <w:rFonts w:cs="Times New Roman"/>
          <w:spacing w:val="-4"/>
          <w:lang w:eastAsia="en-US"/>
        </w:rPr>
        <w:t>nazwisko i imię oraz adres osób organizujących</w:t>
      </w:r>
      <w:r w:rsidR="00757A56" w:rsidRPr="00932BB0">
        <w:rPr>
          <w:rFonts w:cs="Times New Roman"/>
          <w:spacing w:val="-4"/>
          <w:lang w:eastAsia="en-US"/>
        </w:rPr>
        <w:t xml:space="preserve"> zgromadzenie</w:t>
      </w:r>
      <w:r w:rsidR="00757A56" w:rsidRPr="000026BB">
        <w:rPr>
          <w:rFonts w:cs="Times New Roman"/>
          <w:spacing w:val="-4"/>
          <w:lang w:eastAsia="en-US"/>
        </w:rPr>
        <w:t xml:space="preserve">, </w:t>
      </w:r>
      <w:r w:rsidR="00142DB0" w:rsidRPr="000026BB">
        <w:rPr>
          <w:rFonts w:cs="Times New Roman"/>
          <w:spacing w:val="-4"/>
          <w:lang w:eastAsia="en-US"/>
        </w:rPr>
        <w:t>dane kontaktowe t</w:t>
      </w:r>
      <w:r w:rsidR="00F30536">
        <w:rPr>
          <w:rFonts w:cs="Times New Roman"/>
          <w:spacing w:val="-4"/>
          <w:lang w:eastAsia="en-US"/>
        </w:rPr>
        <w:t>ych</w:t>
      </w:r>
      <w:r w:rsidR="00142DB0" w:rsidRPr="000026BB">
        <w:rPr>
          <w:rFonts w:cs="Times New Roman"/>
          <w:spacing w:val="-4"/>
          <w:lang w:eastAsia="en-US"/>
        </w:rPr>
        <w:t xml:space="preserve"> osób</w:t>
      </w:r>
      <w:r w:rsidR="000026BB">
        <w:rPr>
          <w:rFonts w:cs="Times New Roman"/>
          <w:lang w:eastAsia="en-US"/>
        </w:rPr>
        <w:t>;</w:t>
      </w:r>
    </w:p>
    <w:p w14:paraId="54BCC2CD" w14:textId="74C8A9C0" w:rsidR="00757A56" w:rsidRPr="000026BB" w:rsidRDefault="00F30536" w:rsidP="0005555D">
      <w:pPr>
        <w:numPr>
          <w:ilvl w:val="1"/>
          <w:numId w:val="60"/>
        </w:numPr>
        <w:spacing w:after="40"/>
        <w:ind w:left="284" w:hanging="284"/>
        <w:rPr>
          <w:rFonts w:cs="Times New Roman"/>
          <w:lang w:eastAsia="en-US"/>
        </w:rPr>
      </w:pPr>
      <w:r w:rsidRPr="00067A37">
        <w:rPr>
          <w:rFonts w:cs="Times New Roman"/>
          <w:spacing w:val="-2"/>
          <w:lang w:eastAsia="en-US"/>
        </w:rPr>
        <w:t>wskazanie</w:t>
      </w:r>
      <w:r w:rsidR="00757A56" w:rsidRPr="00067A37">
        <w:rPr>
          <w:rFonts w:cs="Times New Roman"/>
          <w:spacing w:val="-2"/>
          <w:lang w:eastAsia="en-US"/>
        </w:rPr>
        <w:t xml:space="preserve"> miejsca i czasu </w:t>
      </w:r>
      <w:r w:rsidR="00142DB0" w:rsidRPr="00067A37">
        <w:rPr>
          <w:rFonts w:cs="Times New Roman"/>
          <w:spacing w:val="-2"/>
          <w:lang w:eastAsia="en-US"/>
        </w:rPr>
        <w:t xml:space="preserve">odbycia zgromadzenia </w:t>
      </w:r>
      <w:r w:rsidR="000026BB" w:rsidRPr="00067A37">
        <w:rPr>
          <w:rFonts w:cs="Times New Roman"/>
          <w:spacing w:val="-2"/>
          <w:lang w:eastAsia="en-US"/>
        </w:rPr>
        <w:t>(</w:t>
      </w:r>
      <w:r w:rsidR="00142DB0" w:rsidRPr="00067A37">
        <w:rPr>
          <w:rFonts w:cs="Times New Roman"/>
          <w:spacing w:val="-2"/>
          <w:lang w:eastAsia="en-US"/>
        </w:rPr>
        <w:t>data, godzina rozpoczęcia i przewidywany czas trwania zgromadzenia)</w:t>
      </w:r>
      <w:r w:rsidR="00757A56" w:rsidRPr="000026BB">
        <w:rPr>
          <w:rFonts w:cs="Times New Roman"/>
          <w:lang w:eastAsia="en-US"/>
        </w:rPr>
        <w:t>;</w:t>
      </w:r>
    </w:p>
    <w:p w14:paraId="688A13A8" w14:textId="512511B3" w:rsidR="00757A56" w:rsidRPr="000026BB" w:rsidRDefault="00757A56" w:rsidP="0005555D">
      <w:pPr>
        <w:numPr>
          <w:ilvl w:val="1"/>
          <w:numId w:val="60"/>
        </w:numPr>
        <w:spacing w:after="40"/>
        <w:ind w:left="284" w:hanging="284"/>
        <w:rPr>
          <w:rFonts w:cs="Times New Roman"/>
          <w:lang w:eastAsia="en-US"/>
        </w:rPr>
      </w:pPr>
      <w:r w:rsidRPr="000026BB">
        <w:rPr>
          <w:rFonts w:cs="Times New Roman"/>
          <w:lang w:eastAsia="en-US"/>
        </w:rPr>
        <w:t xml:space="preserve">cel </w:t>
      </w:r>
      <w:r w:rsidR="00142DB0" w:rsidRPr="000026BB">
        <w:rPr>
          <w:rFonts w:cs="Times New Roman"/>
          <w:lang w:eastAsia="en-US"/>
        </w:rPr>
        <w:t xml:space="preserve">i program </w:t>
      </w:r>
      <w:r w:rsidRPr="000026BB">
        <w:rPr>
          <w:rFonts w:cs="Times New Roman"/>
          <w:lang w:eastAsia="en-US"/>
        </w:rPr>
        <w:t>zgromadzenia;</w:t>
      </w:r>
    </w:p>
    <w:p w14:paraId="1420F511" w14:textId="77777777" w:rsidR="00757A56" w:rsidRPr="00140A94" w:rsidRDefault="00757A56" w:rsidP="0005555D">
      <w:pPr>
        <w:numPr>
          <w:ilvl w:val="1"/>
          <w:numId w:val="60"/>
        </w:numPr>
        <w:spacing w:after="40"/>
        <w:ind w:left="284" w:hanging="284"/>
        <w:rPr>
          <w:rFonts w:cs="Times New Roman"/>
          <w:lang w:eastAsia="en-US"/>
        </w:rPr>
      </w:pPr>
      <w:r w:rsidRPr="00067A37">
        <w:rPr>
          <w:rFonts w:cs="Times New Roman"/>
          <w:spacing w:val="-2"/>
          <w:lang w:eastAsia="en-US"/>
        </w:rPr>
        <w:t>określenie uczestników zgromadzenia (pracownicy, studenci oraz doktoranci Uczelni, członkowie innych instytucji, dowolni uczestnicy</w:t>
      </w:r>
      <w:r w:rsidRPr="00140A94">
        <w:rPr>
          <w:rFonts w:cs="Times New Roman"/>
          <w:lang w:eastAsia="en-US"/>
        </w:rPr>
        <w:t>);</w:t>
      </w:r>
    </w:p>
    <w:p w14:paraId="4F664945" w14:textId="6FEDB3F6" w:rsidR="00757A56" w:rsidRPr="00302766" w:rsidRDefault="00757A56" w:rsidP="0005555D">
      <w:pPr>
        <w:numPr>
          <w:ilvl w:val="1"/>
          <w:numId w:val="60"/>
        </w:numPr>
        <w:spacing w:after="40"/>
        <w:ind w:left="284" w:hanging="284"/>
        <w:rPr>
          <w:rFonts w:cs="Times New Roman"/>
          <w:spacing w:val="-4"/>
          <w:lang w:eastAsia="en-US"/>
        </w:rPr>
      </w:pPr>
      <w:r w:rsidRPr="00302766">
        <w:rPr>
          <w:rFonts w:cs="Times New Roman"/>
          <w:spacing w:val="-4"/>
          <w:lang w:eastAsia="en-US"/>
        </w:rPr>
        <w:t>określenie środków technicznych</w:t>
      </w:r>
      <w:r w:rsidR="000026BB">
        <w:rPr>
          <w:rFonts w:cs="Times New Roman"/>
          <w:spacing w:val="-4"/>
          <w:lang w:eastAsia="en-US"/>
        </w:rPr>
        <w:t xml:space="preserve"> </w:t>
      </w:r>
      <w:r w:rsidRPr="00302766">
        <w:rPr>
          <w:rFonts w:cs="Times New Roman"/>
          <w:spacing w:val="-4"/>
          <w:lang w:eastAsia="en-US"/>
        </w:rPr>
        <w:t>(audiowizualnych itp.) przewidzianych do użycia w czasie zgromadzenia;</w:t>
      </w:r>
    </w:p>
    <w:p w14:paraId="2215A978" w14:textId="169A0BD6" w:rsidR="00757A56" w:rsidRPr="00302766" w:rsidRDefault="00F30536" w:rsidP="0005555D">
      <w:pPr>
        <w:numPr>
          <w:ilvl w:val="1"/>
          <w:numId w:val="60"/>
        </w:numPr>
        <w:spacing w:after="40"/>
        <w:ind w:left="284" w:hanging="284"/>
        <w:rPr>
          <w:rFonts w:cs="Times New Roman"/>
          <w:lang w:eastAsia="en-US"/>
        </w:rPr>
      </w:pPr>
      <w:r>
        <w:rPr>
          <w:rFonts w:cs="Times New Roman"/>
          <w:lang w:eastAsia="en-US"/>
        </w:rPr>
        <w:t>informację o</w:t>
      </w:r>
      <w:r w:rsidR="00757A56" w:rsidRPr="00302766">
        <w:rPr>
          <w:rFonts w:cs="Times New Roman"/>
          <w:lang w:eastAsia="en-US"/>
        </w:rPr>
        <w:t xml:space="preserve"> sposob</w:t>
      </w:r>
      <w:r>
        <w:rPr>
          <w:rFonts w:cs="Times New Roman"/>
          <w:lang w:eastAsia="en-US"/>
        </w:rPr>
        <w:t>ie</w:t>
      </w:r>
      <w:r w:rsidR="00757A56" w:rsidRPr="00302766">
        <w:rPr>
          <w:rFonts w:cs="Times New Roman"/>
          <w:lang w:eastAsia="en-US"/>
        </w:rPr>
        <w:t xml:space="preserve"> zabezpieczenia porządku w czasie odbywania zgromadzenia.</w:t>
      </w:r>
    </w:p>
    <w:p w14:paraId="5E9BFE2E" w14:textId="27368419" w:rsidR="00757A56" w:rsidRPr="00D23F25" w:rsidRDefault="00CC6070" w:rsidP="001334FB">
      <w:pPr>
        <w:pStyle w:val="paragraf"/>
      </w:pPr>
      <w:r>
        <w:t>§ 74</w:t>
      </w:r>
      <w:r w:rsidR="008F34D3" w:rsidRPr="00D23F25">
        <w:t>.</w:t>
      </w:r>
    </w:p>
    <w:p w14:paraId="21730779" w14:textId="29F76600" w:rsidR="00757A56" w:rsidRPr="00D23F25" w:rsidRDefault="0005555D" w:rsidP="0005555D">
      <w:pPr>
        <w:pStyle w:val="punktydo9"/>
      </w:pPr>
      <w:r>
        <w:t>1.</w:t>
      </w:r>
      <w:r>
        <w:tab/>
      </w:r>
      <w:r w:rsidR="00757A56" w:rsidRPr="00D23F25">
        <w:t xml:space="preserve">O zamiarze zorganizowania zgromadzenia organizatorzy zawiadamiają </w:t>
      </w:r>
      <w:r w:rsidR="00F30536" w:rsidRPr="00D23F25">
        <w:t>R</w:t>
      </w:r>
      <w:r w:rsidR="00757A56" w:rsidRPr="00D23F25">
        <w:t>ektora bądź występują o zgodę na jego organizację</w:t>
      </w:r>
      <w:r w:rsidR="00B93FEB" w:rsidRPr="00D23F25">
        <w:t>,</w:t>
      </w:r>
      <w:r w:rsidR="00757A56" w:rsidRPr="00D23F25">
        <w:t xml:space="preserve"> nie później niż na 24 godziny przed rozpoczęciem zgromadzenia. </w:t>
      </w:r>
    </w:p>
    <w:p w14:paraId="54F281DA" w14:textId="3AB50E2C" w:rsidR="00757A56" w:rsidRPr="00D23F25" w:rsidRDefault="0005555D" w:rsidP="0005555D">
      <w:pPr>
        <w:pStyle w:val="punktydo9"/>
      </w:pPr>
      <w:r>
        <w:t>2.</w:t>
      </w:r>
      <w:r>
        <w:tab/>
      </w:r>
      <w:r w:rsidR="00757A56" w:rsidRPr="00D23F25">
        <w:t xml:space="preserve">W przypadkach uzasadnionych nagłością sprawy </w:t>
      </w:r>
      <w:r w:rsidR="00F30536" w:rsidRPr="00D23F25">
        <w:t>R</w:t>
      </w:r>
      <w:r w:rsidR="00757A56" w:rsidRPr="00D23F25">
        <w:t xml:space="preserve">ektor może przyjąć zawiadomienie lub wniosek </w:t>
      </w:r>
      <w:r w:rsidR="00B93FEB" w:rsidRPr="00D23F25">
        <w:t>o </w:t>
      </w:r>
      <w:r w:rsidR="00757A56" w:rsidRPr="00D23F25">
        <w:t>wyrażenie zgody w krótszym terminie</w:t>
      </w:r>
      <w:r w:rsidR="000026BB" w:rsidRPr="00D23F25">
        <w:t>.</w:t>
      </w:r>
      <w:r w:rsidR="00757A56" w:rsidRPr="00D23F25">
        <w:t xml:space="preserve"> </w:t>
      </w:r>
    </w:p>
    <w:p w14:paraId="35D1B243" w14:textId="45E622A2" w:rsidR="00757A56" w:rsidRPr="00D23F25" w:rsidRDefault="00CC6070" w:rsidP="001334FB">
      <w:pPr>
        <w:pStyle w:val="paragraf"/>
      </w:pPr>
      <w:r>
        <w:t>§ 75</w:t>
      </w:r>
      <w:r w:rsidR="008F34D3" w:rsidRPr="00D23F25">
        <w:t>.</w:t>
      </w:r>
    </w:p>
    <w:p w14:paraId="48B09047" w14:textId="77777777" w:rsidR="00757A56" w:rsidRPr="00D23F25" w:rsidRDefault="00757A56" w:rsidP="0005555D">
      <w:pPr>
        <w:pStyle w:val="punktydo9"/>
      </w:pPr>
      <w:r w:rsidRPr="00D23F25">
        <w:t>1.</w:t>
      </w:r>
      <w:r w:rsidRPr="00D23F25">
        <w:tab/>
        <w:t>Rektor odmawia udzielenia zgody na organizację zgromadzenia lub zakazuje zgromadzenia, jeżeli jego cel lub program naruszają przepisy prawa.</w:t>
      </w:r>
    </w:p>
    <w:p w14:paraId="389BC8C3" w14:textId="79D59747" w:rsidR="00757A56" w:rsidRPr="00D23F25" w:rsidRDefault="00757A56" w:rsidP="0005555D">
      <w:pPr>
        <w:pStyle w:val="punktydo9"/>
      </w:pPr>
      <w:r w:rsidRPr="00D23F25">
        <w:t>2.</w:t>
      </w:r>
      <w:r w:rsidRPr="00D23F25">
        <w:tab/>
        <w:t xml:space="preserve">Wyrażenie zgody </w:t>
      </w:r>
      <w:r w:rsidR="000026BB" w:rsidRPr="00D23F25">
        <w:t>na zorganizowanie zgromadzenia R</w:t>
      </w:r>
      <w:r w:rsidRPr="00D23F25">
        <w:t xml:space="preserve">ektor może uzależnić od dostosowania jego zasięgu oraz środków technicznych, które mają być zastosowane, do możliwości lokalowych, w ten sposób, by zgromadzenie nie zakłócało wykonywania zadań </w:t>
      </w:r>
      <w:r w:rsidR="00D238F2" w:rsidRPr="00D23F25">
        <w:t>U</w:t>
      </w:r>
      <w:r w:rsidRPr="00D23F25">
        <w:t xml:space="preserve">czelni. </w:t>
      </w:r>
    </w:p>
    <w:p w14:paraId="17229586" w14:textId="743547F5" w:rsidR="008F34D3" w:rsidRPr="00D23F25" w:rsidRDefault="00757A56" w:rsidP="0005555D">
      <w:pPr>
        <w:pStyle w:val="punktydo9"/>
      </w:pPr>
      <w:r w:rsidRPr="00D23F25">
        <w:t>3.</w:t>
      </w:r>
      <w:r w:rsidRPr="00D23F25">
        <w:tab/>
        <w:t>Rektor odmawia wyrażenia zgody na organizację zgromadzenia lub zakazuje jego organizacji, jeżeli w tym samym miejscu i czasie zgłoszono inne zgromadzenia. Informując o tym fakcie org</w:t>
      </w:r>
      <w:r w:rsidR="000026BB" w:rsidRPr="00D23F25">
        <w:t>anizatora zgromadzenia, R</w:t>
      </w:r>
      <w:r w:rsidRPr="00D23F25">
        <w:t>ektor poucza o możliwości organizacji zgromadzenia w innym czasie lub w tym samym terminie, l</w:t>
      </w:r>
      <w:r w:rsidR="00695393" w:rsidRPr="00D23F25">
        <w:t>ecz w </w:t>
      </w:r>
      <w:r w:rsidR="00D238F2" w:rsidRPr="00D23F25">
        <w:t>innym miejscu na terenie U</w:t>
      </w:r>
      <w:r w:rsidRPr="00D23F25">
        <w:t>czelni.</w:t>
      </w:r>
    </w:p>
    <w:p w14:paraId="68047295" w14:textId="381AA82C" w:rsidR="00757A56" w:rsidRPr="00D23F25" w:rsidRDefault="008F34D3" w:rsidP="0005555D">
      <w:pPr>
        <w:pStyle w:val="punktydo9"/>
        <w:rPr>
          <w:lang w:eastAsia="en-US"/>
        </w:rPr>
      </w:pPr>
      <w:r w:rsidRPr="00D23F25">
        <w:rPr>
          <w:lang w:eastAsia="en-US"/>
        </w:rPr>
        <w:t>4.</w:t>
      </w:r>
      <w:r w:rsidRPr="00D23F25">
        <w:rPr>
          <w:lang w:eastAsia="en-US"/>
        </w:rPr>
        <w:tab/>
      </w:r>
      <w:r w:rsidR="00757A56" w:rsidRPr="00D23F25">
        <w:rPr>
          <w:lang w:eastAsia="en-US"/>
        </w:rPr>
        <w:t>Rektor w porozumieniu z organizatorem może powołać na czas trwania zgromadzenia straż akademicką spośród studentów, doktorantów oraz pracowników Uczelni.</w:t>
      </w:r>
    </w:p>
    <w:p w14:paraId="34C14F10" w14:textId="3FA1A179" w:rsidR="00757A56" w:rsidRPr="00D23F25" w:rsidRDefault="00CC6070" w:rsidP="00A829C6">
      <w:pPr>
        <w:pStyle w:val="paragraf"/>
        <w:keepNext/>
      </w:pPr>
      <w:r>
        <w:t>§ 76</w:t>
      </w:r>
      <w:r w:rsidR="0056734E" w:rsidRPr="00D23F25">
        <w:t>.</w:t>
      </w:r>
    </w:p>
    <w:p w14:paraId="7702F306" w14:textId="0BE7F141" w:rsidR="00757A56" w:rsidRPr="00D23F25" w:rsidRDefault="0056734E" w:rsidP="00A829C6">
      <w:pPr>
        <w:pStyle w:val="punktydo9"/>
        <w:keepNext/>
        <w:spacing w:after="40"/>
      </w:pPr>
      <w:r w:rsidRPr="00D23F25">
        <w:t>1.</w:t>
      </w:r>
      <w:r w:rsidRPr="00D23F25">
        <w:tab/>
      </w:r>
      <w:r w:rsidR="00757A56" w:rsidRPr="00D23F25">
        <w:t>Organizator zgromadzenia ma obowiązek:</w:t>
      </w:r>
    </w:p>
    <w:p w14:paraId="11C04F88" w14:textId="4692D41D" w:rsidR="009A3155" w:rsidRPr="000026BB" w:rsidRDefault="00757A56" w:rsidP="00A829C6">
      <w:pPr>
        <w:pStyle w:val="Normalny1"/>
        <w:keepNext/>
        <w:numPr>
          <w:ilvl w:val="2"/>
          <w:numId w:val="52"/>
        </w:numPr>
        <w:pBdr>
          <w:top w:val="nil"/>
          <w:left w:val="nil"/>
          <w:bottom w:val="nil"/>
          <w:right w:val="nil"/>
          <w:between w:val="nil"/>
        </w:pBdr>
        <w:spacing w:after="40"/>
        <w:ind w:left="568" w:hanging="284"/>
        <w:rPr>
          <w:rFonts w:ascii="Times New Roman" w:eastAsia="Book Antiqua" w:hAnsi="Times New Roman" w:cs="Times New Roman"/>
        </w:rPr>
      </w:pPr>
      <w:r w:rsidRPr="00D23F25">
        <w:rPr>
          <w:rFonts w:ascii="Times New Roman" w:eastAsia="Book Antiqua" w:hAnsi="Times New Roman" w:cs="Times New Roman"/>
        </w:rPr>
        <w:t xml:space="preserve">zapewnienia </w:t>
      </w:r>
      <w:r w:rsidR="009A3155" w:rsidRPr="00D23F25">
        <w:rPr>
          <w:rFonts w:ascii="Times New Roman" w:eastAsia="Book Antiqua" w:hAnsi="Times New Roman" w:cs="Times New Roman"/>
        </w:rPr>
        <w:t xml:space="preserve">przebiegu zgromadzenia zgodnie z przepisami </w:t>
      </w:r>
      <w:r w:rsidR="009A3155" w:rsidRPr="000026BB">
        <w:rPr>
          <w:rFonts w:ascii="Times New Roman" w:eastAsia="Book Antiqua" w:hAnsi="Times New Roman" w:cs="Times New Roman"/>
        </w:rPr>
        <w:t>prawa;</w:t>
      </w:r>
    </w:p>
    <w:p w14:paraId="473221B1" w14:textId="50F75664" w:rsidR="00757A56" w:rsidRPr="00302766" w:rsidRDefault="009A3155" w:rsidP="0005555D">
      <w:pPr>
        <w:pStyle w:val="Normalny1"/>
        <w:numPr>
          <w:ilvl w:val="2"/>
          <w:numId w:val="52"/>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 xml:space="preserve">zapewnienia </w:t>
      </w:r>
      <w:r w:rsidR="00757A56" w:rsidRPr="00302766">
        <w:rPr>
          <w:rFonts w:ascii="Times New Roman" w:eastAsia="Book Antiqua" w:hAnsi="Times New Roman" w:cs="Times New Roman"/>
        </w:rPr>
        <w:t>bezpieczeństwa i porządku podczas zgromadzenia;</w:t>
      </w:r>
    </w:p>
    <w:p w14:paraId="69436E85" w14:textId="118D5D93" w:rsidR="00757A56" w:rsidRPr="00302766" w:rsidRDefault="000026BB" w:rsidP="0005555D">
      <w:pPr>
        <w:pStyle w:val="Normalny1"/>
        <w:numPr>
          <w:ilvl w:val="2"/>
          <w:numId w:val="52"/>
        </w:numPr>
        <w:pBdr>
          <w:top w:val="nil"/>
          <w:left w:val="nil"/>
          <w:bottom w:val="nil"/>
          <w:right w:val="nil"/>
          <w:between w:val="nil"/>
        </w:pBdr>
        <w:spacing w:after="40"/>
        <w:ind w:left="568" w:hanging="284"/>
        <w:rPr>
          <w:rFonts w:ascii="Times New Roman" w:eastAsia="Book Antiqua" w:hAnsi="Times New Roman" w:cs="Times New Roman"/>
        </w:rPr>
      </w:pPr>
      <w:r w:rsidRPr="00067A37">
        <w:rPr>
          <w:rFonts w:ascii="Times New Roman" w:eastAsia="Book Antiqua" w:hAnsi="Times New Roman" w:cs="Times New Roman"/>
          <w:spacing w:val="-2"/>
        </w:rPr>
        <w:t>współpracy z R</w:t>
      </w:r>
      <w:r w:rsidR="00757A56" w:rsidRPr="00067A37">
        <w:rPr>
          <w:rFonts w:ascii="Times New Roman" w:eastAsia="Book Antiqua" w:hAnsi="Times New Roman" w:cs="Times New Roman"/>
          <w:spacing w:val="-2"/>
        </w:rPr>
        <w:t>ektorem lub</w:t>
      </w:r>
      <w:r w:rsidRPr="00067A37">
        <w:rPr>
          <w:rFonts w:ascii="Times New Roman" w:eastAsia="Book Antiqua" w:hAnsi="Times New Roman" w:cs="Times New Roman"/>
          <w:spacing w:val="-2"/>
        </w:rPr>
        <w:t xml:space="preserve"> wyznaczonym przez R</w:t>
      </w:r>
      <w:r w:rsidR="00757A56" w:rsidRPr="00067A37">
        <w:rPr>
          <w:rFonts w:ascii="Times New Roman" w:eastAsia="Book Antiqua" w:hAnsi="Times New Roman" w:cs="Times New Roman"/>
          <w:spacing w:val="-2"/>
        </w:rPr>
        <w:t>ektora przedstawicielem, w tym udzielenia im głosu podczas zgromadzenia, poza ustaloną kolejnością mówców</w:t>
      </w:r>
      <w:r w:rsidR="00757A56" w:rsidRPr="00302766">
        <w:rPr>
          <w:rFonts w:ascii="Times New Roman" w:eastAsia="Book Antiqua" w:hAnsi="Times New Roman" w:cs="Times New Roman"/>
        </w:rPr>
        <w:t>;</w:t>
      </w:r>
    </w:p>
    <w:p w14:paraId="5AF3E1BF" w14:textId="69EF8FBA" w:rsidR="00757A56" w:rsidRPr="00302766" w:rsidRDefault="000026BB" w:rsidP="0005555D">
      <w:pPr>
        <w:pStyle w:val="Normalny1"/>
        <w:numPr>
          <w:ilvl w:val="2"/>
          <w:numId w:val="52"/>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wykonywania poleceń Rektora lub wskazanego przez R</w:t>
      </w:r>
      <w:r w:rsidR="00757A56" w:rsidRPr="00302766">
        <w:rPr>
          <w:rFonts w:ascii="Times New Roman" w:eastAsia="Book Antiqua" w:hAnsi="Times New Roman" w:cs="Times New Roman"/>
        </w:rPr>
        <w:t xml:space="preserve">ektora przedstawiciela, które zapewniają bezpieczeństwo uczestników, niezakłócone funkcjonowanie </w:t>
      </w:r>
      <w:r w:rsidR="00D238F2" w:rsidRPr="00302766">
        <w:rPr>
          <w:rFonts w:ascii="Times New Roman" w:eastAsia="Book Antiqua" w:hAnsi="Times New Roman" w:cs="Times New Roman"/>
        </w:rPr>
        <w:t>U</w:t>
      </w:r>
      <w:r w:rsidR="00757A56" w:rsidRPr="00302766">
        <w:rPr>
          <w:rFonts w:ascii="Times New Roman" w:eastAsia="Book Antiqua" w:hAnsi="Times New Roman" w:cs="Times New Roman"/>
        </w:rPr>
        <w:t xml:space="preserve">czelni i zabezpieczają majątek </w:t>
      </w:r>
      <w:r w:rsidR="00D238F2" w:rsidRPr="00302766">
        <w:rPr>
          <w:rFonts w:ascii="Times New Roman" w:eastAsia="Book Antiqua" w:hAnsi="Times New Roman" w:cs="Times New Roman"/>
        </w:rPr>
        <w:t>U</w:t>
      </w:r>
      <w:r w:rsidR="00757A56" w:rsidRPr="00302766">
        <w:rPr>
          <w:rFonts w:ascii="Times New Roman" w:eastAsia="Book Antiqua" w:hAnsi="Times New Roman" w:cs="Times New Roman"/>
        </w:rPr>
        <w:t>czelni;</w:t>
      </w:r>
    </w:p>
    <w:p w14:paraId="592838C6" w14:textId="77777777" w:rsidR="00757A56" w:rsidRPr="00302766" w:rsidRDefault="00757A56" w:rsidP="0005555D">
      <w:pPr>
        <w:pStyle w:val="Normalny1"/>
        <w:numPr>
          <w:ilvl w:val="2"/>
          <w:numId w:val="52"/>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informowania uczestników o konieczności opuszczenia miejsca zgromadzenia po jego zakończeniu lub po jego rozwiązaniu.</w:t>
      </w:r>
    </w:p>
    <w:p w14:paraId="584441B3" w14:textId="0E015B3F" w:rsidR="00757A56" w:rsidRPr="00302766" w:rsidRDefault="0056734E" w:rsidP="004C6A09">
      <w:pPr>
        <w:pStyle w:val="punktydo9"/>
        <w:spacing w:after="0"/>
      </w:pPr>
      <w:r w:rsidRPr="00302766">
        <w:t>2.</w:t>
      </w:r>
      <w:r w:rsidRPr="00302766">
        <w:tab/>
      </w:r>
      <w:r w:rsidR="000026BB">
        <w:t>Z</w:t>
      </w:r>
      <w:r w:rsidR="00757A56" w:rsidRPr="00302766">
        <w:t>akazuje się:</w:t>
      </w:r>
    </w:p>
    <w:p w14:paraId="4D996477" w14:textId="6320ED9B" w:rsidR="00757A56" w:rsidRPr="00302766" w:rsidRDefault="00F30536" w:rsidP="008952E0">
      <w:pPr>
        <w:pStyle w:val="Normalny1"/>
        <w:numPr>
          <w:ilvl w:val="2"/>
          <w:numId w:val="50"/>
        </w:numPr>
        <w:pBdr>
          <w:top w:val="nil"/>
          <w:left w:val="nil"/>
          <w:bottom w:val="nil"/>
          <w:right w:val="nil"/>
          <w:between w:val="nil"/>
        </w:pBdr>
        <w:spacing w:after="0"/>
        <w:ind w:left="567" w:hanging="283"/>
        <w:contextualSpacing/>
        <w:rPr>
          <w:rFonts w:ascii="Times New Roman" w:eastAsia="Book Antiqua" w:hAnsi="Times New Roman" w:cs="Times New Roman"/>
        </w:rPr>
      </w:pPr>
      <w:r>
        <w:rPr>
          <w:rFonts w:ascii="Times New Roman" w:eastAsia="Book Antiqua" w:hAnsi="Times New Roman" w:cs="Times New Roman"/>
        </w:rPr>
        <w:t>działań utrudniających zorganizowanie</w:t>
      </w:r>
      <w:r w:rsidR="00757A56" w:rsidRPr="00302766">
        <w:rPr>
          <w:rFonts w:ascii="Times New Roman" w:eastAsia="Book Antiqua" w:hAnsi="Times New Roman" w:cs="Times New Roman"/>
        </w:rPr>
        <w:t xml:space="preserve"> zgromadzenia;</w:t>
      </w:r>
    </w:p>
    <w:p w14:paraId="10B00D6A" w14:textId="77777777" w:rsidR="00757A56" w:rsidRPr="00302766" w:rsidRDefault="00757A56" w:rsidP="008952E0">
      <w:pPr>
        <w:pStyle w:val="Normalny1"/>
        <w:numPr>
          <w:ilvl w:val="2"/>
          <w:numId w:val="50"/>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zakłócania przebiegu zgromadzenia;</w:t>
      </w:r>
    </w:p>
    <w:p w14:paraId="78AE54EA" w14:textId="161E3321" w:rsidR="00757A56" w:rsidRPr="00302766" w:rsidRDefault="00757A56" w:rsidP="008952E0">
      <w:pPr>
        <w:pStyle w:val="Normalny1"/>
        <w:numPr>
          <w:ilvl w:val="2"/>
          <w:numId w:val="50"/>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zakłó</w:t>
      </w:r>
      <w:r w:rsidR="00D238F2" w:rsidRPr="00302766">
        <w:rPr>
          <w:rFonts w:ascii="Times New Roman" w:eastAsia="Book Antiqua" w:hAnsi="Times New Roman" w:cs="Times New Roman"/>
        </w:rPr>
        <w:t>cania funkcjonowania U</w:t>
      </w:r>
      <w:r w:rsidRPr="00302766">
        <w:rPr>
          <w:rFonts w:ascii="Times New Roman" w:eastAsia="Book Antiqua" w:hAnsi="Times New Roman" w:cs="Times New Roman"/>
        </w:rPr>
        <w:t xml:space="preserve">czelni, </w:t>
      </w:r>
      <w:r w:rsidR="004E6142">
        <w:rPr>
          <w:rFonts w:ascii="Times New Roman" w:eastAsia="Book Antiqua" w:hAnsi="Times New Roman" w:cs="Times New Roman"/>
        </w:rPr>
        <w:t xml:space="preserve">w </w:t>
      </w:r>
      <w:r w:rsidRPr="00302766">
        <w:rPr>
          <w:rFonts w:ascii="Times New Roman" w:eastAsia="Book Antiqua" w:hAnsi="Times New Roman" w:cs="Times New Roman"/>
        </w:rPr>
        <w:t>tym procesu kształcenia;</w:t>
      </w:r>
    </w:p>
    <w:p w14:paraId="52FC96EF" w14:textId="28E50F44" w:rsidR="00757A56" w:rsidRPr="00302766" w:rsidRDefault="00757A56" w:rsidP="008952E0">
      <w:pPr>
        <w:pStyle w:val="Normalny1"/>
        <w:numPr>
          <w:ilvl w:val="2"/>
          <w:numId w:val="50"/>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narusza</w:t>
      </w:r>
      <w:r w:rsidR="00D238F2" w:rsidRPr="00302766">
        <w:rPr>
          <w:rFonts w:ascii="Times New Roman" w:eastAsia="Book Antiqua" w:hAnsi="Times New Roman" w:cs="Times New Roman"/>
        </w:rPr>
        <w:t>nia przepisów obowiązujących w U</w:t>
      </w:r>
      <w:r w:rsidRPr="00302766">
        <w:rPr>
          <w:rFonts w:ascii="Times New Roman" w:eastAsia="Book Antiqua" w:hAnsi="Times New Roman" w:cs="Times New Roman"/>
        </w:rPr>
        <w:t>czelni oraz przepisów powszechnie obowiązującego prawa.</w:t>
      </w:r>
    </w:p>
    <w:p w14:paraId="41F1D580" w14:textId="3B64CFF9" w:rsidR="00757A56" w:rsidRPr="00D23F25" w:rsidRDefault="00CC6070" w:rsidP="001334FB">
      <w:pPr>
        <w:pStyle w:val="paragraf"/>
      </w:pPr>
      <w:r>
        <w:t>§ 77</w:t>
      </w:r>
      <w:r w:rsidR="0056734E" w:rsidRPr="00D23F25">
        <w:t>.</w:t>
      </w:r>
    </w:p>
    <w:p w14:paraId="75985E19" w14:textId="3096DF5B" w:rsidR="00757A56" w:rsidRPr="00D23F25" w:rsidRDefault="004C6A09" w:rsidP="004C6A09">
      <w:pPr>
        <w:pStyle w:val="punktydo9"/>
      </w:pPr>
      <w:r>
        <w:t>1.</w:t>
      </w:r>
      <w:r>
        <w:tab/>
      </w:r>
      <w:r w:rsidR="00236EEF" w:rsidRPr="00067A37">
        <w:t>R</w:t>
      </w:r>
      <w:r w:rsidR="000026BB" w:rsidRPr="00067A37">
        <w:t>ektor lub wyznaczony przez R</w:t>
      </w:r>
      <w:r w:rsidR="00757A56" w:rsidRPr="00067A37">
        <w:t>ektora przedstawiciel rozwiąz</w:t>
      </w:r>
      <w:r w:rsidR="00236EEF" w:rsidRPr="00067A37">
        <w:t xml:space="preserve">uje </w:t>
      </w:r>
      <w:r w:rsidR="00757A56" w:rsidRPr="00067A37">
        <w:t>zgromadzenie</w:t>
      </w:r>
      <w:r w:rsidR="00A31D5A" w:rsidRPr="00067A37">
        <w:t>,</w:t>
      </w:r>
      <w:r w:rsidR="00695393" w:rsidRPr="00067A37">
        <w:t xml:space="preserve"> jeżeli przebiega ono z </w:t>
      </w:r>
      <w:r w:rsidR="00236EEF" w:rsidRPr="00067A37">
        <w:t>naruszeniem przepisów prawa</w:t>
      </w:r>
      <w:r w:rsidR="00236EEF" w:rsidRPr="00D23F25">
        <w:t xml:space="preserve">. </w:t>
      </w:r>
    </w:p>
    <w:p w14:paraId="0468C009" w14:textId="5BBAA143" w:rsidR="000166F7" w:rsidRPr="00D23F25" w:rsidRDefault="004C6A09" w:rsidP="004C6A09">
      <w:pPr>
        <w:pStyle w:val="punktydo9"/>
      </w:pPr>
      <w:r>
        <w:t>2.</w:t>
      </w:r>
      <w:r>
        <w:tab/>
      </w:r>
      <w:r w:rsidR="00757A56" w:rsidRPr="00D23F25">
        <w:t xml:space="preserve">Rozwiązanie zgromadzenia następuje przez przekazanie informacji ustnej podlegającej natychmiastowemu </w:t>
      </w:r>
      <w:r w:rsidR="00757A56" w:rsidRPr="003F3E31">
        <w:rPr>
          <w:spacing w:val="-2"/>
        </w:rPr>
        <w:t xml:space="preserve">wykonaniu, poprzedzone </w:t>
      </w:r>
      <w:r w:rsidR="00BA675E" w:rsidRPr="003F3E31">
        <w:rPr>
          <w:spacing w:val="-2"/>
        </w:rPr>
        <w:t xml:space="preserve">uprzedzeniem organizatorów i </w:t>
      </w:r>
      <w:r w:rsidR="00757A56" w:rsidRPr="003F3E31">
        <w:rPr>
          <w:spacing w:val="-2"/>
        </w:rPr>
        <w:t>trzykrotnym ostrzeżeni</w:t>
      </w:r>
      <w:r w:rsidR="00935A89" w:rsidRPr="003F3E31">
        <w:rPr>
          <w:spacing w:val="-2"/>
        </w:rPr>
        <w:t>em</w:t>
      </w:r>
      <w:r w:rsidR="00757A56" w:rsidRPr="003F3E31">
        <w:rPr>
          <w:spacing w:val="-2"/>
        </w:rPr>
        <w:t xml:space="preserve"> uczestników</w:t>
      </w:r>
      <w:r w:rsidR="00757A56" w:rsidRPr="004C6A09">
        <w:rPr>
          <w:spacing w:val="-2"/>
        </w:rPr>
        <w:t xml:space="preserve"> zgromadzenia</w:t>
      </w:r>
      <w:r w:rsidR="00757A56" w:rsidRPr="00D23F25">
        <w:t xml:space="preserve"> o możliwości jego rozwiązania, a następnie ogłoszonej organizatorowi lub w przypadku n</w:t>
      </w:r>
      <w:r w:rsidR="00463A1A" w:rsidRPr="00D23F25">
        <w:t>iemożności skontaktowania się z </w:t>
      </w:r>
      <w:r w:rsidR="00757A56" w:rsidRPr="00D23F25">
        <w:t>organizatorem – ogłoszonej publicznie uczestnikom zgromadzenia.</w:t>
      </w:r>
      <w:r w:rsidR="00796162" w:rsidRPr="00D23F25">
        <w:t xml:space="preserve"> </w:t>
      </w:r>
    </w:p>
    <w:p w14:paraId="6144270C" w14:textId="2B89942C" w:rsidR="00E16666" w:rsidRPr="00C54B7C" w:rsidRDefault="00E16666" w:rsidP="00861D7C">
      <w:pPr>
        <w:pStyle w:val="Nagwek1"/>
        <w:spacing w:before="120"/>
        <w:rPr>
          <w:rFonts w:ascii="Times New Roman" w:hAnsi="Times New Roman" w:cs="Times New Roman"/>
          <w:color w:val="auto"/>
          <w:sz w:val="24"/>
          <w:szCs w:val="24"/>
        </w:rPr>
      </w:pPr>
      <w:bookmarkStart w:id="57" w:name="_Toc12017523"/>
      <w:r w:rsidRPr="00C54B7C">
        <w:rPr>
          <w:rFonts w:ascii="Times New Roman" w:hAnsi="Times New Roman" w:cs="Times New Roman"/>
          <w:color w:val="auto"/>
          <w:sz w:val="24"/>
          <w:szCs w:val="24"/>
        </w:rPr>
        <w:t xml:space="preserve">Rozdział </w:t>
      </w:r>
      <w:r w:rsidR="00C6735A" w:rsidRPr="00C54B7C">
        <w:rPr>
          <w:rFonts w:ascii="Times New Roman" w:hAnsi="Times New Roman" w:cs="Times New Roman"/>
          <w:color w:val="auto"/>
          <w:sz w:val="24"/>
          <w:szCs w:val="24"/>
        </w:rPr>
        <w:t>XV</w:t>
      </w:r>
      <w:r w:rsidR="000637D0" w:rsidRPr="00C54B7C">
        <w:rPr>
          <w:rFonts w:ascii="Times New Roman" w:hAnsi="Times New Roman" w:cs="Times New Roman"/>
          <w:color w:val="auto"/>
          <w:sz w:val="24"/>
          <w:szCs w:val="24"/>
        </w:rPr>
        <w:t>I</w:t>
      </w:r>
      <w:r w:rsidR="00046809" w:rsidRPr="00C54B7C">
        <w:rPr>
          <w:rFonts w:ascii="Times New Roman" w:hAnsi="Times New Roman" w:cs="Times New Roman"/>
          <w:color w:val="auto"/>
          <w:sz w:val="24"/>
          <w:szCs w:val="24"/>
        </w:rPr>
        <w:t xml:space="preserve"> </w:t>
      </w:r>
      <w:r w:rsidR="00046809" w:rsidRPr="00C54B7C">
        <w:rPr>
          <w:rFonts w:ascii="Times New Roman" w:hAnsi="Times New Roman" w:cs="Times New Roman"/>
          <w:color w:val="auto"/>
          <w:sz w:val="24"/>
          <w:szCs w:val="24"/>
        </w:rPr>
        <w:br/>
      </w:r>
      <w:r w:rsidRPr="00C54B7C">
        <w:rPr>
          <w:rFonts w:ascii="Times New Roman" w:hAnsi="Times New Roman" w:cs="Times New Roman"/>
          <w:color w:val="auto"/>
          <w:sz w:val="24"/>
          <w:szCs w:val="24"/>
        </w:rPr>
        <w:t>Godności i wyróżnienia</w:t>
      </w:r>
      <w:bookmarkEnd w:id="57"/>
      <w:r w:rsidRPr="00C54B7C">
        <w:rPr>
          <w:rFonts w:ascii="Times New Roman" w:hAnsi="Times New Roman" w:cs="Times New Roman"/>
          <w:color w:val="auto"/>
          <w:sz w:val="24"/>
          <w:szCs w:val="24"/>
        </w:rPr>
        <w:t xml:space="preserve"> </w:t>
      </w:r>
    </w:p>
    <w:p w14:paraId="0E9AD612" w14:textId="7AA79E5B" w:rsidR="00E16666" w:rsidRPr="00D23F25" w:rsidRDefault="00067A37" w:rsidP="001334FB">
      <w:pPr>
        <w:pStyle w:val="paragraf"/>
      </w:pPr>
      <w:r>
        <w:t>§</w:t>
      </w:r>
      <w:r w:rsidRPr="001334FB">
        <w:rPr>
          <w:rStyle w:val="paragrafZnak"/>
        </w:rPr>
        <w:t xml:space="preserve"> </w:t>
      </w:r>
      <w:r w:rsidR="00CC6070">
        <w:t>78</w:t>
      </w:r>
      <w:r w:rsidR="00E16666" w:rsidRPr="00D23F25">
        <w:t>.</w:t>
      </w:r>
    </w:p>
    <w:p w14:paraId="65133ACB" w14:textId="0E0C8433" w:rsidR="00E16666" w:rsidRPr="003B6CB2" w:rsidRDefault="004C6A09" w:rsidP="004C6A09">
      <w:pPr>
        <w:pStyle w:val="punktydo9"/>
      </w:pPr>
      <w:r>
        <w:t>1.</w:t>
      </w:r>
      <w:r>
        <w:tab/>
      </w:r>
      <w:r w:rsidR="00E16666" w:rsidRPr="003B6CB2">
        <w:t xml:space="preserve">Tytuł doktora honoris causa Zachodniopomorskiego Uniwersytetu Technologicznego w Szczecinie stanowi najwyższe wyróżnienie akademickie. Uczelnia może nadać tytuł doktora honoris causa wybitnym uczonym, twórcom nauki i techniki oraz osobom, które wniosły istotny wkład w rozwój kultury lub życia społeczno-gospodarczego. </w:t>
      </w:r>
    </w:p>
    <w:p w14:paraId="2DC357D0" w14:textId="6AD8B85B" w:rsidR="00E16666" w:rsidRPr="003B6CB2" w:rsidRDefault="004C6A09" w:rsidP="004C6A09">
      <w:pPr>
        <w:pStyle w:val="punktydo9"/>
      </w:pPr>
      <w:r>
        <w:t>2.</w:t>
      </w:r>
      <w:r>
        <w:tab/>
      </w:r>
      <w:r w:rsidR="00E16666" w:rsidRPr="003B6CB2">
        <w:t xml:space="preserve">Uczelnia nadaje tytuł doktora honoris causa osobom spoza wspólnoty Uczelni. </w:t>
      </w:r>
      <w:r w:rsidR="00E16666" w:rsidRPr="003B6CB2">
        <w:rPr>
          <w:lang w:eastAsia="en-US"/>
        </w:rPr>
        <w:t>Wyjątkowo, za wybitne osiągnięcia naukowe i szczególne zasługi na rzecz Uczelni, tytuł ten może otrzymać pracownik Uczelni.</w:t>
      </w:r>
    </w:p>
    <w:p w14:paraId="3A0C86C7" w14:textId="78FD2959" w:rsidR="00E16666" w:rsidRPr="00D23F25" w:rsidRDefault="00E16666" w:rsidP="00C54B7C">
      <w:pPr>
        <w:pStyle w:val="paragraf"/>
        <w:keepNext/>
        <w:keepLines/>
      </w:pPr>
      <w:r w:rsidRPr="00D23F25">
        <w:t xml:space="preserve">§ </w:t>
      </w:r>
      <w:r w:rsidR="00CC6070">
        <w:t>79</w:t>
      </w:r>
      <w:r w:rsidRPr="00D23F25">
        <w:t>.</w:t>
      </w:r>
    </w:p>
    <w:p w14:paraId="0D9B4D53" w14:textId="6D7E3C97" w:rsidR="00E16666" w:rsidRPr="003B6CB2" w:rsidRDefault="004C6A09" w:rsidP="00C54B7C">
      <w:pPr>
        <w:pStyle w:val="punktydo9"/>
        <w:keepNext/>
        <w:keepLines/>
        <w:spacing w:after="0"/>
      </w:pPr>
      <w:r>
        <w:t>1.</w:t>
      </w:r>
      <w:r>
        <w:tab/>
      </w:r>
      <w:r w:rsidR="00E16666" w:rsidRPr="003B6CB2">
        <w:t xml:space="preserve">Z wnioskiem o nadanie tytułu doktora honoris causa może wystąpić: </w:t>
      </w:r>
    </w:p>
    <w:p w14:paraId="19F21224" w14:textId="432D9C96" w:rsidR="00E16666" w:rsidRPr="003B6CB2" w:rsidRDefault="004C6A09" w:rsidP="00C54B7C">
      <w:pPr>
        <w:pStyle w:val="Normalny1"/>
        <w:keepNext/>
        <w:keepLines/>
        <w:numPr>
          <w:ilvl w:val="2"/>
          <w:numId w:val="6"/>
        </w:numPr>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R</w:t>
      </w:r>
      <w:r w:rsidR="00E16666" w:rsidRPr="003B6CB2">
        <w:rPr>
          <w:rFonts w:ascii="Times New Roman" w:eastAsia="Book Antiqua" w:hAnsi="Times New Roman" w:cs="Times New Roman"/>
        </w:rPr>
        <w:t>ektor;</w:t>
      </w:r>
    </w:p>
    <w:p w14:paraId="26ACFB98" w14:textId="77777777" w:rsidR="00E16666" w:rsidRPr="003B6CB2" w:rsidRDefault="00E16666" w:rsidP="008952E0">
      <w:pPr>
        <w:pStyle w:val="Normalny1"/>
        <w:numPr>
          <w:ilvl w:val="2"/>
          <w:numId w:val="6"/>
        </w:numPr>
        <w:pBdr>
          <w:top w:val="nil"/>
          <w:left w:val="nil"/>
          <w:bottom w:val="nil"/>
          <w:right w:val="nil"/>
          <w:between w:val="nil"/>
        </w:pBdr>
        <w:ind w:left="567" w:hanging="283"/>
        <w:contextualSpacing/>
        <w:rPr>
          <w:rFonts w:ascii="Times New Roman" w:eastAsia="Book Antiqua" w:hAnsi="Times New Roman" w:cs="Times New Roman"/>
        </w:rPr>
      </w:pPr>
      <w:r w:rsidRPr="003B6CB2">
        <w:rPr>
          <w:rFonts w:ascii="Times New Roman" w:eastAsia="Book Antiqua" w:hAnsi="Times New Roman" w:cs="Times New Roman"/>
        </w:rPr>
        <w:t>grupa co najmniej 20 członków Senatu Uczelni;</w:t>
      </w:r>
    </w:p>
    <w:p w14:paraId="553CB66E" w14:textId="77777777" w:rsidR="00E16666" w:rsidRPr="003B6CB2" w:rsidRDefault="00E16666" w:rsidP="008952E0">
      <w:pPr>
        <w:pStyle w:val="Normalny1"/>
        <w:numPr>
          <w:ilvl w:val="2"/>
          <w:numId w:val="6"/>
        </w:numPr>
        <w:pBdr>
          <w:top w:val="nil"/>
          <w:left w:val="nil"/>
          <w:bottom w:val="nil"/>
          <w:right w:val="nil"/>
          <w:between w:val="nil"/>
        </w:pBdr>
        <w:ind w:left="567" w:hanging="283"/>
        <w:contextualSpacing/>
        <w:rPr>
          <w:rFonts w:ascii="Times New Roman" w:eastAsia="Book Antiqua" w:hAnsi="Times New Roman" w:cs="Times New Roman"/>
        </w:rPr>
      </w:pPr>
      <w:r w:rsidRPr="003B6CB2">
        <w:rPr>
          <w:rFonts w:ascii="Times New Roman" w:eastAsia="Book Antiqua" w:hAnsi="Times New Roman" w:cs="Times New Roman"/>
        </w:rPr>
        <w:t>grupa co najmniej 40 nauczycieli akademickich zatrudnionych w Uczelni.</w:t>
      </w:r>
    </w:p>
    <w:p w14:paraId="152F8D5A" w14:textId="1A5FEA4A" w:rsidR="00E16666" w:rsidRPr="003B6CB2" w:rsidRDefault="004C6A09" w:rsidP="004C6A09">
      <w:pPr>
        <w:pStyle w:val="punktydo9"/>
      </w:pPr>
      <w:r>
        <w:t>2.</w:t>
      </w:r>
      <w:r>
        <w:tab/>
      </w:r>
      <w:r w:rsidR="00E16666" w:rsidRPr="003B6CB2">
        <w:t>Wniosek składa się w formie pisemnej, podając w szczególności informację</w:t>
      </w:r>
      <w:r w:rsidR="00695393" w:rsidRPr="003B6CB2">
        <w:t xml:space="preserve"> o kandydacie, uzasadnienie, a </w:t>
      </w:r>
      <w:r w:rsidR="00E16666" w:rsidRPr="003B6CB2">
        <w:t>także imiona, nazwiska oraz podpisy wszystkich osób występujących z propozycją nadania tytułu. Wnioskodawcy, o których mowa w ust.</w:t>
      </w:r>
      <w:r>
        <w:t xml:space="preserve"> 1 pkt 2–</w:t>
      </w:r>
      <w:r w:rsidR="002D0B19">
        <w:t>3</w:t>
      </w:r>
      <w:r w:rsidR="00E16666" w:rsidRPr="003B6CB2">
        <w:t>, składają wniosek Rektorowi.</w:t>
      </w:r>
    </w:p>
    <w:p w14:paraId="5803606B" w14:textId="6CABDA98" w:rsidR="00A665C4" w:rsidRDefault="004C6A09" w:rsidP="004C6A09">
      <w:pPr>
        <w:pStyle w:val="punktydo9"/>
      </w:pPr>
      <w:r>
        <w:rPr>
          <w:spacing w:val="-2"/>
        </w:rPr>
        <w:t>3.</w:t>
      </w:r>
      <w:r>
        <w:rPr>
          <w:spacing w:val="-2"/>
        </w:rPr>
        <w:tab/>
      </w:r>
      <w:r w:rsidR="00A665C4" w:rsidRPr="00174F13">
        <w:rPr>
          <w:spacing w:val="-2"/>
        </w:rPr>
        <w:t>Po uzyskaniu wstępnej akceptacji Rektora wniosek kierowany jest do Senatu celem wszczęcia postępowania w sprawie nadania tytułu doktora honoris causa</w:t>
      </w:r>
      <w:r w:rsidR="00A665C4">
        <w:t>.</w:t>
      </w:r>
    </w:p>
    <w:p w14:paraId="5E15E8E0" w14:textId="1B7E8456" w:rsidR="00A665C4" w:rsidRPr="003B6CB2" w:rsidRDefault="004C6A09" w:rsidP="004C6A09">
      <w:pPr>
        <w:pStyle w:val="punktydo9"/>
      </w:pPr>
      <w:r>
        <w:t>4.</w:t>
      </w:r>
      <w:r>
        <w:tab/>
      </w:r>
      <w:r w:rsidR="00A665C4">
        <w:t>Rektor wskazuje S</w:t>
      </w:r>
      <w:r w:rsidR="00A665C4" w:rsidRPr="003B6CB2">
        <w:t xml:space="preserve">enatowi Uczelni recenzentów lub inne </w:t>
      </w:r>
      <w:r w:rsidR="00A665C4" w:rsidRPr="003B6CB2">
        <w:rPr>
          <w:spacing w:val="-4"/>
        </w:rPr>
        <w:t>osoby czy gremia (senaty uczelni, rady naukowe lub inne organy właściwe w sprawach naukowych),</w:t>
      </w:r>
      <w:r w:rsidR="00A665C4" w:rsidRPr="003B6CB2">
        <w:rPr>
          <w:b/>
        </w:rPr>
        <w:t xml:space="preserve"> </w:t>
      </w:r>
      <w:r w:rsidR="00A665C4" w:rsidRPr="003B6CB2">
        <w:t>do których</w:t>
      </w:r>
      <w:r w:rsidR="00A665C4" w:rsidRPr="003B6CB2">
        <w:rPr>
          <w:b/>
        </w:rPr>
        <w:t xml:space="preserve"> </w:t>
      </w:r>
      <w:r w:rsidR="00A665C4" w:rsidRPr="003B6CB2">
        <w:t>należy się</w:t>
      </w:r>
      <w:r w:rsidR="00A665C4" w:rsidRPr="003B6CB2">
        <w:rPr>
          <w:b/>
        </w:rPr>
        <w:t xml:space="preserve"> </w:t>
      </w:r>
      <w:r w:rsidR="00A665C4" w:rsidRPr="003B6CB2">
        <w:t>zwrócić</w:t>
      </w:r>
      <w:r w:rsidR="00A665C4" w:rsidRPr="003B6CB2">
        <w:rPr>
          <w:b/>
        </w:rPr>
        <w:t xml:space="preserve"> </w:t>
      </w:r>
      <w:r w:rsidR="00A665C4" w:rsidRPr="003B6CB2">
        <w:rPr>
          <w:spacing w:val="-4"/>
        </w:rPr>
        <w:t>o wydanie opinii o dorobku</w:t>
      </w:r>
      <w:r w:rsidR="00A665C4" w:rsidRPr="003B6CB2">
        <w:t xml:space="preserve"> i zasługach kandydata lub o poparcie inicjatywy nadania tytułu</w:t>
      </w:r>
      <w:r>
        <w:t>.</w:t>
      </w:r>
    </w:p>
    <w:p w14:paraId="05E1D4E4" w14:textId="46D67346" w:rsidR="00E16666" w:rsidRPr="00492339" w:rsidRDefault="00CC6070" w:rsidP="00A829C6">
      <w:pPr>
        <w:pStyle w:val="paragraf"/>
        <w:keepNext/>
      </w:pPr>
      <w:r w:rsidRPr="00492339">
        <w:t>§ 80</w:t>
      </w:r>
      <w:r w:rsidR="00E16666" w:rsidRPr="00492339">
        <w:rPr>
          <w:rStyle w:val="paragrafZnak"/>
          <w:b/>
        </w:rPr>
        <w:t>.</w:t>
      </w:r>
    </w:p>
    <w:p w14:paraId="43B0DC03" w14:textId="5FA79FEC" w:rsidR="00E16666" w:rsidRPr="00174F13" w:rsidRDefault="004C6A09" w:rsidP="00A829C6">
      <w:pPr>
        <w:pStyle w:val="punktydo9"/>
        <w:keepNext/>
      </w:pPr>
      <w:r>
        <w:t>1.</w:t>
      </w:r>
      <w:r>
        <w:tab/>
      </w:r>
      <w:r w:rsidR="00E16666" w:rsidRPr="00174F13">
        <w:t xml:space="preserve">Senat podejmuje decyzję o wszczęciu postępowania w sprawie nadania tytułu doktora honoris causa w drodze uchwały, w której występuje ponadto do wskazanych przez </w:t>
      </w:r>
      <w:r w:rsidR="00A665C4" w:rsidRPr="00174F13">
        <w:t>Rek</w:t>
      </w:r>
      <w:r w:rsidR="002D0B19" w:rsidRPr="00174F13">
        <w:t>t</w:t>
      </w:r>
      <w:r w:rsidR="00A665C4" w:rsidRPr="00174F13">
        <w:t>ora</w:t>
      </w:r>
      <w:r w:rsidR="00E16666" w:rsidRPr="00174F13">
        <w:t xml:space="preserve"> podmiotów</w:t>
      </w:r>
      <w:r w:rsidR="00E16666" w:rsidRPr="00174F13">
        <w:rPr>
          <w:b/>
        </w:rPr>
        <w:t xml:space="preserve"> </w:t>
      </w:r>
      <w:r w:rsidR="00E16666" w:rsidRPr="00174F13">
        <w:t xml:space="preserve">o wydanie opinii o dorobku i zasługach kandydata lub </w:t>
      </w:r>
      <w:bookmarkStart w:id="58" w:name="_GoBack"/>
      <w:bookmarkEnd w:id="58"/>
      <w:r w:rsidR="00E16666" w:rsidRPr="00174F13">
        <w:t>o poparcie inicjatywy nadania tytułu.</w:t>
      </w:r>
    </w:p>
    <w:p w14:paraId="72F526DE" w14:textId="67BAAC57" w:rsidR="00E16666" w:rsidRPr="00A665C4" w:rsidRDefault="004C6A09" w:rsidP="004C6A09">
      <w:pPr>
        <w:pStyle w:val="punktydo9"/>
      </w:pPr>
      <w:r>
        <w:t>2.</w:t>
      </w:r>
      <w:r>
        <w:tab/>
      </w:r>
      <w:r w:rsidR="00E16666" w:rsidRPr="00A665C4">
        <w:t>Na podstawie opinii</w:t>
      </w:r>
      <w:r w:rsidR="003B6CB2" w:rsidRPr="00A665C4">
        <w:t xml:space="preserve"> (stanowiska w sprawie poparcia inicjatywy nadania tytułu)</w:t>
      </w:r>
      <w:r w:rsidR="00E16666" w:rsidRPr="00A665C4">
        <w:t xml:space="preserve">, o której mowa w ust. 1, Senat podejmuje uchwałę w sprawie nadania tytułu doktora honoris causa. W uzasadnionych przypadkach Senat może </w:t>
      </w:r>
      <w:r w:rsidR="00E16666" w:rsidRPr="00A665C4">
        <w:rPr>
          <w:lang w:eastAsia="en-US"/>
        </w:rPr>
        <w:t xml:space="preserve">odstąpić od zasięgania opinii lub poparcia inicjatywy nadania tytułu </w:t>
      </w:r>
      <w:r w:rsidR="00E16666" w:rsidRPr="00A665C4">
        <w:t>doktora honoris causa.</w:t>
      </w:r>
    </w:p>
    <w:p w14:paraId="41E1134D" w14:textId="34D17FBD" w:rsidR="00E16666" w:rsidRPr="00531022" w:rsidRDefault="004C6A09" w:rsidP="004C6A09">
      <w:pPr>
        <w:pStyle w:val="punktydo9"/>
      </w:pPr>
      <w:r>
        <w:t>3.</w:t>
      </w:r>
      <w:r>
        <w:tab/>
      </w:r>
      <w:r w:rsidR="00E16666" w:rsidRPr="00531022">
        <w:t>Uchwały w s</w:t>
      </w:r>
      <w:r>
        <w:t>prawach, o których mowa w ust.1–</w:t>
      </w:r>
      <w:r w:rsidR="00E16666" w:rsidRPr="00531022">
        <w:t xml:space="preserve">2, Senat podejmuje większością co najmniej dwóch trzecich głosów, w obecności co </w:t>
      </w:r>
      <w:r w:rsidR="00E16666" w:rsidRPr="00174F13">
        <w:t xml:space="preserve">najmniej </w:t>
      </w:r>
      <w:r w:rsidR="002D0B19" w:rsidRPr="00174F13">
        <w:t>połowy</w:t>
      </w:r>
      <w:r w:rsidR="00E16666" w:rsidRPr="00531022">
        <w:t xml:space="preserve"> st</w:t>
      </w:r>
      <w:r w:rsidR="00A34F3E">
        <w:t xml:space="preserve">atutowej liczby jego członków. </w:t>
      </w:r>
    </w:p>
    <w:p w14:paraId="72AE462A" w14:textId="582FA3DA" w:rsidR="00E16666" w:rsidRPr="00D23F25" w:rsidRDefault="00CC6070" w:rsidP="001334FB">
      <w:pPr>
        <w:pStyle w:val="paragraf"/>
      </w:pPr>
      <w:r>
        <w:t>§ 81</w:t>
      </w:r>
      <w:r w:rsidR="00E16666" w:rsidRPr="00D23F25">
        <w:t>.</w:t>
      </w:r>
    </w:p>
    <w:p w14:paraId="22C6A741" w14:textId="77777777" w:rsidR="00E16666" w:rsidRPr="00174F13" w:rsidRDefault="00E16666" w:rsidP="004C6A09">
      <w:pPr>
        <w:pStyle w:val="punktydo9"/>
      </w:pPr>
      <w:r w:rsidRPr="00D23F25">
        <w:t>1.</w:t>
      </w:r>
      <w:r w:rsidRPr="00D23F25">
        <w:tab/>
      </w:r>
      <w:r w:rsidRPr="004C6A09">
        <w:rPr>
          <w:spacing w:val="-6"/>
        </w:rPr>
        <w:t>Uczelnia może wyróżnić tytułem profesora honorowego Zachodniopomorskiego Uniwersytetu Technologicznego</w:t>
      </w:r>
      <w:r w:rsidRPr="00174F13">
        <w:t xml:space="preserve"> w Szczecinie wybitnych uczonych, twórców nauki i techniki oraz inne osoby zasłużone dla jej rozwoju.</w:t>
      </w:r>
    </w:p>
    <w:p w14:paraId="3A0B34F7" w14:textId="790F00DF" w:rsidR="00E16666" w:rsidRPr="00D23F25" w:rsidRDefault="00E16666" w:rsidP="004C6A09">
      <w:pPr>
        <w:pStyle w:val="punktydo9"/>
      </w:pPr>
      <w:r w:rsidRPr="00D23F25">
        <w:t>2.</w:t>
      </w:r>
      <w:r w:rsidRPr="00D23F25">
        <w:tab/>
        <w:t>Tyt</w:t>
      </w:r>
      <w:r w:rsidR="00174F13">
        <w:t>uł honorowego profesora nadaje S</w:t>
      </w:r>
      <w:r w:rsidRPr="00D23F25">
        <w:t xml:space="preserve">enat, na wniosek Rektora, większością co najmniej dwóch trzecich głosów, w obecności co najmniej </w:t>
      </w:r>
      <w:r w:rsidR="002D0B19" w:rsidRPr="00174F13">
        <w:t>połowy</w:t>
      </w:r>
      <w:r w:rsidRPr="00D23F25">
        <w:t xml:space="preserve"> statutowej liczby jego członków.</w:t>
      </w:r>
    </w:p>
    <w:p w14:paraId="5AFBC517" w14:textId="150FF8F7" w:rsidR="00E16666" w:rsidRPr="00D23F25" w:rsidRDefault="00CC6070" w:rsidP="001334FB">
      <w:pPr>
        <w:pStyle w:val="paragraf"/>
      </w:pPr>
      <w:r>
        <w:t>§ 82</w:t>
      </w:r>
      <w:r w:rsidR="00E16666" w:rsidRPr="00D23F25">
        <w:t>.</w:t>
      </w:r>
    </w:p>
    <w:p w14:paraId="07C4E9A3" w14:textId="77777777" w:rsidR="00E16666" w:rsidRPr="00D23F25" w:rsidRDefault="00E16666" w:rsidP="004C6A09">
      <w:pPr>
        <w:pStyle w:val="punktydo9"/>
      </w:pPr>
      <w:r w:rsidRPr="00D23F25">
        <w:t>1.</w:t>
      </w:r>
      <w:r w:rsidRPr="00D23F25">
        <w:tab/>
        <w:t xml:space="preserve">Uczelnia może wyróżnić medalem „Za szczególne zasługi dla Uczelni” zasłużonych pracowników oraz inne osoby fizyczne lub prawne, które przyczyniły się do rozwoju Uczelni albo przysporzyły jej dobrego imienia. </w:t>
      </w:r>
    </w:p>
    <w:p w14:paraId="2843C35F" w14:textId="77777777" w:rsidR="00E16666" w:rsidRPr="00D23F25" w:rsidRDefault="00E16666" w:rsidP="004C6A09">
      <w:pPr>
        <w:pStyle w:val="punktydo9"/>
      </w:pPr>
      <w:r w:rsidRPr="00D23F25">
        <w:t>2.</w:t>
      </w:r>
      <w:r w:rsidRPr="00D23F25">
        <w:tab/>
      </w:r>
      <w:r w:rsidRPr="00D23F25">
        <w:rPr>
          <w:spacing w:val="-2"/>
        </w:rPr>
        <w:t>Medal „Za szczególne zasługi dla Uczelni” przyznaje Senat, na wniosek Rektora, większością co najmniej dwóch trzecich głosów, w obecności co najmniej połowy statutowej liczby jego członków</w:t>
      </w:r>
      <w:r w:rsidRPr="00D23F25">
        <w:t>.</w:t>
      </w:r>
    </w:p>
    <w:p w14:paraId="4AAACCFB" w14:textId="01B22D89" w:rsidR="00E16666" w:rsidRPr="00D23F25" w:rsidRDefault="00CC6070" w:rsidP="001334FB">
      <w:pPr>
        <w:pStyle w:val="paragraf"/>
      </w:pPr>
      <w:r>
        <w:t>§ 83</w:t>
      </w:r>
      <w:r w:rsidR="00E16666" w:rsidRPr="00D23F25">
        <w:t>.</w:t>
      </w:r>
    </w:p>
    <w:p w14:paraId="19783818" w14:textId="0F4C30F7" w:rsidR="004A6178" w:rsidRPr="004A6178" w:rsidRDefault="004C6A09" w:rsidP="004C6A09">
      <w:pPr>
        <w:pStyle w:val="punktydo9"/>
      </w:pPr>
      <w:r>
        <w:t>1.</w:t>
      </w:r>
      <w:r>
        <w:tab/>
      </w:r>
      <w:r w:rsidR="004A6178" w:rsidRPr="004A6178">
        <w:t xml:space="preserve">Jednostkom organizacyjnym, </w:t>
      </w:r>
      <w:r w:rsidR="004A6178">
        <w:t>gmachom</w:t>
      </w:r>
      <w:r w:rsidR="004A6178" w:rsidRPr="004A6178">
        <w:t xml:space="preserve">, salom wykładowym i innym obiektom Uczelni Senat może nadawać imiona osób zasłużonych dla Uczelni. Senat może </w:t>
      </w:r>
      <w:r w:rsidR="004A6178">
        <w:t>ustalić</w:t>
      </w:r>
      <w:r w:rsidR="004A6178" w:rsidRPr="004A6178">
        <w:t xml:space="preserve"> inne formy uczczenia osób zasłużonych. </w:t>
      </w:r>
    </w:p>
    <w:p w14:paraId="340C9E6D" w14:textId="63CB9FEA" w:rsidR="004A6178" w:rsidRPr="00174F13" w:rsidRDefault="004C6A09" w:rsidP="004C6A09">
      <w:pPr>
        <w:pStyle w:val="punktydo9"/>
        <w:rPr>
          <w:spacing w:val="-2"/>
        </w:rPr>
      </w:pPr>
      <w:r>
        <w:rPr>
          <w:spacing w:val="-2"/>
        </w:rPr>
        <w:t>2.</w:t>
      </w:r>
      <w:r>
        <w:rPr>
          <w:spacing w:val="-2"/>
        </w:rPr>
        <w:tab/>
      </w:r>
      <w:r w:rsidR="004A6178" w:rsidRPr="00174F13">
        <w:rPr>
          <w:spacing w:val="-2"/>
        </w:rPr>
        <w:t xml:space="preserve">Z wnioskiem w sprawach, o których mowa w ust. 1, może wystąpić Rektor, dziekan lub kierownik jednostki międzywydziałowej. </w:t>
      </w:r>
    </w:p>
    <w:p w14:paraId="6D1DBB05" w14:textId="15C2BE42" w:rsidR="004A6178" w:rsidRPr="004A6178" w:rsidRDefault="004C6A09" w:rsidP="004C6A09">
      <w:pPr>
        <w:pStyle w:val="punktydo9"/>
        <w:rPr>
          <w:rFonts w:eastAsia="Times New Roman"/>
        </w:rPr>
      </w:pPr>
      <w:r>
        <w:t>3.</w:t>
      </w:r>
      <w:r>
        <w:tab/>
      </w:r>
      <w:r w:rsidR="004A6178" w:rsidRPr="004A6178">
        <w:t xml:space="preserve">Senat </w:t>
      </w:r>
      <w:r w:rsidR="004A6178" w:rsidRPr="004A6178">
        <w:rPr>
          <w:spacing w:val="-2"/>
        </w:rPr>
        <w:t>podejmuje</w:t>
      </w:r>
      <w:r w:rsidR="004A6178" w:rsidRPr="004A6178">
        <w:t xml:space="preserve"> uchwałę w sprawie nadania imienia lub przyjęcia innej formy uczczenia osób zasłużonych dla Uczelni.</w:t>
      </w:r>
    </w:p>
    <w:p w14:paraId="1BF8831F" w14:textId="580626B0" w:rsidR="00C77CB8" w:rsidRPr="00CC6070" w:rsidRDefault="00B1461F" w:rsidP="00C54B7C">
      <w:pPr>
        <w:pStyle w:val="Nagwek1"/>
        <w:spacing w:before="120"/>
        <w:rPr>
          <w:rFonts w:ascii="Times New Roman" w:eastAsia="Book Antiqua" w:hAnsi="Times New Roman" w:cs="Times New Roman"/>
          <w:color w:val="auto"/>
          <w:sz w:val="24"/>
          <w:szCs w:val="24"/>
        </w:rPr>
      </w:pPr>
      <w:bookmarkStart w:id="59" w:name="_3o7alnk" w:colFirst="0" w:colLast="0"/>
      <w:bookmarkStart w:id="60" w:name="_Toc12017524"/>
      <w:bookmarkEnd w:id="59"/>
      <w:r w:rsidRPr="00CC6070">
        <w:rPr>
          <w:rFonts w:ascii="Times New Roman" w:eastAsia="Book Antiqua" w:hAnsi="Times New Roman" w:cs="Times New Roman"/>
          <w:color w:val="auto"/>
          <w:sz w:val="24"/>
          <w:szCs w:val="24"/>
        </w:rPr>
        <w:t>Rozdział XVI</w:t>
      </w:r>
      <w:r w:rsidR="00A665C4" w:rsidRPr="00CC6070">
        <w:rPr>
          <w:rFonts w:ascii="Times New Roman" w:eastAsia="Book Antiqua" w:hAnsi="Times New Roman" w:cs="Times New Roman"/>
          <w:color w:val="auto"/>
          <w:sz w:val="24"/>
          <w:szCs w:val="24"/>
        </w:rPr>
        <w:t>I</w:t>
      </w:r>
      <w:r w:rsidR="00046809" w:rsidRPr="00CC6070">
        <w:rPr>
          <w:rFonts w:ascii="Times New Roman" w:eastAsia="Book Antiqua" w:hAnsi="Times New Roman" w:cs="Times New Roman"/>
          <w:color w:val="auto"/>
          <w:sz w:val="24"/>
          <w:szCs w:val="24"/>
        </w:rPr>
        <w:t xml:space="preserve"> </w:t>
      </w:r>
      <w:r w:rsidR="00046809" w:rsidRPr="00CC6070">
        <w:rPr>
          <w:rFonts w:ascii="Times New Roman" w:eastAsia="Book Antiqua" w:hAnsi="Times New Roman" w:cs="Times New Roman"/>
          <w:color w:val="auto"/>
          <w:sz w:val="24"/>
          <w:szCs w:val="24"/>
        </w:rPr>
        <w:br/>
      </w:r>
      <w:r w:rsidR="00AF115D" w:rsidRPr="00CC6070">
        <w:rPr>
          <w:rFonts w:ascii="Times New Roman" w:eastAsia="Book Antiqua" w:hAnsi="Times New Roman" w:cs="Times New Roman"/>
          <w:color w:val="auto"/>
          <w:sz w:val="24"/>
          <w:szCs w:val="24"/>
        </w:rPr>
        <w:t>Symbole i t</w:t>
      </w:r>
      <w:r w:rsidR="00D238F2" w:rsidRPr="00CC6070">
        <w:rPr>
          <w:rFonts w:ascii="Times New Roman" w:eastAsia="Book Antiqua" w:hAnsi="Times New Roman" w:cs="Times New Roman"/>
          <w:color w:val="auto"/>
          <w:sz w:val="24"/>
          <w:szCs w:val="24"/>
        </w:rPr>
        <w:t>radycje U</w:t>
      </w:r>
      <w:r w:rsidR="00887460" w:rsidRPr="00CC6070">
        <w:rPr>
          <w:rFonts w:ascii="Times New Roman" w:eastAsia="Book Antiqua" w:hAnsi="Times New Roman" w:cs="Times New Roman"/>
          <w:color w:val="auto"/>
          <w:sz w:val="24"/>
          <w:szCs w:val="24"/>
        </w:rPr>
        <w:t>czelni</w:t>
      </w:r>
      <w:bookmarkEnd w:id="60"/>
    </w:p>
    <w:p w14:paraId="11BAC08B" w14:textId="470008B3" w:rsidR="00C77CB8" w:rsidRPr="00D23F25" w:rsidRDefault="00C448FE" w:rsidP="00C54B7C">
      <w:pPr>
        <w:pStyle w:val="paragraf"/>
        <w:keepNext/>
        <w:keepLines/>
      </w:pPr>
      <w:bookmarkStart w:id="61" w:name="_23ckvvd" w:colFirst="0" w:colLast="0"/>
      <w:bookmarkEnd w:id="61"/>
      <w:r w:rsidRPr="00D23F25">
        <w:t xml:space="preserve">§ </w:t>
      </w:r>
      <w:r w:rsidR="00A665C4">
        <w:t>8</w:t>
      </w:r>
      <w:r w:rsidR="00CC6070">
        <w:t>4</w:t>
      </w:r>
      <w:r w:rsidR="0056734E" w:rsidRPr="00D23F25">
        <w:t>.</w:t>
      </w:r>
    </w:p>
    <w:p w14:paraId="45D1EE3B" w14:textId="2C3E5F48" w:rsidR="00AF115D" w:rsidRPr="00302766" w:rsidRDefault="004C6A09" w:rsidP="00C54B7C">
      <w:pPr>
        <w:pStyle w:val="punktydo9"/>
        <w:keepNext/>
        <w:keepLines/>
      </w:pPr>
      <w:r>
        <w:t>1.</w:t>
      </w:r>
      <w:r>
        <w:tab/>
      </w:r>
      <w:r w:rsidR="00AF115D" w:rsidRPr="00302766">
        <w:t xml:space="preserve">Godłem Zachodniopomorskiego Uniwersytetu Technologicznego w Szczecinie jest znak graficzny przedstawiający gryfa szczecińskiego udekorowanego koroną królewską podtrzymywaną przez dwa lwy szwedzkie. Wzór godła zawiera załącznik </w:t>
      </w:r>
      <w:r w:rsidR="00AF115D" w:rsidRPr="00224328">
        <w:t xml:space="preserve">nr </w:t>
      </w:r>
      <w:r w:rsidR="00424D6C" w:rsidRPr="00224328">
        <w:t>4</w:t>
      </w:r>
      <w:r w:rsidR="00AF115D" w:rsidRPr="00224328">
        <w:t xml:space="preserve"> do </w:t>
      </w:r>
      <w:r w:rsidR="00336F77" w:rsidRPr="00224328">
        <w:t>S</w:t>
      </w:r>
      <w:r w:rsidR="00AF115D" w:rsidRPr="00224328">
        <w:t>tatutu</w:t>
      </w:r>
      <w:r w:rsidR="00AF115D" w:rsidRPr="00302766">
        <w:t>.</w:t>
      </w:r>
    </w:p>
    <w:p w14:paraId="21AD1A89" w14:textId="06E73EA8" w:rsidR="00AF115D" w:rsidRPr="00302766" w:rsidRDefault="004C6A09" w:rsidP="00461CC2">
      <w:pPr>
        <w:pStyle w:val="punktydo9"/>
        <w:spacing w:after="40"/>
      </w:pPr>
      <w:r>
        <w:t>2.</w:t>
      </w:r>
      <w:r>
        <w:tab/>
      </w:r>
      <w:r w:rsidR="00AF115D" w:rsidRPr="00302766">
        <w:t>Godło ZUT może być używane</w:t>
      </w:r>
      <w:r w:rsidR="00F30536">
        <w:t>, o ile przepisy prawa powszechnie obowiązującego nie stanowią inaczej,</w:t>
      </w:r>
      <w:r w:rsidR="00AF115D" w:rsidRPr="00302766">
        <w:t xml:space="preserve"> wyłącznie</w:t>
      </w:r>
      <w:r w:rsidR="009E4068">
        <w:t xml:space="preserve"> w</w:t>
      </w:r>
      <w:r w:rsidR="00AF115D" w:rsidRPr="00302766">
        <w:t>:</w:t>
      </w:r>
    </w:p>
    <w:p w14:paraId="08DFD017" w14:textId="0BBBB906" w:rsidR="00AF115D" w:rsidRPr="00302766" w:rsidRDefault="00295C8A" w:rsidP="00461CC2">
      <w:pPr>
        <w:pStyle w:val="Normalny1"/>
        <w:numPr>
          <w:ilvl w:val="0"/>
          <w:numId w:val="94"/>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d</w:t>
      </w:r>
      <w:r w:rsidR="00AF115D" w:rsidRPr="00302766">
        <w:rPr>
          <w:rFonts w:ascii="Times New Roman" w:eastAsia="Book Antiqua" w:hAnsi="Times New Roman" w:cs="Times New Roman"/>
        </w:rPr>
        <w:t>okumentach</w:t>
      </w:r>
      <w:r>
        <w:rPr>
          <w:rFonts w:ascii="Times New Roman" w:eastAsia="Book Antiqua" w:hAnsi="Times New Roman" w:cs="Times New Roman"/>
        </w:rPr>
        <w:t xml:space="preserve"> </w:t>
      </w:r>
      <w:r w:rsidR="00AF115D" w:rsidRPr="00302766">
        <w:rPr>
          <w:rFonts w:ascii="Times New Roman" w:eastAsia="Book Antiqua" w:hAnsi="Times New Roman" w:cs="Times New Roman"/>
        </w:rPr>
        <w:t>potwierdzających tradycję lub dorobek Uczelni;</w:t>
      </w:r>
    </w:p>
    <w:p w14:paraId="3B426D7F" w14:textId="0C19AB38" w:rsidR="00AF115D" w:rsidRPr="00302766" w:rsidRDefault="00AF115D" w:rsidP="00461CC2">
      <w:pPr>
        <w:pStyle w:val="Normalny1"/>
        <w:numPr>
          <w:ilvl w:val="0"/>
          <w:numId w:val="9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dokumentach poświadczających nadanie tytułu doktora honoris causa oraz tytułu profesora honorowego Zachodniopomorskiego Uniwersytetu Technologicznego w Szczecinie;</w:t>
      </w:r>
    </w:p>
    <w:p w14:paraId="7E6F841D" w14:textId="4FCA2A75" w:rsidR="00AF115D" w:rsidRPr="00302766" w:rsidRDefault="00AF115D" w:rsidP="00461CC2">
      <w:pPr>
        <w:pStyle w:val="Normalny1"/>
        <w:numPr>
          <w:ilvl w:val="0"/>
          <w:numId w:val="94"/>
        </w:numPr>
        <w:pBdr>
          <w:top w:val="nil"/>
          <w:left w:val="nil"/>
          <w:bottom w:val="nil"/>
          <w:right w:val="nil"/>
          <w:between w:val="nil"/>
        </w:pBdr>
        <w:spacing w:after="40"/>
        <w:ind w:left="568" w:hanging="284"/>
        <w:rPr>
          <w:rFonts w:ascii="Times New Roman" w:eastAsia="Book Antiqua" w:hAnsi="Times New Roman" w:cs="Times New Roman"/>
        </w:rPr>
      </w:pPr>
      <w:r w:rsidRPr="00C448FE">
        <w:rPr>
          <w:rFonts w:ascii="Times New Roman" w:eastAsia="Book Antiqua" w:hAnsi="Times New Roman" w:cs="Times New Roman"/>
          <w:spacing w:val="-2"/>
        </w:rPr>
        <w:t>dokumentach poświadczających przyznanie medalu, nagrody lub wyróżnienia, lub statusu honorowego danej osobie</w:t>
      </w:r>
      <w:r w:rsidRPr="00302766">
        <w:rPr>
          <w:rFonts w:ascii="Times New Roman" w:eastAsia="Book Antiqua" w:hAnsi="Times New Roman" w:cs="Times New Roman"/>
        </w:rPr>
        <w:t>;</w:t>
      </w:r>
    </w:p>
    <w:p w14:paraId="172C4AB8" w14:textId="19CB9D4D" w:rsidR="00AF115D" w:rsidRPr="00302766" w:rsidRDefault="00AF115D" w:rsidP="00461CC2">
      <w:pPr>
        <w:pStyle w:val="Normalny1"/>
        <w:numPr>
          <w:ilvl w:val="0"/>
          <w:numId w:val="94"/>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publikacjach uczelnianych.</w:t>
      </w:r>
    </w:p>
    <w:p w14:paraId="193B23D4" w14:textId="711929C9" w:rsidR="00AF115D" w:rsidRPr="00302766" w:rsidRDefault="00461CC2" w:rsidP="00461CC2">
      <w:pPr>
        <w:pStyle w:val="punktydo9"/>
        <w:spacing w:before="60" w:after="0"/>
      </w:pPr>
      <w:r>
        <w:t>3.</w:t>
      </w:r>
      <w:r>
        <w:tab/>
      </w:r>
      <w:r w:rsidR="00AF115D" w:rsidRPr="00302766">
        <w:t>Godło ZUT może być umieszczane</w:t>
      </w:r>
      <w:r w:rsidR="00F30536">
        <w:t xml:space="preserve"> w</w:t>
      </w:r>
      <w:r w:rsidR="00AF115D" w:rsidRPr="00302766">
        <w:t xml:space="preserve">: </w:t>
      </w:r>
    </w:p>
    <w:p w14:paraId="0CDA2B39" w14:textId="09B4DE52" w:rsidR="00AF115D" w:rsidRPr="00302766" w:rsidRDefault="00AF115D" w:rsidP="00461CC2">
      <w:pPr>
        <w:pStyle w:val="Normalny1"/>
        <w:numPr>
          <w:ilvl w:val="0"/>
          <w:numId w:val="95"/>
        </w:numPr>
        <w:pBdr>
          <w:top w:val="nil"/>
          <w:left w:val="nil"/>
          <w:bottom w:val="nil"/>
          <w:right w:val="nil"/>
          <w:between w:val="nil"/>
        </w:pBdr>
        <w:spacing w:after="0"/>
        <w:ind w:left="568" w:hanging="284"/>
        <w:contextualSpacing/>
        <w:rPr>
          <w:rFonts w:ascii="Times New Roman" w:eastAsia="Book Antiqua" w:hAnsi="Times New Roman" w:cs="Times New Roman"/>
        </w:rPr>
      </w:pPr>
      <w:r w:rsidRPr="00302766">
        <w:rPr>
          <w:rFonts w:ascii="Times New Roman" w:eastAsia="Book Antiqua" w:hAnsi="Times New Roman" w:cs="Times New Roman"/>
        </w:rPr>
        <w:t>pomieszczeniach organ</w:t>
      </w:r>
      <w:r w:rsidR="00412B75">
        <w:rPr>
          <w:rFonts w:ascii="Times New Roman" w:eastAsia="Book Antiqua" w:hAnsi="Times New Roman" w:cs="Times New Roman"/>
        </w:rPr>
        <w:t>u</w:t>
      </w:r>
      <w:r w:rsidRPr="00302766">
        <w:rPr>
          <w:rFonts w:ascii="Times New Roman" w:eastAsia="Book Antiqua" w:hAnsi="Times New Roman" w:cs="Times New Roman"/>
        </w:rPr>
        <w:t xml:space="preserve"> jednoosobow</w:t>
      </w:r>
      <w:r w:rsidR="00412B75">
        <w:rPr>
          <w:rFonts w:ascii="Times New Roman" w:eastAsia="Book Antiqua" w:hAnsi="Times New Roman" w:cs="Times New Roman"/>
        </w:rPr>
        <w:t>ego</w:t>
      </w:r>
      <w:r w:rsidRPr="00302766">
        <w:rPr>
          <w:rFonts w:ascii="Times New Roman" w:eastAsia="Book Antiqua" w:hAnsi="Times New Roman" w:cs="Times New Roman"/>
        </w:rPr>
        <w:t xml:space="preserve"> Uczelni; </w:t>
      </w:r>
    </w:p>
    <w:p w14:paraId="28B8EDD2" w14:textId="77777777" w:rsidR="00AF115D" w:rsidRPr="00302766" w:rsidRDefault="00AF115D" w:rsidP="00461CC2">
      <w:pPr>
        <w:pStyle w:val="Normalny1"/>
        <w:numPr>
          <w:ilvl w:val="0"/>
          <w:numId w:val="95"/>
        </w:numPr>
        <w:pBdr>
          <w:top w:val="nil"/>
          <w:left w:val="nil"/>
          <w:bottom w:val="nil"/>
          <w:right w:val="nil"/>
          <w:between w:val="nil"/>
        </w:pBdr>
        <w:spacing w:after="0"/>
        <w:ind w:left="568" w:hanging="284"/>
        <w:contextualSpacing/>
        <w:rPr>
          <w:rFonts w:ascii="Times New Roman" w:eastAsia="Book Antiqua" w:hAnsi="Times New Roman" w:cs="Times New Roman"/>
        </w:rPr>
      </w:pPr>
      <w:r w:rsidRPr="00302766">
        <w:rPr>
          <w:rFonts w:ascii="Times New Roman" w:eastAsia="Book Antiqua" w:hAnsi="Times New Roman" w:cs="Times New Roman"/>
        </w:rPr>
        <w:t xml:space="preserve">salach posiedzeń organów kolegialnych; </w:t>
      </w:r>
    </w:p>
    <w:p w14:paraId="59884909" w14:textId="77777777" w:rsidR="00AF115D" w:rsidRPr="00302766" w:rsidRDefault="00AF115D" w:rsidP="00461CC2">
      <w:pPr>
        <w:pStyle w:val="Normalny1"/>
        <w:numPr>
          <w:ilvl w:val="0"/>
          <w:numId w:val="95"/>
        </w:numPr>
        <w:pBdr>
          <w:top w:val="nil"/>
          <w:left w:val="nil"/>
          <w:bottom w:val="nil"/>
          <w:right w:val="nil"/>
          <w:between w:val="nil"/>
        </w:pBdr>
        <w:spacing w:after="0"/>
        <w:ind w:left="568" w:hanging="284"/>
        <w:contextualSpacing/>
        <w:rPr>
          <w:rFonts w:ascii="Times New Roman" w:eastAsia="Book Antiqua" w:hAnsi="Times New Roman" w:cs="Times New Roman"/>
        </w:rPr>
      </w:pPr>
      <w:r w:rsidRPr="00302766">
        <w:rPr>
          <w:rFonts w:ascii="Times New Roman" w:eastAsia="Book Antiqua" w:hAnsi="Times New Roman" w:cs="Times New Roman"/>
        </w:rPr>
        <w:t xml:space="preserve">salach wykładowych; </w:t>
      </w:r>
    </w:p>
    <w:p w14:paraId="5C66BD81" w14:textId="04AAC43D" w:rsidR="00AF115D" w:rsidRPr="00396198" w:rsidRDefault="00AF115D" w:rsidP="00461CC2">
      <w:pPr>
        <w:pStyle w:val="Normalny1"/>
        <w:numPr>
          <w:ilvl w:val="0"/>
          <w:numId w:val="95"/>
        </w:numPr>
        <w:pBdr>
          <w:top w:val="nil"/>
          <w:left w:val="nil"/>
          <w:bottom w:val="nil"/>
          <w:right w:val="nil"/>
          <w:between w:val="nil"/>
        </w:pBdr>
        <w:spacing w:after="0"/>
        <w:ind w:left="568" w:hanging="284"/>
        <w:contextualSpacing/>
        <w:rPr>
          <w:rFonts w:ascii="Times New Roman" w:eastAsia="Book Antiqua" w:hAnsi="Times New Roman" w:cs="Times New Roman"/>
        </w:rPr>
      </w:pPr>
      <w:r w:rsidRPr="00396198">
        <w:rPr>
          <w:rFonts w:ascii="Times New Roman" w:eastAsia="Book Antiqua" w:hAnsi="Times New Roman" w:cs="Times New Roman"/>
        </w:rPr>
        <w:t xml:space="preserve">innych miejscach uznanych przez </w:t>
      </w:r>
      <w:r w:rsidR="00A665C4" w:rsidRPr="00396198">
        <w:rPr>
          <w:rFonts w:ascii="Times New Roman" w:eastAsia="Book Antiqua" w:hAnsi="Times New Roman" w:cs="Times New Roman"/>
        </w:rPr>
        <w:t xml:space="preserve">Rektora lub Senat </w:t>
      </w:r>
      <w:r w:rsidRPr="00396198">
        <w:rPr>
          <w:rFonts w:ascii="Times New Roman" w:eastAsia="Book Antiqua" w:hAnsi="Times New Roman" w:cs="Times New Roman"/>
        </w:rPr>
        <w:t>za godne.</w:t>
      </w:r>
    </w:p>
    <w:p w14:paraId="25864E2F" w14:textId="0B0B5F4A" w:rsidR="005E6ED9" w:rsidRPr="00302766" w:rsidRDefault="00461CC2" w:rsidP="00461CC2">
      <w:pPr>
        <w:pStyle w:val="punktydo9"/>
        <w:spacing w:before="60"/>
      </w:pPr>
      <w:r>
        <w:t>4.</w:t>
      </w:r>
      <w:r>
        <w:tab/>
      </w:r>
      <w:r w:rsidR="005E6ED9" w:rsidRPr="00302766">
        <w:t xml:space="preserve">Godło pozostaje pod szczególną ochroną – jest </w:t>
      </w:r>
      <w:r w:rsidR="00E20061">
        <w:t>oznaczeniem</w:t>
      </w:r>
      <w:r w:rsidR="005E6ED9" w:rsidRPr="00302766">
        <w:t xml:space="preserve"> </w:t>
      </w:r>
      <w:r w:rsidR="005E6ED9" w:rsidRPr="00013E5F">
        <w:t>prawnie chronionym</w:t>
      </w:r>
      <w:r w:rsidR="005E6ED9" w:rsidRPr="00302766">
        <w:t>.</w:t>
      </w:r>
    </w:p>
    <w:p w14:paraId="25198EFD" w14:textId="48738B02" w:rsidR="00AF115D" w:rsidRDefault="00461CC2" w:rsidP="00461CC2">
      <w:pPr>
        <w:pStyle w:val="punktydo9"/>
      </w:pPr>
      <w:r>
        <w:t>5.</w:t>
      </w:r>
      <w:r>
        <w:tab/>
      </w:r>
      <w:r w:rsidR="005E6ED9" w:rsidRPr="0055589F">
        <w:t xml:space="preserve">Zasady używania i </w:t>
      </w:r>
      <w:r w:rsidR="002C4F46" w:rsidRPr="0055589F">
        <w:t xml:space="preserve">umieszczania </w:t>
      </w:r>
      <w:r w:rsidR="00C448FE">
        <w:t>godła Uczelni określa R</w:t>
      </w:r>
      <w:r w:rsidR="005E6ED9" w:rsidRPr="0055589F">
        <w:t>ektor</w:t>
      </w:r>
      <w:r w:rsidR="005E6ED9" w:rsidRPr="00302766">
        <w:t>.</w:t>
      </w:r>
    </w:p>
    <w:p w14:paraId="7DD212BE" w14:textId="101859D0" w:rsidR="00AF115D" w:rsidRPr="00D23F25" w:rsidRDefault="005E6ED9" w:rsidP="001334FB">
      <w:pPr>
        <w:pStyle w:val="paragraf"/>
      </w:pPr>
      <w:r w:rsidRPr="00D23F25">
        <w:t xml:space="preserve">§ </w:t>
      </w:r>
      <w:r w:rsidR="00CC6070">
        <w:t>85</w:t>
      </w:r>
      <w:r w:rsidR="00336F77" w:rsidRPr="00D23F25">
        <w:t>.</w:t>
      </w:r>
    </w:p>
    <w:p w14:paraId="6F9059BE" w14:textId="54BF660F" w:rsidR="00AF115D" w:rsidRPr="00D23F25" w:rsidRDefault="00461CC2" w:rsidP="00461CC2">
      <w:pPr>
        <w:pStyle w:val="punktydo9"/>
      </w:pPr>
      <w:r>
        <w:t>1.</w:t>
      </w:r>
      <w:r>
        <w:tab/>
      </w:r>
      <w:r w:rsidR="00AF115D" w:rsidRPr="00D23F25">
        <w:t xml:space="preserve">Logo </w:t>
      </w:r>
      <w:r w:rsidR="00412B75" w:rsidRPr="00D23F25">
        <w:t>Zachodniopomorskiego Uniwersytetu Technologicznego w Szczecinie</w:t>
      </w:r>
      <w:r w:rsidR="00AF115D" w:rsidRPr="00D23F25">
        <w:t xml:space="preserve"> przedstawia znak graficzny wpisany w dwie pochylone w odstępie figury geometryczne (prostokąty) w kolorze zielonym i granatowym</w:t>
      </w:r>
      <w:r w:rsidR="00E20061" w:rsidRPr="00D23F25">
        <w:rPr>
          <w:rFonts w:ascii="Calibri" w:eastAsia="Yu Mincho" w:hAnsi="Calibri"/>
        </w:rPr>
        <w:t xml:space="preserve"> </w:t>
      </w:r>
      <w:r w:rsidR="00E20061" w:rsidRPr="00F50B9C">
        <w:rPr>
          <w:rFonts w:eastAsia="Yu Mincho"/>
          <w:spacing w:val="-2"/>
        </w:rPr>
        <w:t>oraz napisem</w:t>
      </w:r>
      <w:r w:rsidR="00E20061" w:rsidRPr="00F50B9C">
        <w:rPr>
          <w:rFonts w:ascii="Calibri" w:eastAsia="Yu Mincho" w:hAnsi="Calibri"/>
          <w:spacing w:val="-2"/>
        </w:rPr>
        <w:t xml:space="preserve"> </w:t>
      </w:r>
      <w:r w:rsidR="00E20061" w:rsidRPr="00F50B9C">
        <w:rPr>
          <w:rFonts w:eastAsia="Yu Mincho"/>
          <w:spacing w:val="-2"/>
        </w:rPr>
        <w:t>Zachodniopomorski Uniwersytet Technologiczny w Szczecinie</w:t>
      </w:r>
      <w:r w:rsidR="00D62C0F" w:rsidRPr="00F50B9C">
        <w:rPr>
          <w:spacing w:val="-2"/>
        </w:rPr>
        <w:t>.</w:t>
      </w:r>
      <w:r w:rsidR="00AF115D" w:rsidRPr="00F50B9C">
        <w:rPr>
          <w:spacing w:val="-2"/>
        </w:rPr>
        <w:t xml:space="preserve"> </w:t>
      </w:r>
      <w:r w:rsidR="00D62C0F" w:rsidRPr="00F50B9C">
        <w:rPr>
          <w:spacing w:val="-2"/>
        </w:rPr>
        <w:t>Wzór znaku log</w:t>
      </w:r>
      <w:r w:rsidR="000D7D3F" w:rsidRPr="00F50B9C">
        <w:rPr>
          <w:spacing w:val="-2"/>
        </w:rPr>
        <w:t>o</w:t>
      </w:r>
      <w:r w:rsidR="00D62C0F" w:rsidRPr="00F50B9C">
        <w:rPr>
          <w:spacing w:val="-2"/>
        </w:rPr>
        <w:t xml:space="preserve"> ZUT </w:t>
      </w:r>
      <w:r w:rsidR="00412B75" w:rsidRPr="00F50B9C">
        <w:rPr>
          <w:spacing w:val="-2"/>
        </w:rPr>
        <w:t>zawiera</w:t>
      </w:r>
      <w:r w:rsidR="00D62C0F" w:rsidRPr="00D23F25">
        <w:t xml:space="preserve"> </w:t>
      </w:r>
      <w:r w:rsidR="00AF115D" w:rsidRPr="00D23F25">
        <w:t xml:space="preserve">załącznik nr </w:t>
      </w:r>
      <w:r w:rsidR="00424D6C" w:rsidRPr="00D23F25">
        <w:t>4</w:t>
      </w:r>
      <w:r w:rsidR="00336F77" w:rsidRPr="00D23F25">
        <w:t xml:space="preserve"> do Statutu.</w:t>
      </w:r>
    </w:p>
    <w:p w14:paraId="0FCFB534" w14:textId="16F98FB8" w:rsidR="00AF115D" w:rsidRPr="00F50B9C" w:rsidRDefault="00461CC2" w:rsidP="00461CC2">
      <w:pPr>
        <w:pStyle w:val="punktydo9"/>
      </w:pPr>
      <w:r>
        <w:rPr>
          <w:spacing w:val="-4"/>
        </w:rPr>
        <w:t>2.</w:t>
      </w:r>
      <w:r>
        <w:rPr>
          <w:spacing w:val="-4"/>
        </w:rPr>
        <w:tab/>
      </w:r>
      <w:r w:rsidR="00AF115D" w:rsidRPr="00D23F25">
        <w:rPr>
          <w:spacing w:val="-4"/>
        </w:rPr>
        <w:t>Logo ZUT powinny zawierać: materiały o charakterze informacyjnym lub promocyjnym, ogłoszenia pras</w:t>
      </w:r>
      <w:r w:rsidR="00F50B9C">
        <w:rPr>
          <w:spacing w:val="-4"/>
        </w:rPr>
        <w:t xml:space="preserve">owe </w:t>
      </w:r>
      <w:r w:rsidR="00F50B9C" w:rsidRPr="00F50B9C">
        <w:t>i </w:t>
      </w:r>
      <w:r w:rsidR="00AF115D" w:rsidRPr="00F50B9C">
        <w:t>inne materiały związane z wizerunkiem ZUT, szczególnie</w:t>
      </w:r>
      <w:r w:rsidR="00412B75" w:rsidRPr="00F50B9C">
        <w:t xml:space="preserve"> wizytówki służbowe, listowniki i</w:t>
      </w:r>
      <w:r w:rsidR="00AF115D" w:rsidRPr="00F50B9C">
        <w:t xml:space="preserve"> koperty.</w:t>
      </w:r>
    </w:p>
    <w:p w14:paraId="2E674403" w14:textId="492B9A07" w:rsidR="00AF115D" w:rsidRPr="00D23F25" w:rsidRDefault="00461CC2" w:rsidP="00461CC2">
      <w:pPr>
        <w:pStyle w:val="punktydo9"/>
      </w:pPr>
      <w:r>
        <w:t>3.</w:t>
      </w:r>
      <w:r>
        <w:tab/>
      </w:r>
      <w:r w:rsidR="00AF115D" w:rsidRPr="00F50B9C">
        <w:rPr>
          <w:spacing w:val="-2"/>
        </w:rPr>
        <w:t xml:space="preserve">Szczegółowe zasady stosowania logo ZUT i jego opis wraz z elementami kreacji graficznej zawiera </w:t>
      </w:r>
      <w:r w:rsidR="000D7D3F" w:rsidRPr="00F50B9C">
        <w:rPr>
          <w:spacing w:val="-2"/>
        </w:rPr>
        <w:t>określana</w:t>
      </w:r>
      <w:r w:rsidR="000D7D3F" w:rsidRPr="00D23F25">
        <w:t xml:space="preserve"> przez R</w:t>
      </w:r>
      <w:r w:rsidR="005E6ED9" w:rsidRPr="00D23F25">
        <w:t xml:space="preserve">ektora </w:t>
      </w:r>
      <w:r w:rsidR="00AF115D" w:rsidRPr="00D23F25">
        <w:t>Księga Systemu Identyfikacji Wizualnej ZUT</w:t>
      </w:r>
      <w:r w:rsidR="005E6ED9" w:rsidRPr="00D23F25">
        <w:t>.</w:t>
      </w:r>
      <w:r w:rsidR="00AF115D" w:rsidRPr="00D23F25">
        <w:t xml:space="preserve"> </w:t>
      </w:r>
    </w:p>
    <w:p w14:paraId="4AA902CD" w14:textId="28C0D23D" w:rsidR="00AF115D" w:rsidRPr="00D23F25" w:rsidRDefault="00461CC2" w:rsidP="00461CC2">
      <w:pPr>
        <w:pStyle w:val="punktydo9"/>
      </w:pPr>
      <w:r>
        <w:t>4.</w:t>
      </w:r>
      <w:r>
        <w:tab/>
      </w:r>
      <w:r w:rsidR="00AF115D" w:rsidRPr="00D23F25">
        <w:t>Bezpośrednim dysponentem symboli oraz wzorów zawa</w:t>
      </w:r>
      <w:r w:rsidR="00D62C0F" w:rsidRPr="00D23F25">
        <w:t xml:space="preserve">rtych i określonych w </w:t>
      </w:r>
      <w:r w:rsidR="00B1567C" w:rsidRPr="00D23F25">
        <w:t>K</w:t>
      </w:r>
      <w:r w:rsidR="00D62C0F" w:rsidRPr="00D23F25">
        <w:t xml:space="preserve">SIW jest </w:t>
      </w:r>
      <w:r w:rsidR="00336F77" w:rsidRPr="00D23F25">
        <w:t>R</w:t>
      </w:r>
      <w:r w:rsidR="00AF115D" w:rsidRPr="00D23F25">
        <w:t>ektor.</w:t>
      </w:r>
    </w:p>
    <w:p w14:paraId="062BCD91" w14:textId="07F9FCCD" w:rsidR="00424D6C" w:rsidRPr="00D23F25" w:rsidRDefault="004A6178" w:rsidP="001334FB">
      <w:pPr>
        <w:pStyle w:val="paragraf"/>
      </w:pPr>
      <w:r>
        <w:t xml:space="preserve">§ </w:t>
      </w:r>
      <w:r w:rsidR="00CC6070">
        <w:t>86</w:t>
      </w:r>
      <w:r w:rsidR="00424D6C" w:rsidRPr="00D23F25">
        <w:t>.</w:t>
      </w:r>
    </w:p>
    <w:p w14:paraId="5979DE62" w14:textId="7F0B3558" w:rsidR="00424D6C" w:rsidRPr="00D23F25" w:rsidRDefault="00F50B9C" w:rsidP="00F50B9C">
      <w:pPr>
        <w:pStyle w:val="punktydo9"/>
      </w:pPr>
      <w:r>
        <w:t>1.</w:t>
      </w:r>
      <w:r>
        <w:tab/>
      </w:r>
      <w:r w:rsidR="00424D6C" w:rsidRPr="00F50B9C">
        <w:rPr>
          <w:spacing w:val="-4"/>
        </w:rPr>
        <w:t>Sztandar Zachodniopomorskiego Uniwersytetu Technologicznego w Szczecinie jest uroczystym symbolem</w:t>
      </w:r>
      <w:r w:rsidR="00424D6C" w:rsidRPr="00D23F25">
        <w:t xml:space="preserve"> Uczelni i jest wystawiany podczas podniosłych uroczystości za zgodą Rektora. Sztandarowi towarzyszy poczet sztandarowy.</w:t>
      </w:r>
    </w:p>
    <w:p w14:paraId="335543F9" w14:textId="6ECACBD8" w:rsidR="00424D6C" w:rsidRPr="00D23F25" w:rsidRDefault="00F50B9C" w:rsidP="00F50B9C">
      <w:pPr>
        <w:pStyle w:val="punktydo9"/>
      </w:pPr>
      <w:r>
        <w:t>2.</w:t>
      </w:r>
      <w:r>
        <w:tab/>
      </w:r>
      <w:r w:rsidR="00424D6C" w:rsidRPr="00D23F25">
        <w:t>Wzór sztandaru zawiera załącznik nr 5 do Statutu.</w:t>
      </w:r>
    </w:p>
    <w:p w14:paraId="12D20552" w14:textId="7FAA86EB" w:rsidR="00AF115D" w:rsidRPr="00D23F25" w:rsidRDefault="008250B9" w:rsidP="001334FB">
      <w:pPr>
        <w:pStyle w:val="paragraf"/>
      </w:pPr>
      <w:r w:rsidRPr="00D23F25">
        <w:t xml:space="preserve">§ </w:t>
      </w:r>
      <w:r w:rsidR="00CC6070">
        <w:t>87</w:t>
      </w:r>
      <w:r w:rsidR="002A720C" w:rsidRPr="00D23F25">
        <w:t>.</w:t>
      </w:r>
    </w:p>
    <w:p w14:paraId="1E22DB3B" w14:textId="61DDD3B0" w:rsidR="00AF115D" w:rsidRPr="00F50B9C" w:rsidRDefault="00F50B9C" w:rsidP="00F50B9C">
      <w:pPr>
        <w:pStyle w:val="punktydo9"/>
        <w:rPr>
          <w:spacing w:val="-3"/>
        </w:rPr>
      </w:pPr>
      <w:r>
        <w:t>1.</w:t>
      </w:r>
      <w:r>
        <w:tab/>
      </w:r>
      <w:r w:rsidR="00AF115D" w:rsidRPr="00F50B9C">
        <w:rPr>
          <w:spacing w:val="-3"/>
        </w:rPr>
        <w:t>Rektorowi przysługuje zwyczajowo, jako przełożonemu całej społeczności akademickiej, tytuł Magnificencja.</w:t>
      </w:r>
    </w:p>
    <w:p w14:paraId="6FC24359" w14:textId="2D6591DE" w:rsidR="00AF115D" w:rsidRPr="00302766" w:rsidRDefault="00F50B9C" w:rsidP="00F50B9C">
      <w:pPr>
        <w:pStyle w:val="punktydo9"/>
      </w:pPr>
      <w:r>
        <w:t>2.</w:t>
      </w:r>
      <w:r>
        <w:tab/>
      </w:r>
      <w:r w:rsidR="00AF115D" w:rsidRPr="00302766">
        <w:t>W roku rozpoczyn</w:t>
      </w:r>
      <w:r w:rsidR="00412B75">
        <w:t>ającym kadencję nowo wybranego R</w:t>
      </w:r>
      <w:r w:rsidR="00AF115D" w:rsidRPr="00302766">
        <w:t>ektora inauguracja roku akademickiego jest łączona z uroczystym przekaza</w:t>
      </w:r>
      <w:r w:rsidR="00412B75">
        <w:t>niem urzędu przez ustępującego R</w:t>
      </w:r>
      <w:r w:rsidR="00AF115D" w:rsidRPr="00302766">
        <w:t>ektora, czego symboliczny wyraz stanowi prz</w:t>
      </w:r>
      <w:r w:rsidR="00412B75">
        <w:t>ekazanie insygniów rektorskich R</w:t>
      </w:r>
      <w:r w:rsidR="00AF115D" w:rsidRPr="00302766">
        <w:t xml:space="preserve">ektorowi rozpoczynającemu pełnienie funkcji. </w:t>
      </w:r>
    </w:p>
    <w:p w14:paraId="0A9E9603" w14:textId="2C99B649" w:rsidR="00AF115D" w:rsidRPr="002A78C2" w:rsidRDefault="00F50B9C" w:rsidP="00F50B9C">
      <w:pPr>
        <w:pStyle w:val="punktydo9"/>
      </w:pPr>
      <w:r>
        <w:t>3.</w:t>
      </w:r>
      <w:r>
        <w:tab/>
      </w:r>
      <w:r w:rsidR="00AF115D" w:rsidRPr="00302766">
        <w:t>Podczas uroczystości, o któr</w:t>
      </w:r>
      <w:r w:rsidR="00412B75">
        <w:t>ej</w:t>
      </w:r>
      <w:r w:rsidR="00AF115D" w:rsidRPr="00302766">
        <w:t xml:space="preserve"> mowa w ust. 2, używane są stroje akade</w:t>
      </w:r>
      <w:r w:rsidR="00412B75">
        <w:t>mickie, a R</w:t>
      </w:r>
      <w:r w:rsidR="00D62C0F" w:rsidRPr="00302766">
        <w:t xml:space="preserve">ektor, </w:t>
      </w:r>
      <w:r w:rsidR="00D62C0F" w:rsidRPr="002A78C2">
        <w:t>prorektorzy i </w:t>
      </w:r>
      <w:r w:rsidR="00AF115D" w:rsidRPr="002A78C2">
        <w:t xml:space="preserve">dziekani noszą insygnia pełnionych funkcji. </w:t>
      </w:r>
    </w:p>
    <w:p w14:paraId="00ED9B21" w14:textId="1FF2D0AF" w:rsidR="00AF115D" w:rsidRPr="00302766" w:rsidRDefault="00F50B9C" w:rsidP="00F50B9C">
      <w:pPr>
        <w:pStyle w:val="punktydo9"/>
      </w:pPr>
      <w:r>
        <w:t>4.</w:t>
      </w:r>
      <w:r>
        <w:tab/>
      </w:r>
      <w:r w:rsidR="00AF115D" w:rsidRPr="002A78C2">
        <w:t>P</w:t>
      </w:r>
      <w:r w:rsidR="00412B75" w:rsidRPr="002A78C2">
        <w:t>rorektorzy i dziekani za zgodą R</w:t>
      </w:r>
      <w:r w:rsidR="00AF115D" w:rsidRPr="002A78C2">
        <w:t xml:space="preserve">ektora mogą używać przysługujących im strojów i insygniów </w:t>
      </w:r>
      <w:r w:rsidR="00AF115D" w:rsidRPr="00302766">
        <w:t xml:space="preserve">podczas uroczystości organizowanych poza Uczelnią. </w:t>
      </w:r>
    </w:p>
    <w:p w14:paraId="3664F0A5" w14:textId="3AC1C8C6" w:rsidR="00AF115D" w:rsidRPr="00D23F25" w:rsidRDefault="00182988" w:rsidP="001B4EE1">
      <w:pPr>
        <w:pStyle w:val="paragraf"/>
        <w:keepNext/>
      </w:pPr>
      <w:r w:rsidRPr="00D23F25">
        <w:t xml:space="preserve">§ </w:t>
      </w:r>
      <w:r w:rsidR="00CC6070">
        <w:t>88</w:t>
      </w:r>
      <w:r w:rsidR="002A720C" w:rsidRPr="00D23F25">
        <w:t>.</w:t>
      </w:r>
    </w:p>
    <w:p w14:paraId="30BBCBCC" w14:textId="7D14A552" w:rsidR="00AF115D" w:rsidRPr="00302766" w:rsidRDefault="00F50B9C" w:rsidP="001B4EE1">
      <w:pPr>
        <w:pStyle w:val="punktydo9"/>
        <w:keepNext/>
      </w:pPr>
      <w:r>
        <w:t>1.</w:t>
      </w:r>
      <w:r>
        <w:tab/>
      </w:r>
      <w:r w:rsidR="00412B75" w:rsidRPr="001E01E4">
        <w:t>Insygniami R</w:t>
      </w:r>
      <w:r w:rsidR="00AF115D" w:rsidRPr="001E01E4">
        <w:t>ektora są berło i łańcuch. Insygnium prorektorów jest łańcuch.</w:t>
      </w:r>
      <w:r w:rsidR="00382B8B" w:rsidRPr="001E01E4">
        <w:t xml:space="preserve"> Wzory insygniów rektorskich </w:t>
      </w:r>
      <w:r w:rsidR="00424D6C" w:rsidRPr="001E01E4">
        <w:t>zawiera załącznik nr 6</w:t>
      </w:r>
      <w:r w:rsidR="00382B8B" w:rsidRPr="001E01E4">
        <w:t xml:space="preserve"> do </w:t>
      </w:r>
      <w:r w:rsidR="00336F77" w:rsidRPr="001E01E4">
        <w:t>S</w:t>
      </w:r>
      <w:r w:rsidR="00382B8B" w:rsidRPr="001E01E4">
        <w:t>tatutu</w:t>
      </w:r>
      <w:r w:rsidR="00F2258A">
        <w:t>.</w:t>
      </w:r>
    </w:p>
    <w:p w14:paraId="2F86264E" w14:textId="1F7E9725" w:rsidR="00AF115D" w:rsidRPr="00302766" w:rsidRDefault="00F50B9C" w:rsidP="00F50B9C">
      <w:pPr>
        <w:pStyle w:val="punktydo9"/>
      </w:pPr>
      <w:r>
        <w:t>2.</w:t>
      </w:r>
      <w:r>
        <w:tab/>
      </w:r>
      <w:r w:rsidR="00AF115D" w:rsidRPr="00302766">
        <w:t xml:space="preserve">Uroczystym strojem akademickim </w:t>
      </w:r>
      <w:r w:rsidR="00F2258A">
        <w:t>R</w:t>
      </w:r>
      <w:r w:rsidR="00AF115D" w:rsidRPr="00302766">
        <w:t>ektora, prorektorów, dziekanów, członków Senatu</w:t>
      </w:r>
      <w:r w:rsidR="00F2258A">
        <w:t xml:space="preserve"> i Rady Uczelni</w:t>
      </w:r>
      <w:r w:rsidR="00AF115D" w:rsidRPr="00302766">
        <w:t xml:space="preserve"> jest toga i biret.</w:t>
      </w:r>
    </w:p>
    <w:p w14:paraId="487845F8" w14:textId="56792E5F" w:rsidR="00AF115D" w:rsidRPr="00302766" w:rsidRDefault="00F50B9C" w:rsidP="00F50B9C">
      <w:pPr>
        <w:pStyle w:val="punktydo9"/>
      </w:pPr>
      <w:r>
        <w:t>3.</w:t>
      </w:r>
      <w:r>
        <w:tab/>
      </w:r>
      <w:r w:rsidR="00F2258A" w:rsidRPr="00F50B9C">
        <w:rPr>
          <w:spacing w:val="-4"/>
        </w:rPr>
        <w:t>Do uroczystego stroju R</w:t>
      </w:r>
      <w:r w:rsidR="00382B8B" w:rsidRPr="00F50B9C">
        <w:rPr>
          <w:spacing w:val="-4"/>
        </w:rPr>
        <w:t>ektora należą: t</w:t>
      </w:r>
      <w:r w:rsidR="00AF115D" w:rsidRPr="00F50B9C">
        <w:rPr>
          <w:spacing w:val="-4"/>
        </w:rPr>
        <w:t xml:space="preserve">oga </w:t>
      </w:r>
      <w:r w:rsidR="00382B8B" w:rsidRPr="00F50B9C">
        <w:rPr>
          <w:spacing w:val="-4"/>
        </w:rPr>
        <w:t xml:space="preserve">koloru </w:t>
      </w:r>
      <w:r w:rsidR="00AF115D" w:rsidRPr="00F50B9C">
        <w:rPr>
          <w:spacing w:val="-4"/>
        </w:rPr>
        <w:t>czarn</w:t>
      </w:r>
      <w:r w:rsidR="00382B8B" w:rsidRPr="00F50B9C">
        <w:rPr>
          <w:spacing w:val="-4"/>
        </w:rPr>
        <w:t>ego z białą</w:t>
      </w:r>
      <w:r w:rsidR="00AF115D" w:rsidRPr="00F50B9C">
        <w:rPr>
          <w:spacing w:val="-4"/>
        </w:rPr>
        <w:t xml:space="preserve"> futrzan</w:t>
      </w:r>
      <w:r w:rsidR="00382B8B" w:rsidRPr="00F50B9C">
        <w:rPr>
          <w:spacing w:val="-4"/>
        </w:rPr>
        <w:t>ą</w:t>
      </w:r>
      <w:r w:rsidR="00AF115D" w:rsidRPr="00F50B9C">
        <w:rPr>
          <w:spacing w:val="-4"/>
        </w:rPr>
        <w:t xml:space="preserve"> peleryn</w:t>
      </w:r>
      <w:r w:rsidR="00382B8B" w:rsidRPr="00F50B9C">
        <w:rPr>
          <w:spacing w:val="-4"/>
        </w:rPr>
        <w:t>ą</w:t>
      </w:r>
      <w:r w:rsidR="00AF115D" w:rsidRPr="00F50B9C">
        <w:rPr>
          <w:spacing w:val="-4"/>
        </w:rPr>
        <w:t xml:space="preserve">, </w:t>
      </w:r>
      <w:r w:rsidR="00382B8B" w:rsidRPr="00F50B9C">
        <w:rPr>
          <w:spacing w:val="-4"/>
        </w:rPr>
        <w:t xml:space="preserve">biret koloru czarnego, </w:t>
      </w:r>
      <w:r w:rsidR="00AF115D" w:rsidRPr="00F50B9C">
        <w:rPr>
          <w:spacing w:val="-4"/>
        </w:rPr>
        <w:t>łańcuch składający się: z 17 ogniw bazowych wykonanych ze srebra; 17 elementów dodatkowych wykonanych ze srebra, pozłacanych, zamocowany</w:t>
      </w:r>
      <w:r w:rsidR="009836A4" w:rsidRPr="00F50B9C">
        <w:rPr>
          <w:spacing w:val="-4"/>
        </w:rPr>
        <w:t xml:space="preserve">ch trwale na ogniwach bazowych; </w:t>
      </w:r>
      <w:r w:rsidR="000D7D3F" w:rsidRPr="00F50B9C">
        <w:rPr>
          <w:spacing w:val="-4"/>
        </w:rPr>
        <w:t>6 </w:t>
      </w:r>
      <w:r w:rsidR="00AF115D" w:rsidRPr="00F50B9C">
        <w:rPr>
          <w:spacing w:val="-4"/>
        </w:rPr>
        <w:t>elementów dodatkowych wykonanych z bursztynu, zamocowanych trwale na elementach pozłacanych; ogniw</w:t>
      </w:r>
      <w:r w:rsidR="00D238F2" w:rsidRPr="00F50B9C">
        <w:rPr>
          <w:spacing w:val="-4"/>
        </w:rPr>
        <w:t>a w kształcie herbu ze znakiem U</w:t>
      </w:r>
      <w:r w:rsidR="00AF115D" w:rsidRPr="00F50B9C">
        <w:rPr>
          <w:spacing w:val="-4"/>
        </w:rPr>
        <w:t>czelni; godła RP zamocowanego poniżej herbu oraz ozdobne berło w kolorze srebrnym z ozdobnymi bursztynami.</w:t>
      </w:r>
      <w:r w:rsidR="00AF115D" w:rsidRPr="00302766">
        <w:t xml:space="preserve"> </w:t>
      </w:r>
    </w:p>
    <w:p w14:paraId="49210772" w14:textId="01F4DABE" w:rsidR="00AF115D" w:rsidRPr="00302766" w:rsidRDefault="00F50B9C" w:rsidP="00F50B9C">
      <w:pPr>
        <w:pStyle w:val="punktydo9"/>
      </w:pPr>
      <w:r>
        <w:t>4.</w:t>
      </w:r>
      <w:r>
        <w:tab/>
      </w:r>
      <w:r w:rsidR="00382B8B" w:rsidRPr="00302766">
        <w:t>Do uroczystego stroju prorektora należą: toga koloru czarnego</w:t>
      </w:r>
      <w:r w:rsidR="008A65B4" w:rsidRPr="00302766">
        <w:t xml:space="preserve"> z czerwoną peleryną</w:t>
      </w:r>
      <w:r w:rsidR="00AF115D" w:rsidRPr="00302766">
        <w:t xml:space="preserve"> </w:t>
      </w:r>
      <w:r w:rsidR="008A65B4" w:rsidRPr="00302766">
        <w:t>obszytą futrem</w:t>
      </w:r>
      <w:r w:rsidR="00382B8B" w:rsidRPr="00302766">
        <w:t xml:space="preserve">, biret </w:t>
      </w:r>
      <w:r w:rsidR="00AF115D" w:rsidRPr="00302766">
        <w:t>koloru czerwonego</w:t>
      </w:r>
      <w:r w:rsidR="00382B8B" w:rsidRPr="00302766">
        <w:t xml:space="preserve">, </w:t>
      </w:r>
      <w:r w:rsidR="00AF115D" w:rsidRPr="00302766">
        <w:t>posrebrzany łańcuch składający się z: 17 ogniw bazowych wykonanych z mosiądzu, posrebrzanych; 11 elementów dodatkowych wykonanych z mosiądzu, posrebrzanych, zamocowanych trwale na ogniwach bazowych: 6 elementów dodatkowych wykonanych z mosiądzu, pozłacanych, zamocowanych trwale na ogniwach bazowych; ogniw</w:t>
      </w:r>
      <w:r w:rsidR="00D238F2" w:rsidRPr="00302766">
        <w:t>a w kształcie herbu ze znakiem U</w:t>
      </w:r>
      <w:r w:rsidR="00AF115D" w:rsidRPr="00302766">
        <w:t>czelni; godła RP zamocowanego poniżej herbu.</w:t>
      </w:r>
    </w:p>
    <w:p w14:paraId="13277DC7" w14:textId="3F05C74B" w:rsidR="00AF115D" w:rsidRPr="00302766" w:rsidRDefault="00F50B9C" w:rsidP="00F50B9C">
      <w:pPr>
        <w:pStyle w:val="punktydo9"/>
        <w:keepLines/>
      </w:pPr>
      <w:r>
        <w:t>5.</w:t>
      </w:r>
      <w:r>
        <w:tab/>
      </w:r>
      <w:r w:rsidR="00AF115D" w:rsidRPr="00F50B9C">
        <w:rPr>
          <w:spacing w:val="-4"/>
        </w:rPr>
        <w:t xml:space="preserve">Do uroczystego stroju dziekanów należą: </w:t>
      </w:r>
      <w:r w:rsidR="00382B8B" w:rsidRPr="00F50B9C">
        <w:rPr>
          <w:spacing w:val="-4"/>
        </w:rPr>
        <w:t xml:space="preserve">toga koloru </w:t>
      </w:r>
      <w:r w:rsidR="00AF115D" w:rsidRPr="00F50B9C">
        <w:rPr>
          <w:spacing w:val="-4"/>
        </w:rPr>
        <w:t>czarn</w:t>
      </w:r>
      <w:r w:rsidR="00382B8B" w:rsidRPr="00F50B9C">
        <w:rPr>
          <w:spacing w:val="-4"/>
        </w:rPr>
        <w:t>ego</w:t>
      </w:r>
      <w:r w:rsidR="00AF115D" w:rsidRPr="00F50B9C">
        <w:rPr>
          <w:spacing w:val="-4"/>
        </w:rPr>
        <w:t xml:space="preserve"> z chabrową peleryną, </w:t>
      </w:r>
      <w:r w:rsidR="00382B8B" w:rsidRPr="00F50B9C">
        <w:rPr>
          <w:spacing w:val="-4"/>
        </w:rPr>
        <w:t xml:space="preserve">biret koloru </w:t>
      </w:r>
      <w:r w:rsidR="00AF115D" w:rsidRPr="00F50B9C">
        <w:rPr>
          <w:spacing w:val="-4"/>
        </w:rPr>
        <w:t>chabrow</w:t>
      </w:r>
      <w:r w:rsidR="00D322C9" w:rsidRPr="00F50B9C">
        <w:rPr>
          <w:spacing w:val="-4"/>
        </w:rPr>
        <w:t>ego,</w:t>
      </w:r>
      <w:r w:rsidR="00382B8B" w:rsidRPr="00302766">
        <w:t xml:space="preserve"> ł</w:t>
      </w:r>
      <w:r w:rsidR="00AF115D" w:rsidRPr="00302766">
        <w:t>ańcuch składający się z: 17 ogniw bazowych wykonanyc</w:t>
      </w:r>
      <w:r w:rsidR="00695393">
        <w:t>h z mosiądzu, posrebrzanych; 15 </w:t>
      </w:r>
      <w:r w:rsidR="00AF115D" w:rsidRPr="00302766">
        <w:t xml:space="preserve">elementów dodatkowych wykonanych z mosiądzu, posrebrzanych, zamocowanych trwale na ogniwach bazowych; </w:t>
      </w:r>
      <w:r w:rsidR="00AF115D" w:rsidRPr="00F50B9C">
        <w:rPr>
          <w:spacing w:val="-2"/>
        </w:rPr>
        <w:t>2</w:t>
      </w:r>
      <w:r w:rsidRPr="00F50B9C">
        <w:rPr>
          <w:spacing w:val="-2"/>
        </w:rPr>
        <w:t> </w:t>
      </w:r>
      <w:r w:rsidR="00AF115D" w:rsidRPr="00F50B9C">
        <w:rPr>
          <w:spacing w:val="-2"/>
        </w:rPr>
        <w:t>elementów dodatkowych wykonanych z mosiądzu z wyfrezowanym znakiem graficznym danego wydziału,</w:t>
      </w:r>
      <w:r w:rsidR="00AF115D" w:rsidRPr="00302766">
        <w:t xml:space="preserve"> posrebrzanych, zamocowanych trwale na ogniwach bazowych; ogniwa w kształcie herbu ze znakiem </w:t>
      </w:r>
      <w:r w:rsidR="00D238F2" w:rsidRPr="00302766">
        <w:t>U</w:t>
      </w:r>
      <w:r w:rsidR="00AF115D" w:rsidRPr="00302766">
        <w:t>czelni; godła RP zamocowanego poniżej herbu.</w:t>
      </w:r>
    </w:p>
    <w:p w14:paraId="681F38D5" w14:textId="3F03CE7D" w:rsidR="00382B8B" w:rsidRDefault="00F50B9C" w:rsidP="00F50B9C">
      <w:pPr>
        <w:pStyle w:val="punktydo9"/>
      </w:pPr>
      <w:r>
        <w:t>6.</w:t>
      </w:r>
      <w:r>
        <w:tab/>
      </w:r>
      <w:r w:rsidR="00382B8B" w:rsidRPr="00302766">
        <w:t xml:space="preserve">Do uroczystego stroju członków Senatu </w:t>
      </w:r>
      <w:r w:rsidR="00D322C9" w:rsidRPr="00302766">
        <w:t>należą</w:t>
      </w:r>
      <w:r w:rsidR="00382B8B" w:rsidRPr="00302766">
        <w:t xml:space="preserve"> t</w:t>
      </w:r>
      <w:r w:rsidR="00AF115D" w:rsidRPr="00302766">
        <w:t>og</w:t>
      </w:r>
      <w:r w:rsidR="00382B8B" w:rsidRPr="00302766">
        <w:t>a i biret koloru czarnego, z tym że toga członków Senatu zatrudnionych na stanowisku profesora ozdobiona jest zieloną lamówką.</w:t>
      </w:r>
    </w:p>
    <w:p w14:paraId="0EABC529" w14:textId="10155752" w:rsidR="00F2258A" w:rsidRPr="00302766" w:rsidRDefault="00F50B9C" w:rsidP="00F50B9C">
      <w:pPr>
        <w:pStyle w:val="punktydo9"/>
      </w:pPr>
      <w:r>
        <w:t>7.</w:t>
      </w:r>
      <w:r>
        <w:tab/>
      </w:r>
      <w:r w:rsidR="00F2258A" w:rsidRPr="00C448FE">
        <w:t>Do uroczystego stroju członków Rady Uczelni należą toga koloru czarnego z chabrową lamówką oraz biret koloru czarnego</w:t>
      </w:r>
      <w:r w:rsidR="00F2258A">
        <w:t>.</w:t>
      </w:r>
    </w:p>
    <w:p w14:paraId="3067B14C" w14:textId="1DC3AA53" w:rsidR="00D322C9" w:rsidRPr="005775E7" w:rsidRDefault="00F50B9C" w:rsidP="00F50B9C">
      <w:pPr>
        <w:pStyle w:val="punktydo9"/>
      </w:pPr>
      <w:r>
        <w:t>8.</w:t>
      </w:r>
      <w:r>
        <w:tab/>
      </w:r>
      <w:r w:rsidR="00D322C9" w:rsidRPr="00F2258A">
        <w:t xml:space="preserve">Do uroczystego stroju przedstawicieli wspólnoty akademickiej wydziałów należą stroje, o których mowa w ust. 6, na zasadach określonych </w:t>
      </w:r>
      <w:r w:rsidR="00F2258A">
        <w:t>przez dziekana w uzgodnieniu z R</w:t>
      </w:r>
      <w:r w:rsidR="00D322C9" w:rsidRPr="00F2258A">
        <w:t>ektorem.</w:t>
      </w:r>
    </w:p>
    <w:p w14:paraId="2BE63B34" w14:textId="7267AA8A" w:rsidR="00C77CB8" w:rsidRPr="00302766" w:rsidRDefault="003541A6" w:rsidP="001334FB">
      <w:pPr>
        <w:pStyle w:val="paragraf"/>
      </w:pPr>
      <w:r w:rsidRPr="00302766">
        <w:t xml:space="preserve">§ </w:t>
      </w:r>
      <w:r w:rsidR="00CC6070">
        <w:t>89</w:t>
      </w:r>
      <w:r w:rsidR="002A720C" w:rsidRPr="00302766">
        <w:t>.</w:t>
      </w:r>
    </w:p>
    <w:p w14:paraId="3A79F95B" w14:textId="7669FB34" w:rsidR="00C77CB8" w:rsidRPr="00E20061" w:rsidRDefault="00F50B9C" w:rsidP="00F50B9C">
      <w:pPr>
        <w:pStyle w:val="punktydo9"/>
      </w:pPr>
      <w:r>
        <w:t>1.</w:t>
      </w:r>
      <w:r>
        <w:tab/>
      </w:r>
      <w:r w:rsidR="00887460" w:rsidRPr="00E20061">
        <w:t xml:space="preserve">Jednostki organizacyjne </w:t>
      </w:r>
      <w:r w:rsidR="00D238F2" w:rsidRPr="00E20061">
        <w:t>U</w:t>
      </w:r>
      <w:r w:rsidR="00887460" w:rsidRPr="00E20061">
        <w:t>czelni mogą posiadać własne godło, pieczęć oraz logo.</w:t>
      </w:r>
    </w:p>
    <w:p w14:paraId="745FEC20" w14:textId="63FC2030" w:rsidR="00C77CB8" w:rsidRPr="004C3239" w:rsidRDefault="00F50B9C" w:rsidP="00F50B9C">
      <w:pPr>
        <w:pStyle w:val="punktydo9"/>
        <w:rPr>
          <w:spacing w:val="-2"/>
        </w:rPr>
      </w:pPr>
      <w:r>
        <w:rPr>
          <w:spacing w:val="-2"/>
        </w:rPr>
        <w:t>2.</w:t>
      </w:r>
      <w:r>
        <w:rPr>
          <w:spacing w:val="-2"/>
        </w:rPr>
        <w:tab/>
      </w:r>
      <w:r w:rsidR="00887460" w:rsidRPr="004C3239">
        <w:rPr>
          <w:spacing w:val="-2"/>
        </w:rPr>
        <w:t xml:space="preserve">Zasady określania symboli, o których mowa w ust. 1, w tym </w:t>
      </w:r>
      <w:r w:rsidR="00F2258A" w:rsidRPr="004C3239">
        <w:rPr>
          <w:spacing w:val="-2"/>
        </w:rPr>
        <w:t>zasady ich zatwierdzania przez R</w:t>
      </w:r>
      <w:r w:rsidR="00887460" w:rsidRPr="004C3239">
        <w:rPr>
          <w:spacing w:val="-2"/>
        </w:rPr>
        <w:t xml:space="preserve">ektora, </w:t>
      </w:r>
      <w:r w:rsidR="00F2258A" w:rsidRPr="004C3239">
        <w:rPr>
          <w:spacing w:val="-2"/>
        </w:rPr>
        <w:t>określa S</w:t>
      </w:r>
      <w:r w:rsidR="008E0465" w:rsidRPr="004C3239">
        <w:rPr>
          <w:spacing w:val="-2"/>
        </w:rPr>
        <w:t>enat.</w:t>
      </w:r>
    </w:p>
    <w:p w14:paraId="73509251" w14:textId="6C25F393" w:rsidR="000C12B2" w:rsidRPr="00CC6070" w:rsidRDefault="00E20061" w:rsidP="00CC6070">
      <w:pPr>
        <w:pStyle w:val="Nagwek1"/>
        <w:spacing w:before="120"/>
        <w:rPr>
          <w:rFonts w:ascii="Times New Roman" w:eastAsia="Book Antiqua" w:hAnsi="Times New Roman" w:cs="Times New Roman"/>
          <w:color w:val="auto"/>
          <w:sz w:val="24"/>
          <w:szCs w:val="24"/>
        </w:rPr>
      </w:pPr>
      <w:bookmarkStart w:id="62" w:name="_Toc12017525"/>
      <w:r w:rsidRPr="00CC6070">
        <w:rPr>
          <w:rFonts w:ascii="Times New Roman" w:eastAsia="Book Antiqua" w:hAnsi="Times New Roman" w:cs="Times New Roman"/>
          <w:color w:val="auto"/>
          <w:sz w:val="24"/>
          <w:szCs w:val="24"/>
        </w:rPr>
        <w:t xml:space="preserve">Rozdział </w:t>
      </w:r>
      <w:r w:rsidR="000C12B2" w:rsidRPr="00CC6070">
        <w:rPr>
          <w:rFonts w:ascii="Times New Roman" w:eastAsia="Book Antiqua" w:hAnsi="Times New Roman" w:cs="Times New Roman"/>
          <w:color w:val="auto"/>
          <w:sz w:val="24"/>
          <w:szCs w:val="24"/>
        </w:rPr>
        <w:t>X</w:t>
      </w:r>
      <w:r w:rsidR="00C54B7C">
        <w:rPr>
          <w:rFonts w:ascii="Times New Roman" w:eastAsia="Book Antiqua" w:hAnsi="Times New Roman" w:cs="Times New Roman"/>
          <w:color w:val="auto"/>
          <w:sz w:val="24"/>
          <w:szCs w:val="24"/>
        </w:rPr>
        <w:t>VIII</w:t>
      </w:r>
      <w:r w:rsidR="000C12B2" w:rsidRPr="00CC6070">
        <w:rPr>
          <w:rFonts w:ascii="Times New Roman" w:eastAsia="Book Antiqua" w:hAnsi="Times New Roman" w:cs="Times New Roman"/>
          <w:color w:val="auto"/>
          <w:sz w:val="24"/>
          <w:szCs w:val="24"/>
        </w:rPr>
        <w:t xml:space="preserve"> </w:t>
      </w:r>
      <w:r w:rsidR="00046809" w:rsidRPr="00CC6070">
        <w:rPr>
          <w:rFonts w:ascii="Times New Roman" w:eastAsia="Book Antiqua" w:hAnsi="Times New Roman" w:cs="Times New Roman"/>
          <w:color w:val="auto"/>
          <w:sz w:val="24"/>
          <w:szCs w:val="24"/>
        </w:rPr>
        <w:br/>
      </w:r>
      <w:r w:rsidR="000C12B2" w:rsidRPr="00CC6070">
        <w:rPr>
          <w:rFonts w:ascii="Times New Roman" w:eastAsia="Book Antiqua" w:hAnsi="Times New Roman" w:cs="Times New Roman"/>
          <w:color w:val="auto"/>
          <w:sz w:val="24"/>
          <w:szCs w:val="24"/>
        </w:rPr>
        <w:t>Przepisy przejściowe</w:t>
      </w:r>
      <w:bookmarkEnd w:id="62"/>
    </w:p>
    <w:p w14:paraId="041D6D17" w14:textId="5CDC95AA" w:rsidR="008D316F" w:rsidRPr="00302766" w:rsidRDefault="008D316F" w:rsidP="001334FB">
      <w:pPr>
        <w:pStyle w:val="paragraf"/>
      </w:pPr>
      <w:r w:rsidRPr="00302766">
        <w:t>§</w:t>
      </w:r>
      <w:r w:rsidR="00CC6070">
        <w:t xml:space="preserve"> 90</w:t>
      </w:r>
      <w:r w:rsidR="002A720C" w:rsidRPr="00302766">
        <w:t>.</w:t>
      </w:r>
    </w:p>
    <w:p w14:paraId="6260F6DB" w14:textId="3D3B6F0E" w:rsidR="002D0B19" w:rsidRDefault="00F50B9C" w:rsidP="00F50B9C">
      <w:pPr>
        <w:pStyle w:val="punktydo9"/>
        <w:rPr>
          <w:lang w:eastAsia="en-US"/>
        </w:rPr>
      </w:pPr>
      <w:r>
        <w:rPr>
          <w:lang w:eastAsia="en-US"/>
        </w:rPr>
        <w:t>1.</w:t>
      </w:r>
      <w:r>
        <w:rPr>
          <w:lang w:eastAsia="en-US"/>
        </w:rPr>
        <w:tab/>
      </w:r>
      <w:r w:rsidR="003C5D8B" w:rsidRPr="002D0B19">
        <w:rPr>
          <w:lang w:eastAsia="en-US"/>
        </w:rPr>
        <w:t xml:space="preserve">Senat Uczelni </w:t>
      </w:r>
      <w:r w:rsidR="004A6178" w:rsidRPr="002D0B19">
        <w:rPr>
          <w:lang w:eastAsia="en-US"/>
        </w:rPr>
        <w:t xml:space="preserve">wybrany </w:t>
      </w:r>
      <w:r w:rsidR="003C5D8B" w:rsidRPr="002D0B19">
        <w:rPr>
          <w:lang w:eastAsia="en-US"/>
        </w:rPr>
        <w:t>na kadencję rozpoczynającą się 1 września 2016 r</w:t>
      </w:r>
      <w:r w:rsidR="00396198">
        <w:rPr>
          <w:lang w:eastAsia="en-US"/>
        </w:rPr>
        <w:t>.</w:t>
      </w:r>
      <w:r w:rsidR="003C5D8B" w:rsidRPr="002D0B19">
        <w:rPr>
          <w:lang w:eastAsia="en-US"/>
        </w:rPr>
        <w:t xml:space="preserve"> </w:t>
      </w:r>
      <w:r w:rsidR="004654B4">
        <w:rPr>
          <w:lang w:eastAsia="en-US"/>
        </w:rPr>
        <w:t>działa do dnia 31 sierpnia 2020 </w:t>
      </w:r>
      <w:r w:rsidR="003C5D8B" w:rsidRPr="002D0B19">
        <w:rPr>
          <w:lang w:eastAsia="en-US"/>
        </w:rPr>
        <w:t>r</w:t>
      </w:r>
      <w:r w:rsidR="004A6178" w:rsidRPr="002D0B19">
        <w:rPr>
          <w:lang w:eastAsia="en-US"/>
        </w:rPr>
        <w:t xml:space="preserve">. </w:t>
      </w:r>
    </w:p>
    <w:p w14:paraId="16722769" w14:textId="2545E1AD" w:rsidR="00384B71" w:rsidRPr="00396198" w:rsidRDefault="00F50B9C" w:rsidP="00F50B9C">
      <w:pPr>
        <w:pStyle w:val="punktydo9"/>
        <w:rPr>
          <w:lang w:eastAsia="en-US"/>
        </w:rPr>
      </w:pPr>
      <w:r>
        <w:rPr>
          <w:lang w:eastAsia="en-US"/>
        </w:rPr>
        <w:t>2.</w:t>
      </w:r>
      <w:r>
        <w:rPr>
          <w:lang w:eastAsia="en-US"/>
        </w:rPr>
        <w:tab/>
      </w:r>
      <w:r w:rsidR="00384B71" w:rsidRPr="00396198">
        <w:rPr>
          <w:lang w:eastAsia="en-US"/>
        </w:rPr>
        <w:t>Osoby będące w dniu 30 września 2019 r. członkami Senatu Uczelni w związku z pełnieniem funkcji dziekana lub prorektora pozostają członkami Senatu do 31 sierpnia 2020 r.</w:t>
      </w:r>
    </w:p>
    <w:p w14:paraId="3084123C" w14:textId="04EF627F" w:rsidR="00A22BFF" w:rsidRPr="002D0B19" w:rsidRDefault="00F50B9C" w:rsidP="00F50B9C">
      <w:pPr>
        <w:pStyle w:val="punktydo9"/>
        <w:rPr>
          <w:lang w:eastAsia="en-US"/>
        </w:rPr>
      </w:pPr>
      <w:r>
        <w:rPr>
          <w:lang w:eastAsia="en-US"/>
        </w:rPr>
        <w:t>3.</w:t>
      </w:r>
      <w:r>
        <w:rPr>
          <w:lang w:eastAsia="en-US"/>
        </w:rPr>
        <w:tab/>
      </w:r>
      <w:r w:rsidR="00A22BFF" w:rsidRPr="002D0B19">
        <w:rPr>
          <w:lang w:eastAsia="en-US"/>
        </w:rPr>
        <w:t xml:space="preserve">W przypadku </w:t>
      </w:r>
      <w:r w:rsidR="003541A6" w:rsidRPr="002D0B19">
        <w:rPr>
          <w:lang w:eastAsia="en-US"/>
        </w:rPr>
        <w:t xml:space="preserve">konieczności </w:t>
      </w:r>
      <w:r w:rsidR="00A22BFF" w:rsidRPr="002D0B19">
        <w:rPr>
          <w:lang w:eastAsia="en-US"/>
        </w:rPr>
        <w:t>przeprowadz</w:t>
      </w:r>
      <w:r w:rsidR="0071658E" w:rsidRPr="002D0B19">
        <w:rPr>
          <w:lang w:eastAsia="en-US"/>
        </w:rPr>
        <w:t>e</w:t>
      </w:r>
      <w:r w:rsidR="00A22BFF" w:rsidRPr="002D0B19">
        <w:rPr>
          <w:lang w:eastAsia="en-US"/>
        </w:rPr>
        <w:t xml:space="preserve">nia wyborów uzupełniających do Senatu </w:t>
      </w:r>
      <w:r w:rsidR="002A720C" w:rsidRPr="002D0B19">
        <w:rPr>
          <w:lang w:eastAsia="en-US"/>
        </w:rPr>
        <w:t>po dniu 30 </w:t>
      </w:r>
      <w:r w:rsidR="00A22BFF" w:rsidRPr="002D0B19">
        <w:rPr>
          <w:lang w:eastAsia="en-US"/>
        </w:rPr>
        <w:t xml:space="preserve">września 2019 r. </w:t>
      </w:r>
      <w:r w:rsidR="00396198">
        <w:rPr>
          <w:lang w:eastAsia="en-US"/>
        </w:rPr>
        <w:t>członka S</w:t>
      </w:r>
      <w:r w:rsidR="00384B71">
        <w:rPr>
          <w:lang w:eastAsia="en-US"/>
        </w:rPr>
        <w:t>enatu wybiera się</w:t>
      </w:r>
      <w:r w:rsidR="00A22BFF" w:rsidRPr="002D0B19">
        <w:rPr>
          <w:lang w:eastAsia="en-US"/>
        </w:rPr>
        <w:t xml:space="preserve"> </w:t>
      </w:r>
      <w:r w:rsidR="003C3BCE" w:rsidRPr="002D0B19">
        <w:rPr>
          <w:lang w:eastAsia="en-US"/>
        </w:rPr>
        <w:t>na okres do 31 sierpnia 2020</w:t>
      </w:r>
      <w:r w:rsidR="004A6178" w:rsidRPr="002D0B19">
        <w:rPr>
          <w:lang w:eastAsia="en-US"/>
        </w:rPr>
        <w:t xml:space="preserve"> </w:t>
      </w:r>
      <w:r w:rsidR="003C3BCE" w:rsidRPr="002D0B19">
        <w:rPr>
          <w:lang w:eastAsia="en-US"/>
        </w:rPr>
        <w:t>r</w:t>
      </w:r>
      <w:r w:rsidR="00A22BFF" w:rsidRPr="002D0B19">
        <w:rPr>
          <w:lang w:eastAsia="en-US"/>
        </w:rPr>
        <w:t>.</w:t>
      </w:r>
    </w:p>
    <w:p w14:paraId="03904A95" w14:textId="70AEB9D3" w:rsidR="004E1B61" w:rsidRPr="00302766" w:rsidRDefault="008D316F" w:rsidP="001334FB">
      <w:pPr>
        <w:pStyle w:val="paragraf"/>
        <w:rPr>
          <w:lang w:eastAsia="en-US"/>
        </w:rPr>
      </w:pPr>
      <w:r w:rsidRPr="00302766">
        <w:rPr>
          <w:lang w:eastAsia="en-US"/>
        </w:rPr>
        <w:t xml:space="preserve">§ </w:t>
      </w:r>
      <w:r w:rsidR="00CC6070">
        <w:rPr>
          <w:lang w:eastAsia="en-US"/>
        </w:rPr>
        <w:t>91</w:t>
      </w:r>
      <w:r w:rsidR="00EA7FE3" w:rsidRPr="00302766">
        <w:rPr>
          <w:lang w:eastAsia="en-US"/>
        </w:rPr>
        <w:t>.</w:t>
      </w:r>
    </w:p>
    <w:p w14:paraId="3E939FDC" w14:textId="3F7B9DDF" w:rsidR="005975C1" w:rsidRDefault="004834F6" w:rsidP="00F50B9C">
      <w:pPr>
        <w:spacing w:after="0"/>
        <w:rPr>
          <w:rFonts w:eastAsia="Calibri" w:cs="Times New Roman"/>
          <w:lang w:eastAsia="en-US"/>
        </w:rPr>
      </w:pPr>
      <w:r>
        <w:rPr>
          <w:rFonts w:eastAsia="Calibri" w:cs="Times New Roman"/>
          <w:lang w:eastAsia="en-US"/>
        </w:rPr>
        <w:t xml:space="preserve">Rektor powoła osoby do pełnienia funkcji kierowniczych, o których mowa w </w:t>
      </w:r>
      <w:r w:rsidRPr="009C5F75">
        <w:rPr>
          <w:rFonts w:eastAsia="Calibri" w:cs="Times New Roman"/>
          <w:lang w:eastAsia="en-US"/>
        </w:rPr>
        <w:t>§</w:t>
      </w:r>
      <w:r>
        <w:rPr>
          <w:rFonts w:eastAsia="Calibri" w:cs="Times New Roman"/>
          <w:lang w:eastAsia="en-US"/>
        </w:rPr>
        <w:t xml:space="preserve"> </w:t>
      </w:r>
      <w:r w:rsidRPr="00396198">
        <w:rPr>
          <w:rFonts w:eastAsia="Calibri" w:cs="Times New Roman"/>
          <w:lang w:eastAsia="en-US"/>
        </w:rPr>
        <w:t>18</w:t>
      </w:r>
      <w:r>
        <w:rPr>
          <w:rFonts w:eastAsia="Calibri" w:cs="Times New Roman"/>
          <w:lang w:eastAsia="en-US"/>
        </w:rPr>
        <w:t xml:space="preserve"> ust. 1, </w:t>
      </w:r>
      <w:r w:rsidR="00396198">
        <w:rPr>
          <w:rFonts w:eastAsia="Calibri" w:cs="Times New Roman"/>
          <w:lang w:eastAsia="en-US"/>
        </w:rPr>
        <w:t>na okres od dnia 1 </w:t>
      </w:r>
      <w:r w:rsidRPr="004834F6">
        <w:rPr>
          <w:rFonts w:eastAsia="Calibri" w:cs="Times New Roman"/>
          <w:lang w:eastAsia="en-US"/>
        </w:rPr>
        <w:t>października 2019 r. do dnia 31 sierpnia 2020 r.</w:t>
      </w:r>
      <w:r w:rsidR="005975C1">
        <w:rPr>
          <w:rFonts w:eastAsia="Calibri" w:cs="Times New Roman"/>
          <w:lang w:eastAsia="en-US"/>
        </w:rPr>
        <w:t xml:space="preserve"> na zasadach i w trybie określonym w Statucie.</w:t>
      </w:r>
    </w:p>
    <w:p w14:paraId="1DAD1668" w14:textId="24BEB708" w:rsidR="002C5DB7" w:rsidRPr="002C5DB7" w:rsidRDefault="00CC6070" w:rsidP="00974211">
      <w:pPr>
        <w:pStyle w:val="paragraf"/>
        <w:keepNext/>
        <w:rPr>
          <w:lang w:eastAsia="en-US"/>
        </w:rPr>
      </w:pPr>
      <w:r>
        <w:rPr>
          <w:lang w:eastAsia="en-US"/>
        </w:rPr>
        <w:t>§ 92</w:t>
      </w:r>
      <w:r w:rsidR="002C5DB7" w:rsidRPr="00A007F4">
        <w:rPr>
          <w:lang w:eastAsia="en-US"/>
        </w:rPr>
        <w:t>.</w:t>
      </w:r>
    </w:p>
    <w:p w14:paraId="7D031522" w14:textId="359F900A" w:rsidR="004654B4" w:rsidRPr="004654B4" w:rsidRDefault="00F50B9C" w:rsidP="00974211">
      <w:pPr>
        <w:pStyle w:val="punktydo9"/>
        <w:keepNext/>
        <w:spacing w:after="0"/>
        <w:rPr>
          <w:lang w:eastAsia="en-US"/>
        </w:rPr>
      </w:pPr>
      <w:r>
        <w:rPr>
          <w:lang w:eastAsia="en-US"/>
        </w:rPr>
        <w:t>1.</w:t>
      </w:r>
      <w:r>
        <w:rPr>
          <w:lang w:eastAsia="en-US"/>
        </w:rPr>
        <w:tab/>
      </w:r>
      <w:r w:rsidR="004654B4" w:rsidRPr="00F50B9C">
        <w:rPr>
          <w:spacing w:val="-2"/>
          <w:lang w:eastAsia="en-US"/>
        </w:rPr>
        <w:t>Dyplomowani bibliotekarze oraz dyplomowani pracownicy dokumentacji i informacji naukowej zatrudnieni</w:t>
      </w:r>
      <w:r w:rsidR="004654B4" w:rsidRPr="004654B4">
        <w:rPr>
          <w:lang w:eastAsia="en-US"/>
        </w:rPr>
        <w:t xml:space="preserve"> w Uczelni w dniu wejścia w życie ustawy na stanowisku: </w:t>
      </w:r>
    </w:p>
    <w:p w14:paraId="7A4EAFCF" w14:textId="77777777" w:rsidR="004654B4" w:rsidRPr="004654B4" w:rsidRDefault="004654B4" w:rsidP="00F50B9C">
      <w:pPr>
        <w:numPr>
          <w:ilvl w:val="0"/>
          <w:numId w:val="147"/>
        </w:numPr>
        <w:spacing w:after="0"/>
        <w:ind w:left="567" w:hanging="284"/>
        <w:contextualSpacing/>
        <w:rPr>
          <w:rFonts w:eastAsia="Calibri" w:cs="Times New Roman"/>
          <w:lang w:eastAsia="en-US"/>
        </w:rPr>
      </w:pPr>
      <w:r w:rsidRPr="004654B4">
        <w:rPr>
          <w:rFonts w:eastAsia="Calibri" w:cs="Times New Roman"/>
          <w:lang w:eastAsia="en-US"/>
        </w:rPr>
        <w:t>starszego kustosza dyplomowanego, starszego dokumentalisty dyplomowanego;</w:t>
      </w:r>
    </w:p>
    <w:p w14:paraId="37BB9F25" w14:textId="77777777" w:rsidR="004654B4" w:rsidRPr="004654B4" w:rsidRDefault="004654B4" w:rsidP="00F50B9C">
      <w:pPr>
        <w:numPr>
          <w:ilvl w:val="0"/>
          <w:numId w:val="147"/>
        </w:numPr>
        <w:spacing w:after="0"/>
        <w:ind w:left="567" w:hanging="284"/>
        <w:contextualSpacing/>
        <w:rPr>
          <w:rFonts w:eastAsia="Calibri" w:cs="Times New Roman"/>
          <w:lang w:eastAsia="en-US"/>
        </w:rPr>
      </w:pPr>
      <w:r w:rsidRPr="004654B4">
        <w:rPr>
          <w:rFonts w:eastAsia="Calibri" w:cs="Times New Roman"/>
          <w:lang w:eastAsia="en-US"/>
        </w:rPr>
        <w:t>kustosza dyplomowanego, dokumentalisty dyplomowanego;</w:t>
      </w:r>
    </w:p>
    <w:p w14:paraId="33D52D87" w14:textId="77777777" w:rsidR="004654B4" w:rsidRPr="00F50B9C" w:rsidRDefault="004654B4" w:rsidP="00F50B9C">
      <w:pPr>
        <w:spacing w:after="0" w:line="240" w:lineRule="auto"/>
        <w:ind w:left="284"/>
        <w:rPr>
          <w:rFonts w:eastAsia="Calibri" w:cs="Times New Roman"/>
          <w:spacing w:val="-5"/>
          <w:lang w:eastAsia="en-US"/>
        </w:rPr>
      </w:pPr>
      <w:r w:rsidRPr="00F50B9C">
        <w:rPr>
          <w:rFonts w:eastAsia="Calibri" w:cs="Times New Roman"/>
          <w:spacing w:val="-5"/>
          <w:lang w:eastAsia="en-US"/>
        </w:rPr>
        <w:t xml:space="preserve">pozostają zatrudnieni na tym stanowisku w charakterze nauczyciela akademickiego do dnia 30 września 2020 r. </w:t>
      </w:r>
    </w:p>
    <w:p w14:paraId="14405AC7" w14:textId="0B33B650" w:rsidR="004654B4" w:rsidRPr="004654B4" w:rsidRDefault="00F50B9C" w:rsidP="00CC6070">
      <w:pPr>
        <w:pStyle w:val="punktydo9"/>
        <w:keepNext/>
        <w:spacing w:before="60" w:after="40"/>
      </w:pPr>
      <w:r>
        <w:t>2.</w:t>
      </w:r>
      <w:r>
        <w:tab/>
      </w:r>
      <w:r w:rsidR="004654B4" w:rsidRPr="004654B4">
        <w:t>Od dnia wejścia w życie Statutu na stanowisku:</w:t>
      </w:r>
    </w:p>
    <w:p w14:paraId="03E749C1" w14:textId="77777777" w:rsidR="004654B4" w:rsidRPr="004654B4" w:rsidRDefault="004654B4" w:rsidP="00CC6070">
      <w:pPr>
        <w:keepNext/>
        <w:numPr>
          <w:ilvl w:val="0"/>
          <w:numId w:val="148"/>
        </w:numPr>
        <w:spacing w:after="0"/>
        <w:ind w:left="567" w:hanging="283"/>
        <w:contextualSpacing/>
        <w:rPr>
          <w:rFonts w:eastAsia="Calibri" w:cs="Times New Roman"/>
          <w:lang w:eastAsia="en-US"/>
        </w:rPr>
      </w:pPr>
      <w:r w:rsidRPr="004654B4">
        <w:rPr>
          <w:rFonts w:eastAsia="Calibri" w:cs="Times New Roman"/>
          <w:lang w:eastAsia="en-US"/>
        </w:rPr>
        <w:t>starszego kustosza dyplomowanego, starszego dokumentalisty dyplomowanego;</w:t>
      </w:r>
    </w:p>
    <w:p w14:paraId="5B053333" w14:textId="77777777" w:rsidR="004654B4" w:rsidRPr="004654B4" w:rsidRDefault="004654B4" w:rsidP="00F50B9C">
      <w:pPr>
        <w:numPr>
          <w:ilvl w:val="0"/>
          <w:numId w:val="148"/>
        </w:numPr>
        <w:spacing w:after="0"/>
        <w:ind w:left="567" w:hanging="283"/>
        <w:contextualSpacing/>
        <w:rPr>
          <w:rFonts w:eastAsia="Calibri" w:cs="Times New Roman"/>
          <w:lang w:eastAsia="en-US"/>
        </w:rPr>
      </w:pPr>
      <w:r w:rsidRPr="004654B4">
        <w:rPr>
          <w:rFonts w:eastAsia="Calibri" w:cs="Times New Roman"/>
          <w:lang w:eastAsia="en-US"/>
        </w:rPr>
        <w:t>kustosza dyplomowanego, dokumentalisty dyplomowanego;</w:t>
      </w:r>
    </w:p>
    <w:p w14:paraId="718A0D4E" w14:textId="77777777" w:rsidR="004654B4" w:rsidRPr="004654B4" w:rsidRDefault="004654B4" w:rsidP="00C03C13">
      <w:pPr>
        <w:spacing w:before="60" w:after="40"/>
        <w:ind w:left="284"/>
        <w:rPr>
          <w:rFonts w:eastAsia="Times New Roman" w:cs="Times New Roman"/>
        </w:rPr>
      </w:pPr>
      <w:r w:rsidRPr="004654B4">
        <w:rPr>
          <w:rFonts w:eastAsia="Times New Roman" w:cs="Times New Roman"/>
        </w:rPr>
        <w:t>może być zatrudniona osoba, która spełnia łącznie następujące wymagania:</w:t>
      </w:r>
    </w:p>
    <w:p w14:paraId="582D6B1C" w14:textId="573657DE" w:rsidR="004654B4" w:rsidRPr="004654B4" w:rsidRDefault="004654B4" w:rsidP="00C03C13">
      <w:pPr>
        <w:spacing w:after="40"/>
        <w:ind w:left="568" w:hanging="284"/>
        <w:rPr>
          <w:rFonts w:eastAsia="Times New Roman" w:cs="Times New Roman"/>
        </w:rPr>
      </w:pPr>
      <w:r w:rsidRPr="004654B4">
        <w:rPr>
          <w:rFonts w:eastAsia="Times New Roman" w:cs="Times New Roman"/>
        </w:rPr>
        <w:t>1</w:t>
      </w:r>
      <w:r w:rsidR="00C03C13">
        <w:rPr>
          <w:rFonts w:eastAsia="Times New Roman" w:cs="Times New Roman"/>
        </w:rPr>
        <w:t>)</w:t>
      </w:r>
      <w:r w:rsidR="00C03C13">
        <w:rPr>
          <w:rFonts w:eastAsia="Times New Roman" w:cs="Times New Roman"/>
        </w:rPr>
        <w:tab/>
      </w:r>
      <w:r w:rsidRPr="004654B4">
        <w:rPr>
          <w:rFonts w:eastAsia="Times New Roman" w:cs="Times New Roman"/>
        </w:rPr>
        <w:t>ukończyła studia drugiego stopnia lub jednolite studia magisterskie na kierunku bibliotekoznawstwo, informacja naukowa lub na kierunku pokrewnym, lub ukończyła studia podyplomowe z zakresu bibliotekoznawstwa lub informacji naukowej;</w:t>
      </w:r>
    </w:p>
    <w:p w14:paraId="61730216" w14:textId="538A69F8" w:rsidR="004654B4" w:rsidRPr="004654B4" w:rsidRDefault="004654B4" w:rsidP="00C03C13">
      <w:pPr>
        <w:spacing w:after="40"/>
        <w:ind w:left="568" w:hanging="284"/>
        <w:rPr>
          <w:rFonts w:eastAsia="Times New Roman" w:cs="Times New Roman"/>
        </w:rPr>
      </w:pPr>
      <w:r w:rsidRPr="004654B4">
        <w:rPr>
          <w:rFonts w:eastAsia="Times New Roman" w:cs="Times New Roman"/>
        </w:rPr>
        <w:t>2</w:t>
      </w:r>
      <w:r w:rsidR="00C03C13">
        <w:rPr>
          <w:rFonts w:eastAsia="Times New Roman" w:cs="Times New Roman"/>
        </w:rPr>
        <w:t>)</w:t>
      </w:r>
      <w:r w:rsidR="00C03C13">
        <w:rPr>
          <w:rFonts w:eastAsia="Times New Roman" w:cs="Times New Roman"/>
        </w:rPr>
        <w:tab/>
      </w:r>
      <w:r w:rsidRPr="004654B4">
        <w:rPr>
          <w:rFonts w:eastAsia="Times New Roman" w:cs="Times New Roman"/>
        </w:rPr>
        <w:t>posiada zaświadczenie o znajomości języka obcego na poziomie B2 lub certyfikat potwierdzający znajomość języka obcego;</w:t>
      </w:r>
    </w:p>
    <w:p w14:paraId="1423FBEF" w14:textId="0A1B66AD" w:rsidR="004654B4" w:rsidRPr="004654B4" w:rsidRDefault="004654B4" w:rsidP="00F50B9C">
      <w:pPr>
        <w:spacing w:after="0"/>
        <w:ind w:left="568" w:hanging="284"/>
        <w:contextualSpacing/>
        <w:rPr>
          <w:rFonts w:eastAsia="Times New Roman" w:cs="Times New Roman"/>
        </w:rPr>
      </w:pPr>
      <w:r w:rsidRPr="004654B4">
        <w:rPr>
          <w:rFonts w:eastAsia="Times New Roman" w:cs="Times New Roman"/>
        </w:rPr>
        <w:t>3</w:t>
      </w:r>
      <w:r w:rsidR="00C03C13">
        <w:rPr>
          <w:rFonts w:eastAsia="Times New Roman" w:cs="Times New Roman"/>
        </w:rPr>
        <w:t>)</w:t>
      </w:r>
      <w:r w:rsidR="00C03C13">
        <w:rPr>
          <w:rFonts w:eastAsia="Times New Roman" w:cs="Times New Roman"/>
        </w:rPr>
        <w:tab/>
      </w:r>
      <w:r w:rsidRPr="004654B4">
        <w:rPr>
          <w:rFonts w:eastAsia="Times New Roman" w:cs="Times New Roman"/>
        </w:rPr>
        <w:t>posiada minimum 5 publikacji z bibliotekoznawstwa lub informacji naukowej w tym 2 recenzowane.</w:t>
      </w:r>
    </w:p>
    <w:p w14:paraId="4384AF8E" w14:textId="1FFD2EDD" w:rsidR="004654B4" w:rsidRPr="004654B4" w:rsidRDefault="00C03C13" w:rsidP="00C03C13">
      <w:pPr>
        <w:pStyle w:val="punktydo9"/>
        <w:keepNext/>
        <w:spacing w:before="60" w:after="40"/>
      </w:pPr>
      <w:r>
        <w:t>3.</w:t>
      </w:r>
      <w:r>
        <w:tab/>
      </w:r>
      <w:r w:rsidR="004654B4" w:rsidRPr="004654B4">
        <w:t>Poza spełnianiem warunków określonych w ust.</w:t>
      </w:r>
      <w:r w:rsidR="004654B4">
        <w:t xml:space="preserve"> 2 osoba zatrudniana:</w:t>
      </w:r>
    </w:p>
    <w:p w14:paraId="544FA91C" w14:textId="18DDBAA3" w:rsidR="004654B4" w:rsidRPr="004654B4" w:rsidRDefault="004654B4" w:rsidP="00C03C13">
      <w:pPr>
        <w:numPr>
          <w:ilvl w:val="0"/>
          <w:numId w:val="149"/>
        </w:numPr>
        <w:spacing w:after="40"/>
        <w:ind w:left="568" w:hanging="284"/>
        <w:rPr>
          <w:rFonts w:eastAsia="Times New Roman" w:cs="Times New Roman"/>
        </w:rPr>
      </w:pPr>
      <w:r w:rsidRPr="004654B4">
        <w:rPr>
          <w:rFonts w:eastAsia="Times New Roman" w:cs="Times New Roman"/>
        </w:rPr>
        <w:t>na stanowisku kustosza dyplomowanego i dokumentalisty dyplomowanego powinna legitymować s</w:t>
      </w:r>
      <w:r w:rsidR="00C03C13">
        <w:rPr>
          <w:rFonts w:eastAsia="Times New Roman" w:cs="Times New Roman"/>
        </w:rPr>
        <w:t>ię co najmniej 7-</w:t>
      </w:r>
      <w:r>
        <w:rPr>
          <w:rFonts w:eastAsia="Times New Roman" w:cs="Times New Roman"/>
        </w:rPr>
        <w:t xml:space="preserve">letnim stażem </w:t>
      </w:r>
      <w:r w:rsidRPr="004654B4">
        <w:rPr>
          <w:rFonts w:eastAsia="Times New Roman" w:cs="Times New Roman"/>
        </w:rPr>
        <w:t xml:space="preserve">pracy w bibliotece naukowej; </w:t>
      </w:r>
    </w:p>
    <w:p w14:paraId="0F177ECD" w14:textId="47229147" w:rsidR="004654B4" w:rsidRPr="004654B4" w:rsidRDefault="004654B4" w:rsidP="00C03C13">
      <w:pPr>
        <w:numPr>
          <w:ilvl w:val="0"/>
          <w:numId w:val="149"/>
        </w:numPr>
        <w:spacing w:after="40"/>
        <w:ind w:left="568" w:hanging="284"/>
        <w:rPr>
          <w:rFonts w:eastAsia="Book Antiqua" w:cs="Times New Roman"/>
        </w:rPr>
      </w:pPr>
      <w:r w:rsidRPr="00C03C13">
        <w:rPr>
          <w:rFonts w:eastAsia="Times New Roman" w:cs="Times New Roman"/>
          <w:spacing w:val="-4"/>
        </w:rPr>
        <w:t>na stanowisku starszego kustosza dyplomowanego i starszego dokumentalisty dyplomowanego powinna</w:t>
      </w:r>
      <w:r w:rsidRPr="004654B4">
        <w:rPr>
          <w:rFonts w:eastAsia="Times New Roman" w:cs="Times New Roman"/>
        </w:rPr>
        <w:t xml:space="preserve"> </w:t>
      </w:r>
      <w:r w:rsidRPr="00C03C13">
        <w:rPr>
          <w:rFonts w:eastAsia="Times New Roman" w:cs="Times New Roman"/>
        </w:rPr>
        <w:t>legitymować się co najmniej 4</w:t>
      </w:r>
      <w:r w:rsidR="00C03C13" w:rsidRPr="00C03C13">
        <w:rPr>
          <w:rFonts w:eastAsia="Times New Roman" w:cs="Times New Roman"/>
        </w:rPr>
        <w:t>-</w:t>
      </w:r>
      <w:r w:rsidRPr="00C03C13">
        <w:rPr>
          <w:rFonts w:eastAsia="Times New Roman" w:cs="Times New Roman"/>
        </w:rPr>
        <w:t>letnim stażem pracy na stanowisku kustosza dyplomowanego l</w:t>
      </w:r>
      <w:r w:rsidR="00C03C13" w:rsidRPr="00C03C13">
        <w:rPr>
          <w:rFonts w:eastAsia="Times New Roman" w:cs="Times New Roman"/>
        </w:rPr>
        <w:t>ub dokumentalisty</w:t>
      </w:r>
      <w:r w:rsidR="00C03C13">
        <w:rPr>
          <w:rFonts w:eastAsia="Times New Roman" w:cs="Times New Roman"/>
        </w:rPr>
        <w:t xml:space="preserve"> dyplomowanego</w:t>
      </w:r>
      <w:r w:rsidRPr="004654B4">
        <w:rPr>
          <w:rFonts w:eastAsia="Times New Roman" w:cs="Times New Roman"/>
        </w:rPr>
        <w:t xml:space="preserve">. </w:t>
      </w:r>
    </w:p>
    <w:p w14:paraId="136839F8" w14:textId="0C5E164E" w:rsidR="004654B4" w:rsidRPr="004654B4" w:rsidRDefault="00C03C13" w:rsidP="00C03C13">
      <w:pPr>
        <w:pStyle w:val="punktydo9"/>
        <w:spacing w:after="0"/>
      </w:pPr>
      <w:r>
        <w:t>4.</w:t>
      </w:r>
      <w:r>
        <w:tab/>
      </w:r>
      <w:r w:rsidR="004654B4" w:rsidRPr="004654B4">
        <w:t>Od dnia wejścia w życie Statutu osoby zatrudniane na stanowisku:</w:t>
      </w:r>
    </w:p>
    <w:p w14:paraId="20849B1D" w14:textId="77777777" w:rsidR="004654B4" w:rsidRPr="004654B4" w:rsidRDefault="004654B4" w:rsidP="00C03C13">
      <w:pPr>
        <w:numPr>
          <w:ilvl w:val="0"/>
          <w:numId w:val="150"/>
        </w:numPr>
        <w:spacing w:after="0"/>
        <w:ind w:left="568" w:hanging="284"/>
        <w:contextualSpacing/>
        <w:rPr>
          <w:rFonts w:eastAsia="Calibri" w:cs="Times New Roman"/>
          <w:lang w:eastAsia="en-US"/>
        </w:rPr>
      </w:pPr>
      <w:r w:rsidRPr="004654B4">
        <w:rPr>
          <w:rFonts w:eastAsia="Calibri" w:cs="Times New Roman"/>
          <w:lang w:eastAsia="en-US"/>
        </w:rPr>
        <w:t>starszego kustosza dyplomowanego, starszego dokumentalisty dyplomowanego,</w:t>
      </w:r>
    </w:p>
    <w:p w14:paraId="1A3F6DF8" w14:textId="5A39D76E" w:rsidR="004654B4" w:rsidRPr="004654B4" w:rsidRDefault="004654B4" w:rsidP="00C03C13">
      <w:pPr>
        <w:numPr>
          <w:ilvl w:val="0"/>
          <w:numId w:val="150"/>
        </w:numPr>
        <w:spacing w:after="0"/>
        <w:ind w:left="568" w:hanging="284"/>
        <w:contextualSpacing/>
        <w:rPr>
          <w:rFonts w:eastAsia="Calibri" w:cs="Times New Roman"/>
          <w:lang w:eastAsia="en-US"/>
        </w:rPr>
      </w:pPr>
      <w:r w:rsidRPr="004654B4">
        <w:rPr>
          <w:rFonts w:eastAsia="Calibri" w:cs="Times New Roman"/>
          <w:lang w:eastAsia="en-US"/>
        </w:rPr>
        <w:t>kustosza dyplomowanego, dokumentalisty dyplomowanego</w:t>
      </w:r>
      <w:r w:rsidR="00C03C13">
        <w:rPr>
          <w:rFonts w:eastAsia="Calibri" w:cs="Times New Roman"/>
          <w:lang w:eastAsia="en-US"/>
        </w:rPr>
        <w:t>,</w:t>
      </w:r>
      <w:r w:rsidRPr="004654B4">
        <w:rPr>
          <w:rFonts w:eastAsia="Calibri" w:cs="Times New Roman"/>
          <w:lang w:eastAsia="en-US"/>
        </w:rPr>
        <w:t xml:space="preserve"> </w:t>
      </w:r>
    </w:p>
    <w:p w14:paraId="0E6A930C" w14:textId="77777777" w:rsidR="004654B4" w:rsidRPr="004654B4" w:rsidRDefault="004654B4" w:rsidP="00C03C13">
      <w:pPr>
        <w:spacing w:after="0"/>
        <w:ind w:left="284"/>
        <w:contextualSpacing/>
        <w:rPr>
          <w:rFonts w:eastAsia="Calibri" w:cs="Times New Roman"/>
          <w:lang w:eastAsia="en-US"/>
        </w:rPr>
      </w:pPr>
      <w:r w:rsidRPr="004654B4">
        <w:rPr>
          <w:rFonts w:eastAsia="Calibri" w:cs="Times New Roman"/>
          <w:lang w:eastAsia="en-US"/>
        </w:rPr>
        <w:t xml:space="preserve">zatrudnia się w Uczelni grupie pracowników niebędących nauczycielami akademickimi. </w:t>
      </w:r>
    </w:p>
    <w:p w14:paraId="1D056C42" w14:textId="660395E8" w:rsidR="00146884" w:rsidRPr="00146884" w:rsidRDefault="00CC6070" w:rsidP="001334FB">
      <w:pPr>
        <w:pStyle w:val="paragraf"/>
        <w:rPr>
          <w:lang w:eastAsia="en-US"/>
        </w:rPr>
      </w:pPr>
      <w:r>
        <w:rPr>
          <w:lang w:eastAsia="en-US"/>
        </w:rPr>
        <w:t>§ 93</w:t>
      </w:r>
      <w:r w:rsidR="00146884" w:rsidRPr="00146884">
        <w:rPr>
          <w:lang w:eastAsia="en-US"/>
        </w:rPr>
        <w:t>.</w:t>
      </w:r>
    </w:p>
    <w:p w14:paraId="05215443" w14:textId="5BB28238" w:rsidR="00290877" w:rsidRPr="00D74A9D" w:rsidRDefault="00290877" w:rsidP="00C03C13">
      <w:pPr>
        <w:rPr>
          <w:rFonts w:eastAsia="Calibri"/>
          <w:lang w:eastAsia="en-US"/>
        </w:rPr>
      </w:pPr>
      <w:r w:rsidRPr="00D74A9D">
        <w:t xml:space="preserve">Opinię w przedmiocie </w:t>
      </w:r>
      <w:r w:rsidR="00AE518E" w:rsidRPr="00D74A9D">
        <w:t>r</w:t>
      </w:r>
      <w:r w:rsidRPr="00D74A9D">
        <w:t>ozwiązani</w:t>
      </w:r>
      <w:r w:rsidR="00AE518E" w:rsidRPr="00D74A9D">
        <w:t>a</w:t>
      </w:r>
      <w:r w:rsidRPr="00D74A9D">
        <w:t xml:space="preserve"> stosunku pracy z mianowanym nauczycielem akademickim, o której mowa w art. 125 ustawy z dnia 25 lipca 2005 r</w:t>
      </w:r>
      <w:r w:rsidR="00C03C13">
        <w:t>.</w:t>
      </w:r>
      <w:r w:rsidRPr="00D74A9D">
        <w:t xml:space="preserve"> Prawo o szkolnictwie wyższym, </w:t>
      </w:r>
      <w:r w:rsidR="00C82BA2" w:rsidRPr="00D74A9D">
        <w:t xml:space="preserve">wydaje </w:t>
      </w:r>
      <w:r w:rsidRPr="00D74A9D">
        <w:t xml:space="preserve">Senat. </w:t>
      </w:r>
    </w:p>
    <w:p w14:paraId="5B48A4E8" w14:textId="7CE1EA2A" w:rsidR="00D0366D" w:rsidRPr="00302766" w:rsidRDefault="00B81C57" w:rsidP="00F243DE">
      <w:pPr>
        <w:pStyle w:val="paragraf"/>
        <w:keepNext/>
      </w:pPr>
      <w:bookmarkStart w:id="63" w:name="_Hlk5831302"/>
      <w:r w:rsidRPr="00302766">
        <w:t>§</w:t>
      </w:r>
      <w:bookmarkEnd w:id="63"/>
      <w:r w:rsidR="00CC6070">
        <w:t xml:space="preserve"> 94</w:t>
      </w:r>
      <w:r w:rsidR="00EA7FE3" w:rsidRPr="00302766">
        <w:t>.</w:t>
      </w:r>
    </w:p>
    <w:p w14:paraId="3D2ABEB1" w14:textId="13E89FED" w:rsidR="008D316F" w:rsidRPr="00B80811" w:rsidRDefault="00D057E5" w:rsidP="00F243DE">
      <w:pPr>
        <w:keepNext/>
      </w:pPr>
      <w:r w:rsidRPr="00C03C13">
        <w:rPr>
          <w:spacing w:val="-4"/>
        </w:rPr>
        <w:t xml:space="preserve">Studia doktoranckie rozpoczęte przed rokiem akademickim 2019/2020 prowadzi się na zasadach dotychczasowych, jednak nie dłużej niż do dnia 31 grudnia 2023 r. </w:t>
      </w:r>
      <w:r w:rsidR="008D316F" w:rsidRPr="00C03C13">
        <w:rPr>
          <w:spacing w:val="-4"/>
        </w:rPr>
        <w:t>N</w:t>
      </w:r>
      <w:r w:rsidR="008D316F" w:rsidRPr="00C03C13">
        <w:rPr>
          <w:rFonts w:eastAsia="Book Antiqua"/>
          <w:spacing w:val="-4"/>
        </w:rPr>
        <w:t xml:space="preserve">adzór merytoryczny nad tymi studiami </w:t>
      </w:r>
      <w:r w:rsidR="00B333B3" w:rsidRPr="00C03C13">
        <w:rPr>
          <w:rFonts w:eastAsia="Book Antiqua"/>
          <w:spacing w:val="-4"/>
        </w:rPr>
        <w:t>od</w:t>
      </w:r>
      <w:r w:rsidR="006A2A43" w:rsidRPr="00C03C13">
        <w:rPr>
          <w:rFonts w:eastAsia="Book Antiqua"/>
          <w:spacing w:val="-4"/>
        </w:rPr>
        <w:t xml:space="preserve"> dnia 1 października </w:t>
      </w:r>
      <w:r w:rsidR="006A2A43" w:rsidRPr="003F3E31">
        <w:rPr>
          <w:rFonts w:eastAsia="Book Antiqua"/>
          <w:spacing w:val="-4"/>
        </w:rPr>
        <w:t xml:space="preserve">2019 roku do dnia 31 grudnia 2023 roku </w:t>
      </w:r>
      <w:r w:rsidR="008D316F" w:rsidRPr="003F3E31">
        <w:rPr>
          <w:rFonts w:eastAsia="Book Antiqua"/>
          <w:spacing w:val="-4"/>
        </w:rPr>
        <w:t xml:space="preserve">sprawuje </w:t>
      </w:r>
      <w:r w:rsidR="00CC6070" w:rsidRPr="003F3E31">
        <w:rPr>
          <w:rFonts w:eastAsia="Book Antiqua"/>
          <w:spacing w:val="-4"/>
        </w:rPr>
        <w:t>Senat</w:t>
      </w:r>
      <w:r w:rsidR="008D316F" w:rsidRPr="003F3E31">
        <w:rPr>
          <w:rFonts w:eastAsia="Book Antiqua"/>
        </w:rPr>
        <w:t>.</w:t>
      </w:r>
    </w:p>
    <w:p w14:paraId="22B33A69" w14:textId="48600A56" w:rsidR="00CE1CEE" w:rsidRPr="00B333B3" w:rsidRDefault="00CC6070" w:rsidP="001334FB">
      <w:pPr>
        <w:pStyle w:val="paragraf"/>
      </w:pPr>
      <w:r>
        <w:t>§ 95</w:t>
      </w:r>
      <w:r w:rsidR="00B333B3" w:rsidRPr="00B333B3">
        <w:t>.</w:t>
      </w:r>
    </w:p>
    <w:p w14:paraId="6FF51EC5" w14:textId="31C33ADC" w:rsidR="00B333B3" w:rsidRDefault="00C03C13" w:rsidP="00C03C13">
      <w:pPr>
        <w:pStyle w:val="punktydo9"/>
      </w:pPr>
      <w:r>
        <w:t>1.</w:t>
      </w:r>
      <w:r>
        <w:tab/>
      </w:r>
      <w:r w:rsidR="00B333B3" w:rsidRPr="00B333B3">
        <w:t>Z dniem 30 września 2019 r. Rada Biblioteczna przes</w:t>
      </w:r>
      <w:r w:rsidR="00290877">
        <w:t>taje być organem opiniodawczym R</w:t>
      </w:r>
      <w:r w:rsidR="00B333B3" w:rsidRPr="00B333B3">
        <w:t>ektora.</w:t>
      </w:r>
    </w:p>
    <w:p w14:paraId="7D743179" w14:textId="5C6DC25A" w:rsidR="00CF6568" w:rsidRDefault="00C03C13" w:rsidP="00C03C13">
      <w:pPr>
        <w:pStyle w:val="punktydo9"/>
        <w:rPr>
          <w:rFonts w:eastAsia="Times New Roman"/>
          <w:spacing w:val="-4"/>
        </w:rPr>
      </w:pPr>
      <w:r>
        <w:rPr>
          <w:rFonts w:eastAsia="Times New Roman"/>
          <w:spacing w:val="-4"/>
        </w:rPr>
        <w:t>2.</w:t>
      </w:r>
      <w:r>
        <w:rPr>
          <w:rFonts w:eastAsia="Times New Roman"/>
          <w:spacing w:val="-4"/>
        </w:rPr>
        <w:tab/>
      </w:r>
      <w:r w:rsidR="00CF6568" w:rsidRPr="00CF6568">
        <w:rPr>
          <w:rFonts w:eastAsia="Times New Roman"/>
          <w:spacing w:val="-4"/>
        </w:rPr>
        <w:t>Komisje dyscyplinarne do spraw studentów i do spraw doktorantów oraz odwoławcze komisje dyscyplinarne do spraw studentów i do spraw doktorantów powołane na k</w:t>
      </w:r>
      <w:r w:rsidR="00724BBC">
        <w:rPr>
          <w:rFonts w:eastAsia="Times New Roman"/>
          <w:spacing w:val="-4"/>
        </w:rPr>
        <w:t>adencję rozpoczynającą się w 2016</w:t>
      </w:r>
      <w:r w:rsidR="00CF6568" w:rsidRPr="00CF6568">
        <w:rPr>
          <w:rFonts w:eastAsia="Times New Roman"/>
          <w:spacing w:val="-4"/>
        </w:rPr>
        <w:t xml:space="preserve"> r. pełnią swoje obowiązki do </w:t>
      </w:r>
      <w:r w:rsidR="00724BBC">
        <w:rPr>
          <w:rFonts w:eastAsia="Times New Roman"/>
          <w:spacing w:val="-4"/>
        </w:rPr>
        <w:t>dnia 31 sierpnia 2020 r.</w:t>
      </w:r>
    </w:p>
    <w:p w14:paraId="1B5DD378" w14:textId="2254B35A" w:rsidR="00724BBC" w:rsidRDefault="00C03C13" w:rsidP="00C03C13">
      <w:pPr>
        <w:pStyle w:val="punktydo9"/>
        <w:rPr>
          <w:rFonts w:eastAsia="Times New Roman"/>
          <w:spacing w:val="-4"/>
        </w:rPr>
      </w:pPr>
      <w:r>
        <w:rPr>
          <w:rFonts w:eastAsia="Times New Roman"/>
          <w:spacing w:val="-4"/>
        </w:rPr>
        <w:t>3.</w:t>
      </w:r>
      <w:r>
        <w:rPr>
          <w:rFonts w:eastAsia="Times New Roman"/>
          <w:spacing w:val="-4"/>
        </w:rPr>
        <w:tab/>
      </w:r>
      <w:r w:rsidR="00F40438">
        <w:rPr>
          <w:rFonts w:eastAsia="Times New Roman"/>
          <w:spacing w:val="-4"/>
        </w:rPr>
        <w:t>Rzecznicy</w:t>
      </w:r>
      <w:r w:rsidR="00724BBC">
        <w:rPr>
          <w:rFonts w:eastAsia="Times New Roman"/>
          <w:spacing w:val="-4"/>
        </w:rPr>
        <w:t xml:space="preserve"> dyscyplinarn</w:t>
      </w:r>
      <w:r w:rsidR="00F40438">
        <w:rPr>
          <w:rFonts w:eastAsia="Times New Roman"/>
          <w:spacing w:val="-4"/>
        </w:rPr>
        <w:t>i</w:t>
      </w:r>
      <w:r w:rsidR="00724BBC">
        <w:rPr>
          <w:rFonts w:eastAsia="Times New Roman"/>
          <w:spacing w:val="-4"/>
        </w:rPr>
        <w:t xml:space="preserve"> do spraw studentów oraz rzeczni</w:t>
      </w:r>
      <w:r w:rsidR="00F40438">
        <w:rPr>
          <w:rFonts w:eastAsia="Times New Roman"/>
          <w:spacing w:val="-4"/>
        </w:rPr>
        <w:t>cy</w:t>
      </w:r>
      <w:r w:rsidR="00724BBC">
        <w:rPr>
          <w:rFonts w:eastAsia="Times New Roman"/>
          <w:spacing w:val="-4"/>
        </w:rPr>
        <w:t xml:space="preserve"> dyscyplinarn</w:t>
      </w:r>
      <w:r w:rsidR="00F40438">
        <w:rPr>
          <w:rFonts w:eastAsia="Times New Roman"/>
          <w:spacing w:val="-4"/>
        </w:rPr>
        <w:t>i</w:t>
      </w:r>
      <w:r w:rsidR="00724BBC">
        <w:rPr>
          <w:rFonts w:eastAsia="Times New Roman"/>
          <w:spacing w:val="-4"/>
        </w:rPr>
        <w:t xml:space="preserve"> do spraw doktorantów </w:t>
      </w:r>
      <w:r w:rsidR="00F40438">
        <w:rPr>
          <w:rFonts w:eastAsia="Times New Roman"/>
          <w:spacing w:val="-4"/>
        </w:rPr>
        <w:t xml:space="preserve">powołani </w:t>
      </w:r>
      <w:r>
        <w:rPr>
          <w:rFonts w:eastAsia="Times New Roman"/>
          <w:spacing w:val="-4"/>
        </w:rPr>
        <w:t>na </w:t>
      </w:r>
      <w:r w:rsidR="00F40438" w:rsidRPr="00CF6568">
        <w:rPr>
          <w:rFonts w:eastAsia="Times New Roman"/>
          <w:spacing w:val="-4"/>
        </w:rPr>
        <w:t>k</w:t>
      </w:r>
      <w:r w:rsidR="00F40438">
        <w:rPr>
          <w:rFonts w:eastAsia="Times New Roman"/>
          <w:spacing w:val="-4"/>
        </w:rPr>
        <w:t>adencję rozpoczynającą się w 2016</w:t>
      </w:r>
      <w:r w:rsidR="00F40438" w:rsidRPr="00CF6568">
        <w:rPr>
          <w:rFonts w:eastAsia="Times New Roman"/>
          <w:spacing w:val="-4"/>
        </w:rPr>
        <w:t xml:space="preserve"> r</w:t>
      </w:r>
      <w:r w:rsidR="00F40438">
        <w:rPr>
          <w:rFonts w:eastAsia="Times New Roman"/>
          <w:spacing w:val="-4"/>
        </w:rPr>
        <w:t>. pełnią swoje funkcje do dnia 31 sierpnia 2020 r.</w:t>
      </w:r>
    </w:p>
    <w:p w14:paraId="09BF79E4" w14:textId="11B3CE36" w:rsidR="000D7D3F" w:rsidRDefault="000D7D3F">
      <w:pPr>
        <w:rPr>
          <w:rFonts w:eastAsia="Book Antiqua" w:cs="Times New Roman"/>
          <w:sz w:val="20"/>
          <w:szCs w:val="20"/>
        </w:rPr>
      </w:pPr>
      <w:r>
        <w:rPr>
          <w:rFonts w:eastAsia="Book Antiqua" w:cs="Times New Roman"/>
          <w:sz w:val="20"/>
          <w:szCs w:val="20"/>
        </w:rPr>
        <w:br w:type="page"/>
      </w:r>
    </w:p>
    <w:p w14:paraId="391EFC35" w14:textId="77777777" w:rsidR="00D0366D" w:rsidRPr="00AF7776" w:rsidRDefault="00D0366D" w:rsidP="002A46F3">
      <w:pPr>
        <w:jc w:val="right"/>
        <w:rPr>
          <w:rFonts w:cs="Times New Roman"/>
          <w:sz w:val="20"/>
          <w:szCs w:val="20"/>
        </w:rPr>
      </w:pPr>
      <w:bookmarkStart w:id="64" w:name="_Toc9409356"/>
      <w:r w:rsidRPr="00AF7776">
        <w:rPr>
          <w:rFonts w:cs="Times New Roman"/>
          <w:sz w:val="20"/>
          <w:szCs w:val="20"/>
        </w:rPr>
        <w:t>Załącznik nr 1</w:t>
      </w:r>
      <w:r w:rsidR="00463A1A" w:rsidRPr="00AF7776">
        <w:rPr>
          <w:rFonts w:cs="Times New Roman"/>
          <w:sz w:val="20"/>
          <w:szCs w:val="20"/>
        </w:rPr>
        <w:t xml:space="preserve"> </w:t>
      </w:r>
      <w:r w:rsidRPr="00AF7776">
        <w:rPr>
          <w:rFonts w:cs="Times New Roman"/>
          <w:sz w:val="20"/>
          <w:szCs w:val="20"/>
        </w:rPr>
        <w:t>do Statutu Z</w:t>
      </w:r>
      <w:r w:rsidR="00463A1A" w:rsidRPr="00AF7776">
        <w:rPr>
          <w:rFonts w:cs="Times New Roman"/>
          <w:sz w:val="20"/>
          <w:szCs w:val="20"/>
        </w:rPr>
        <w:t>UT</w:t>
      </w:r>
      <w:bookmarkEnd w:id="64"/>
    </w:p>
    <w:p w14:paraId="774E98B8" w14:textId="309E697F" w:rsidR="00D06F9B" w:rsidRPr="00B3721C" w:rsidRDefault="00D0366D" w:rsidP="003C1A69">
      <w:pPr>
        <w:pStyle w:val="Nagwek1"/>
        <w:rPr>
          <w:rFonts w:ascii="Times New Roman" w:hAnsi="Times New Roman" w:cs="Times New Roman"/>
        </w:rPr>
      </w:pPr>
      <w:bookmarkStart w:id="65" w:name="_Toc12017526"/>
      <w:r w:rsidRPr="00B3721C">
        <w:rPr>
          <w:rFonts w:ascii="Times New Roman" w:hAnsi="Times New Roman" w:cs="Times New Roman"/>
        </w:rPr>
        <w:t>ORDYNACJA WYBORCZA</w:t>
      </w:r>
      <w:bookmarkEnd w:id="65"/>
    </w:p>
    <w:p w14:paraId="1D45C2BB" w14:textId="6748FA48" w:rsidR="00D06F9B" w:rsidRPr="009C03BD" w:rsidRDefault="000E6A69" w:rsidP="001334FB">
      <w:pPr>
        <w:pStyle w:val="paragraf"/>
      </w:pPr>
      <w:r>
        <w:t>§ 1.</w:t>
      </w:r>
    </w:p>
    <w:p w14:paraId="4C6D5F64" w14:textId="07833301" w:rsidR="001F7284" w:rsidRPr="001F7284" w:rsidRDefault="00C03C13" w:rsidP="00C03C13">
      <w:pPr>
        <w:pStyle w:val="punktydo9"/>
      </w:pPr>
      <w:r>
        <w:t>1.</w:t>
      </w:r>
      <w:r>
        <w:tab/>
      </w:r>
      <w:r w:rsidR="001F7284" w:rsidRPr="001F7284">
        <w:t xml:space="preserve">Organem jednoosobowym Uczelni jest </w:t>
      </w:r>
      <w:r w:rsidR="005975C1">
        <w:t>R</w:t>
      </w:r>
      <w:r w:rsidR="001F7284" w:rsidRPr="001F7284">
        <w:t>ektor.</w:t>
      </w:r>
    </w:p>
    <w:p w14:paraId="1275B42B" w14:textId="0116A829" w:rsidR="001F7284" w:rsidRPr="001F7284" w:rsidRDefault="00C03C13" w:rsidP="00C03C13">
      <w:pPr>
        <w:pStyle w:val="punktydo9"/>
      </w:pPr>
      <w:r>
        <w:t>2.</w:t>
      </w:r>
      <w:r>
        <w:tab/>
      </w:r>
      <w:r w:rsidR="001F7284" w:rsidRPr="001F7284">
        <w:t xml:space="preserve">Organami kolegialnymi Uczelni są </w:t>
      </w:r>
      <w:r w:rsidR="005975C1">
        <w:t>R</w:t>
      </w:r>
      <w:r w:rsidR="001F7284" w:rsidRPr="001F7284">
        <w:t xml:space="preserve">ada </w:t>
      </w:r>
      <w:r w:rsidR="00D238F2">
        <w:t>U</w:t>
      </w:r>
      <w:r w:rsidR="001F7284" w:rsidRPr="001F7284">
        <w:t xml:space="preserve">czelni, </w:t>
      </w:r>
      <w:r w:rsidR="005975C1">
        <w:t>S</w:t>
      </w:r>
      <w:r w:rsidR="00B333B3">
        <w:t>enat.</w:t>
      </w:r>
    </w:p>
    <w:p w14:paraId="6AB783D2" w14:textId="78F52E29" w:rsidR="001F7284" w:rsidRPr="00935A32" w:rsidRDefault="003D2796" w:rsidP="00C03C13">
      <w:pPr>
        <w:pStyle w:val="punktydo9"/>
      </w:pPr>
      <w:r>
        <w:t>3.</w:t>
      </w:r>
      <w:r>
        <w:tab/>
      </w:r>
      <w:r w:rsidR="001F7284" w:rsidRPr="00935A32">
        <w:t>Organ</w:t>
      </w:r>
      <w:r w:rsidR="00B66E99" w:rsidRPr="00935A32">
        <w:t>em</w:t>
      </w:r>
      <w:r w:rsidR="006E5197" w:rsidRPr="00935A32">
        <w:t xml:space="preserve"> </w:t>
      </w:r>
      <w:r w:rsidR="001F7284" w:rsidRPr="00935A32">
        <w:t>wyborczym</w:t>
      </w:r>
      <w:r w:rsidR="00935A32" w:rsidRPr="00935A32">
        <w:t xml:space="preserve"> Uczelni</w:t>
      </w:r>
      <w:r w:rsidR="001F7284" w:rsidRPr="00935A32">
        <w:t xml:space="preserve"> </w:t>
      </w:r>
      <w:r w:rsidR="006E5197" w:rsidRPr="00935A32">
        <w:t xml:space="preserve">jest </w:t>
      </w:r>
      <w:r w:rsidR="001F7284" w:rsidRPr="00935A32">
        <w:t>kolegium elektorów</w:t>
      </w:r>
      <w:r w:rsidR="006E5197" w:rsidRPr="00935A32">
        <w:t>.</w:t>
      </w:r>
    </w:p>
    <w:p w14:paraId="10F7E1D6" w14:textId="5012F91D" w:rsidR="00E1234F" w:rsidRPr="00935A32" w:rsidRDefault="003D2796" w:rsidP="00C03C13">
      <w:pPr>
        <w:pStyle w:val="punktydo9"/>
      </w:pPr>
      <w:r>
        <w:t>4.</w:t>
      </w:r>
      <w:r>
        <w:tab/>
      </w:r>
      <w:r w:rsidR="00A84061" w:rsidRPr="00935A32">
        <w:t>K</w:t>
      </w:r>
      <w:r w:rsidR="00E1234F" w:rsidRPr="00935A32">
        <w:t xml:space="preserve">adencja </w:t>
      </w:r>
      <w:r w:rsidR="005975C1">
        <w:t>R</w:t>
      </w:r>
      <w:r w:rsidR="00A84061" w:rsidRPr="00935A32">
        <w:t xml:space="preserve">ektora </w:t>
      </w:r>
      <w:r w:rsidR="00E1234F" w:rsidRPr="00935A32">
        <w:t xml:space="preserve">trwa cztery lata i rozpoczyna się </w:t>
      </w:r>
      <w:r w:rsidR="00A84061" w:rsidRPr="00935A32">
        <w:t>w dniu</w:t>
      </w:r>
      <w:r w:rsidR="00E1234F" w:rsidRPr="00935A32">
        <w:t xml:space="preserve"> 1 września roku, w którym został wybrany</w:t>
      </w:r>
      <w:r w:rsidR="00A84061" w:rsidRPr="00935A32">
        <w:t>.</w:t>
      </w:r>
    </w:p>
    <w:p w14:paraId="234E79E2" w14:textId="02EBBCBC" w:rsidR="00E1234F" w:rsidRPr="00935A32" w:rsidRDefault="003D2796" w:rsidP="00C03C13">
      <w:pPr>
        <w:pStyle w:val="punktydo9"/>
      </w:pPr>
      <w:r>
        <w:t>5.</w:t>
      </w:r>
      <w:r>
        <w:tab/>
      </w:r>
      <w:r w:rsidR="00E1234F" w:rsidRPr="00935A32">
        <w:t>Kad</w:t>
      </w:r>
      <w:r w:rsidR="003D7995">
        <w:t>encja R</w:t>
      </w:r>
      <w:r w:rsidR="00935A32" w:rsidRPr="00935A32">
        <w:t>ady U</w:t>
      </w:r>
      <w:r w:rsidR="00E1234F" w:rsidRPr="00935A32">
        <w:t>czelni trwa cztery lata i rozpoczyna się w dniu 1 styczni</w:t>
      </w:r>
      <w:r w:rsidR="007350D9">
        <w:t>a roku następującego po roku, w </w:t>
      </w:r>
      <w:r w:rsidR="00E1234F" w:rsidRPr="00935A32">
        <w:t>którym rozpoczęła się kadencja</w:t>
      </w:r>
      <w:r w:rsidR="00D74590" w:rsidRPr="00935A32">
        <w:t xml:space="preserve"> </w:t>
      </w:r>
      <w:r w:rsidR="005975C1">
        <w:t>S</w:t>
      </w:r>
      <w:r w:rsidR="00D74590" w:rsidRPr="00935A32">
        <w:t>enatu.</w:t>
      </w:r>
    </w:p>
    <w:p w14:paraId="1BF4C5DE" w14:textId="28B41AB1" w:rsidR="007B764A" w:rsidRDefault="003D2796" w:rsidP="00C03C13">
      <w:pPr>
        <w:pStyle w:val="punktydo9"/>
      </w:pPr>
      <w:r>
        <w:t>6.</w:t>
      </w:r>
      <w:r>
        <w:tab/>
      </w:r>
      <w:r w:rsidR="007B764A" w:rsidRPr="00935A32">
        <w:t xml:space="preserve">Kadencja </w:t>
      </w:r>
      <w:r w:rsidR="005975C1">
        <w:t>S</w:t>
      </w:r>
      <w:r w:rsidR="007B764A" w:rsidRPr="00935A32">
        <w:t xml:space="preserve">enatu </w:t>
      </w:r>
      <w:r w:rsidR="00935A32" w:rsidRPr="00935A32">
        <w:t>trwa cztery</w:t>
      </w:r>
      <w:r w:rsidR="007B764A" w:rsidRPr="00935A32">
        <w:t xml:space="preserve"> lata i ro</w:t>
      </w:r>
      <w:r w:rsidR="009B271E">
        <w:t>zpoczyna się w dniu 1 września.</w:t>
      </w:r>
    </w:p>
    <w:p w14:paraId="45EB9260" w14:textId="2070BA18" w:rsidR="0021045A" w:rsidRPr="00E43B9D" w:rsidRDefault="003D2796" w:rsidP="00C03C13">
      <w:pPr>
        <w:pStyle w:val="punktydo9"/>
      </w:pPr>
      <w:r>
        <w:t>7.</w:t>
      </w:r>
      <w:r>
        <w:tab/>
      </w:r>
      <w:r w:rsidR="0021045A" w:rsidRPr="00E43B9D">
        <w:t xml:space="preserve">Tryb </w:t>
      </w:r>
      <w:r w:rsidR="004D37FB" w:rsidRPr="00E43B9D">
        <w:t>wyboru, czas trwania kadencji studentów i doktorantów w</w:t>
      </w:r>
      <w:r w:rsidR="0021045A" w:rsidRPr="00E43B9D">
        <w:t xml:space="preserve"> </w:t>
      </w:r>
      <w:r w:rsidR="004D37FB" w:rsidRPr="00E43B9D">
        <w:t xml:space="preserve">uczelnianym kolegium elektorów, </w:t>
      </w:r>
      <w:r w:rsidR="0021045A" w:rsidRPr="00E43B9D">
        <w:t>Sena</w:t>
      </w:r>
      <w:r w:rsidR="004D37FB" w:rsidRPr="00E43B9D">
        <w:t>cie, komisji dyscyplinarnej dla nauczycieli akademickich</w:t>
      </w:r>
      <w:r w:rsidR="0021045A" w:rsidRPr="00E43B9D">
        <w:t xml:space="preserve"> określa odpowiednio regulamin samorządu studenckiego oraz regulamin samorządu doktorantów</w:t>
      </w:r>
      <w:r w:rsidR="004D37FB" w:rsidRPr="00E43B9D">
        <w:t>.</w:t>
      </w:r>
    </w:p>
    <w:p w14:paraId="3B5A2CDD" w14:textId="500F0C45" w:rsidR="00D74590" w:rsidRPr="00D74590" w:rsidRDefault="00D74590" w:rsidP="00AF7776">
      <w:pPr>
        <w:pStyle w:val="paragraf"/>
      </w:pPr>
      <w:bookmarkStart w:id="66" w:name="_Hlk5833009"/>
      <w:r w:rsidRPr="00D74590">
        <w:t>§ 2</w:t>
      </w:r>
      <w:bookmarkEnd w:id="66"/>
      <w:r w:rsidRPr="00D74590">
        <w:t>.</w:t>
      </w:r>
    </w:p>
    <w:p w14:paraId="184C4B64" w14:textId="484F8FB9" w:rsidR="00D06F9B" w:rsidRPr="002F3B4C" w:rsidRDefault="00D06F9B" w:rsidP="003D2796">
      <w:pPr>
        <w:spacing w:after="40"/>
        <w:rPr>
          <w:rFonts w:eastAsia="Book Antiqua" w:cs="Times New Roman"/>
        </w:rPr>
      </w:pPr>
      <w:r w:rsidRPr="002F3B4C">
        <w:rPr>
          <w:rFonts w:eastAsia="Book Antiqua" w:cs="Times New Roman"/>
        </w:rPr>
        <w:t xml:space="preserve">Wybory </w:t>
      </w:r>
      <w:r w:rsidR="005975C1">
        <w:rPr>
          <w:rFonts w:eastAsia="Book Antiqua" w:cs="Times New Roman"/>
        </w:rPr>
        <w:t>Rek</w:t>
      </w:r>
      <w:r w:rsidR="00313BDF" w:rsidRPr="002F3B4C">
        <w:rPr>
          <w:rFonts w:eastAsia="Book Antiqua" w:cs="Times New Roman"/>
        </w:rPr>
        <w:t>tora</w:t>
      </w:r>
      <w:r w:rsidR="00CA254E">
        <w:rPr>
          <w:rFonts w:eastAsia="Book Antiqua" w:cs="Times New Roman"/>
        </w:rPr>
        <w:t xml:space="preserve"> U</w:t>
      </w:r>
      <w:r w:rsidRPr="002F3B4C">
        <w:rPr>
          <w:rFonts w:eastAsia="Book Antiqua" w:cs="Times New Roman"/>
        </w:rPr>
        <w:t>czelni oraz przedstawicieli do organów kolegialnych i członków kolegium elektorów odbywają się z zachowaniem następujących zasad:</w:t>
      </w:r>
    </w:p>
    <w:p w14:paraId="6BDA4B45" w14:textId="171667C1" w:rsidR="00D06F9B" w:rsidRPr="00E9717E" w:rsidRDefault="00D06F9B" w:rsidP="003D2796">
      <w:pPr>
        <w:pStyle w:val="Normalny1"/>
        <w:numPr>
          <w:ilvl w:val="3"/>
          <w:numId w:val="102"/>
        </w:numPr>
        <w:pBdr>
          <w:top w:val="nil"/>
          <w:left w:val="nil"/>
          <w:bottom w:val="nil"/>
          <w:right w:val="nil"/>
          <w:between w:val="nil"/>
        </w:pBdr>
        <w:spacing w:after="40"/>
        <w:ind w:left="284" w:hanging="284"/>
        <w:rPr>
          <w:rFonts w:ascii="Times New Roman" w:eastAsia="Book Antiqua" w:hAnsi="Times New Roman" w:cs="Times New Roman"/>
          <w:color w:val="000000"/>
        </w:rPr>
      </w:pPr>
      <w:r w:rsidRPr="00E9717E">
        <w:rPr>
          <w:rFonts w:ascii="Times New Roman" w:eastAsia="Book Antiqua" w:hAnsi="Times New Roman" w:cs="Times New Roman"/>
        </w:rPr>
        <w:t xml:space="preserve">wybór przedstawicieli do </w:t>
      </w:r>
      <w:r w:rsidR="005975C1">
        <w:rPr>
          <w:rFonts w:ascii="Times New Roman" w:eastAsia="Book Antiqua" w:hAnsi="Times New Roman" w:cs="Times New Roman"/>
        </w:rPr>
        <w:t>s</w:t>
      </w:r>
      <w:r w:rsidR="00E9717E">
        <w:rPr>
          <w:rFonts w:ascii="Times New Roman" w:eastAsia="Book Antiqua" w:hAnsi="Times New Roman" w:cs="Times New Roman"/>
        </w:rPr>
        <w:t>enatu</w:t>
      </w:r>
      <w:r w:rsidRPr="00E9717E">
        <w:rPr>
          <w:rFonts w:ascii="Times New Roman" w:eastAsia="Book Antiqua" w:hAnsi="Times New Roman" w:cs="Times New Roman"/>
        </w:rPr>
        <w:t xml:space="preserve"> i członków kolegium elektorów następuje w </w:t>
      </w:r>
      <w:r w:rsidR="00E9717E">
        <w:rPr>
          <w:rFonts w:ascii="Times New Roman" w:eastAsia="Book Antiqua" w:hAnsi="Times New Roman" w:cs="Times New Roman"/>
        </w:rPr>
        <w:t xml:space="preserve">grupach </w:t>
      </w:r>
      <w:r w:rsidRPr="00E9717E">
        <w:rPr>
          <w:rFonts w:ascii="Times New Roman" w:eastAsia="Book Antiqua" w:hAnsi="Times New Roman" w:cs="Times New Roman"/>
          <w:color w:val="000000"/>
        </w:rPr>
        <w:t>wyborców spośród jej członków;</w:t>
      </w:r>
    </w:p>
    <w:p w14:paraId="30868EED" w14:textId="6D5D8602" w:rsidR="00D06F9B" w:rsidRPr="00E9717E" w:rsidRDefault="00D06F9B" w:rsidP="003D2796">
      <w:pPr>
        <w:pStyle w:val="Normalny1"/>
        <w:numPr>
          <w:ilvl w:val="3"/>
          <w:numId w:val="102"/>
        </w:numPr>
        <w:pBdr>
          <w:top w:val="nil"/>
          <w:left w:val="nil"/>
          <w:bottom w:val="nil"/>
          <w:right w:val="nil"/>
          <w:between w:val="nil"/>
        </w:pBdr>
        <w:spacing w:after="40"/>
        <w:ind w:left="284" w:hanging="284"/>
        <w:rPr>
          <w:rFonts w:ascii="Times New Roman" w:eastAsia="Book Antiqua" w:hAnsi="Times New Roman" w:cs="Times New Roman"/>
          <w:color w:val="000000"/>
        </w:rPr>
      </w:pPr>
      <w:r w:rsidRPr="00E9717E">
        <w:rPr>
          <w:rFonts w:ascii="Times New Roman" w:eastAsia="Book Antiqua" w:hAnsi="Times New Roman" w:cs="Times New Roman"/>
          <w:color w:val="000000"/>
        </w:rPr>
        <w:t>wszystkie głosowania wyborcze są tajne</w:t>
      </w:r>
      <w:r w:rsidR="00E9717E">
        <w:rPr>
          <w:rFonts w:ascii="Times New Roman" w:eastAsia="Book Antiqua" w:hAnsi="Times New Roman" w:cs="Times New Roman"/>
          <w:color w:val="000000"/>
        </w:rPr>
        <w:t>;</w:t>
      </w:r>
      <w:r w:rsidR="00E9717E" w:rsidRPr="00E9717E">
        <w:t xml:space="preserve"> </w:t>
      </w:r>
      <w:r w:rsidR="00E9717E" w:rsidRPr="00E9717E">
        <w:rPr>
          <w:rFonts w:ascii="Times New Roman" w:hAnsi="Times New Roman" w:cs="Times New Roman"/>
        </w:rPr>
        <w:t>w pomieszczeniu, w którym odbywa się głosowanie nie mogą być obecne, poza członkami właściwej komisji wyborczej, osoby nieuprawnione do głosowani</w:t>
      </w:r>
      <w:r w:rsidR="00E9717E">
        <w:rPr>
          <w:rFonts w:ascii="Times New Roman" w:hAnsi="Times New Roman" w:cs="Times New Roman"/>
        </w:rPr>
        <w:t>a;</w:t>
      </w:r>
    </w:p>
    <w:p w14:paraId="3525F37D" w14:textId="77777777" w:rsidR="00D06F9B" w:rsidRPr="005D74BE" w:rsidRDefault="00D06F9B" w:rsidP="003D2796">
      <w:pPr>
        <w:pStyle w:val="Normalny1"/>
        <w:numPr>
          <w:ilvl w:val="3"/>
          <w:numId w:val="102"/>
        </w:numPr>
        <w:pBdr>
          <w:top w:val="nil"/>
          <w:left w:val="nil"/>
          <w:bottom w:val="nil"/>
          <w:right w:val="nil"/>
          <w:between w:val="nil"/>
        </w:pBdr>
        <w:spacing w:after="40"/>
        <w:ind w:left="284" w:hanging="284"/>
        <w:rPr>
          <w:rFonts w:ascii="Times New Roman" w:eastAsia="Book Antiqua" w:hAnsi="Times New Roman" w:cs="Times New Roman"/>
          <w:color w:val="000000"/>
        </w:rPr>
      </w:pPr>
      <w:r w:rsidRPr="005D74BE">
        <w:rPr>
          <w:rFonts w:ascii="Times New Roman" w:eastAsia="Book Antiqua" w:hAnsi="Times New Roman" w:cs="Times New Roman"/>
          <w:color w:val="000000"/>
        </w:rPr>
        <w:t>każdemu wyborcy przysługuje jeden głos, który może być oddany wyłącznie osobiście w czasie głosowania, na kartach do głosowania przygotowanych przez komisje wyborcze;</w:t>
      </w:r>
    </w:p>
    <w:p w14:paraId="3022C8F8" w14:textId="77777777" w:rsidR="00D06F9B" w:rsidRPr="009C03BD" w:rsidRDefault="00D06F9B" w:rsidP="003D2796">
      <w:pPr>
        <w:pStyle w:val="Normalny1"/>
        <w:numPr>
          <w:ilvl w:val="3"/>
          <w:numId w:val="102"/>
        </w:numPr>
        <w:pBdr>
          <w:top w:val="nil"/>
          <w:left w:val="nil"/>
          <w:bottom w:val="nil"/>
          <w:right w:val="nil"/>
          <w:between w:val="nil"/>
        </w:pBdr>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umieszczenie na liście kandydatów wymaga zgody kandydata wyrażonej na piśmie;</w:t>
      </w:r>
    </w:p>
    <w:p w14:paraId="41849E12" w14:textId="77777777" w:rsidR="00D06F9B" w:rsidRPr="009C03BD" w:rsidRDefault="00D06F9B" w:rsidP="003D2796">
      <w:pPr>
        <w:pStyle w:val="Normalny1"/>
        <w:numPr>
          <w:ilvl w:val="3"/>
          <w:numId w:val="102"/>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nazwiska kandydatów umieszcza się na karcie do głosowania alfabetycznie. Karta może być zadrukowana tylko jednostronnie i musi być zaopatrzona w pieczęć właściwej komisji wyborczej przeprowadzającej głosowanie. W przypadku jednego kandydata karta do głosowania musi zawierać kratki na TAK lub NIE. Wzór kart do głosowania określa uczelniana komisja wyborcza;</w:t>
      </w:r>
    </w:p>
    <w:p w14:paraId="17B0F96D" w14:textId="3A648B8A" w:rsidR="00D06F9B" w:rsidRPr="009C03BD" w:rsidRDefault="00D06F9B" w:rsidP="003D2796">
      <w:pPr>
        <w:pStyle w:val="Normalny1"/>
        <w:numPr>
          <w:ilvl w:val="3"/>
          <w:numId w:val="102"/>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ważność głosu ustala się w stosunku do całej karty. Kart całkowicie przedartych nie bierze się pod uwagę przy ustalaniu wyników głosowania</w:t>
      </w:r>
      <w:r w:rsidR="00C10DBA">
        <w:rPr>
          <w:rFonts w:ascii="Times New Roman" w:eastAsia="Book Antiqua" w:hAnsi="Times New Roman" w:cs="Times New Roman"/>
          <w:color w:val="000000"/>
        </w:rPr>
        <w:t>;</w:t>
      </w:r>
    </w:p>
    <w:p w14:paraId="7B5D78C0" w14:textId="2BB1DD85" w:rsidR="00D06F9B" w:rsidRPr="009C03BD" w:rsidRDefault="00D06F9B" w:rsidP="003D2796">
      <w:pPr>
        <w:pStyle w:val="Normalny1"/>
        <w:numPr>
          <w:ilvl w:val="3"/>
          <w:numId w:val="102"/>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głos jest ważny, jeżeli w karcie do głosowania, na której znajduje s</w:t>
      </w:r>
      <w:r w:rsidR="00AA6BBF">
        <w:rPr>
          <w:rFonts w:ascii="Times New Roman" w:eastAsia="Book Antiqua" w:hAnsi="Times New Roman" w:cs="Times New Roman"/>
          <w:color w:val="000000"/>
        </w:rPr>
        <w:t>ię więcej niż jeden kandydat, w </w:t>
      </w:r>
      <w:r w:rsidRPr="009C03BD">
        <w:rPr>
          <w:rFonts w:ascii="Times New Roman" w:eastAsia="Book Antiqua" w:hAnsi="Times New Roman" w:cs="Times New Roman"/>
          <w:color w:val="000000"/>
        </w:rPr>
        <w:t>kratce przy nazwisku kandydata, na którego oddaje się głos, postawiony jest znak „X”, a w przypadku gdy karta do głosowania zawiera przy nazwisku jedynego kandydata kratki na TAK lub NIE głos jest ważny</w:t>
      </w:r>
      <w:r w:rsidR="00F16A60">
        <w:rPr>
          <w:rFonts w:ascii="Times New Roman" w:eastAsia="Book Antiqua" w:hAnsi="Times New Roman" w:cs="Times New Roman"/>
          <w:color w:val="000000"/>
        </w:rPr>
        <w:t>,</w:t>
      </w:r>
      <w:r w:rsidRPr="009C03BD">
        <w:rPr>
          <w:rFonts w:ascii="Times New Roman" w:eastAsia="Book Antiqua" w:hAnsi="Times New Roman" w:cs="Times New Roman"/>
          <w:color w:val="000000"/>
        </w:rPr>
        <w:t xml:space="preserve"> gdy znak „X” postawiony </w:t>
      </w:r>
      <w:r w:rsidR="00F16A60" w:rsidRPr="009C03BD">
        <w:rPr>
          <w:rFonts w:ascii="Times New Roman" w:eastAsia="Book Antiqua" w:hAnsi="Times New Roman" w:cs="Times New Roman"/>
          <w:color w:val="000000"/>
        </w:rPr>
        <w:t>jest tylko</w:t>
      </w:r>
      <w:r w:rsidR="00E56661">
        <w:rPr>
          <w:rFonts w:ascii="Times New Roman" w:eastAsia="Book Antiqua" w:hAnsi="Times New Roman" w:cs="Times New Roman"/>
          <w:color w:val="000000"/>
        </w:rPr>
        <w:t xml:space="preserve"> </w:t>
      </w:r>
      <w:r w:rsidR="00AA6BBF">
        <w:rPr>
          <w:rFonts w:ascii="Times New Roman" w:eastAsia="Book Antiqua" w:hAnsi="Times New Roman" w:cs="Times New Roman"/>
          <w:color w:val="000000"/>
        </w:rPr>
        <w:t>w jednej z kratek (</w:t>
      </w:r>
      <w:r w:rsidRPr="009C03BD">
        <w:rPr>
          <w:rFonts w:ascii="Times New Roman" w:eastAsia="Book Antiqua" w:hAnsi="Times New Roman" w:cs="Times New Roman"/>
          <w:color w:val="000000"/>
        </w:rPr>
        <w:t>TAK lub NIE);</w:t>
      </w:r>
    </w:p>
    <w:p w14:paraId="4BEE59C2" w14:textId="16D85B1B" w:rsidR="00D06F9B" w:rsidRDefault="00D06F9B" w:rsidP="003D2796">
      <w:pPr>
        <w:pStyle w:val="Normalny1"/>
        <w:numPr>
          <w:ilvl w:val="3"/>
          <w:numId w:val="102"/>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za nieważny uznaje się głos oddany na karcie do głosowania, na której wyborca umieścił znak ”X” przy większej liczbie ka</w:t>
      </w:r>
      <w:r w:rsidR="00F16A60">
        <w:rPr>
          <w:rFonts w:ascii="Times New Roman" w:eastAsia="Book Antiqua" w:hAnsi="Times New Roman" w:cs="Times New Roman"/>
          <w:color w:val="000000"/>
        </w:rPr>
        <w:t>ndydatów niż miejsc mandatowych</w:t>
      </w:r>
      <w:r w:rsidRPr="009C03BD">
        <w:rPr>
          <w:rFonts w:ascii="Times New Roman" w:eastAsia="Book Antiqua" w:hAnsi="Times New Roman" w:cs="Times New Roman"/>
          <w:color w:val="000000"/>
        </w:rPr>
        <w:t xml:space="preserve"> albo na której wyborca nie umieścił znaku „X” przy żadnym z nazwisk kandydatów, dokonał skreśleń nazwisk z listy kandydatów bądź dopisał na karcie wyborczej dodatkowe nazwiska, a w przypadku jednego kandydata nie umieścił znaku „X” w kratce TAK lub NIE bądź umieścił go w obu kratkach</w:t>
      </w:r>
      <w:r w:rsidR="007350D9">
        <w:rPr>
          <w:rFonts w:ascii="Times New Roman" w:eastAsia="Book Antiqua" w:hAnsi="Times New Roman" w:cs="Times New Roman"/>
          <w:color w:val="000000"/>
        </w:rPr>
        <w:t>;</w:t>
      </w:r>
    </w:p>
    <w:p w14:paraId="521E4D58" w14:textId="2A7418DA" w:rsidR="0064497C" w:rsidRPr="00E43B9D" w:rsidRDefault="006468B3" w:rsidP="003D2796">
      <w:pPr>
        <w:pStyle w:val="Normalny1"/>
        <w:numPr>
          <w:ilvl w:val="3"/>
          <w:numId w:val="102"/>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E43B9D">
        <w:rPr>
          <w:rFonts w:ascii="Times New Roman" w:eastAsia="Book Antiqua" w:hAnsi="Times New Roman" w:cs="Times New Roman"/>
          <w:color w:val="000000"/>
        </w:rPr>
        <w:t xml:space="preserve">z zastrzeżeniem </w:t>
      </w:r>
      <w:r w:rsidR="00910DB1" w:rsidRPr="00E43B9D">
        <w:rPr>
          <w:rFonts w:ascii="Times New Roman" w:eastAsia="Book Antiqua" w:hAnsi="Times New Roman" w:cs="Times New Roman"/>
        </w:rPr>
        <w:t>§</w:t>
      </w:r>
      <w:r w:rsidR="0021045A" w:rsidRPr="00E43B9D">
        <w:rPr>
          <w:rFonts w:ascii="Times New Roman" w:eastAsia="Book Antiqua" w:hAnsi="Times New Roman" w:cs="Times New Roman"/>
        </w:rPr>
        <w:t xml:space="preserve"> 7 ust. 1 oraz § </w:t>
      </w:r>
      <w:r w:rsidR="00B4307B">
        <w:rPr>
          <w:rFonts w:ascii="Times New Roman" w:eastAsia="Book Antiqua" w:hAnsi="Times New Roman" w:cs="Times New Roman"/>
        </w:rPr>
        <w:t>17</w:t>
      </w:r>
      <w:r w:rsidR="0021045A" w:rsidRPr="00E43B9D">
        <w:rPr>
          <w:rFonts w:ascii="Times New Roman" w:eastAsia="Book Antiqua" w:hAnsi="Times New Roman" w:cs="Times New Roman"/>
        </w:rPr>
        <w:t xml:space="preserve"> ust. 1</w:t>
      </w:r>
      <w:r w:rsidRPr="00E43B9D">
        <w:rPr>
          <w:rFonts w:ascii="Times New Roman" w:eastAsia="Book Antiqua" w:hAnsi="Times New Roman" w:cs="Times New Roman"/>
          <w:color w:val="000000"/>
        </w:rPr>
        <w:t xml:space="preserve">, </w:t>
      </w:r>
      <w:r w:rsidR="0064497C" w:rsidRPr="00E43B9D">
        <w:rPr>
          <w:rFonts w:ascii="Times New Roman" w:eastAsia="Book Antiqua" w:hAnsi="Times New Roman" w:cs="Times New Roman"/>
          <w:color w:val="000000"/>
        </w:rPr>
        <w:t>wybór uważa się za dokonany, gdy kandydat uzyskał więcej niż połowę ważnych głosów;</w:t>
      </w:r>
    </w:p>
    <w:p w14:paraId="20EC8FE7" w14:textId="1AFB1CA2" w:rsidR="00D06F9B" w:rsidRPr="00E43B9D" w:rsidRDefault="00D06F9B" w:rsidP="003D2796">
      <w:pPr>
        <w:pStyle w:val="Normalny1"/>
        <w:keepLines/>
        <w:numPr>
          <w:ilvl w:val="3"/>
          <w:numId w:val="102"/>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E43B9D">
        <w:rPr>
          <w:rFonts w:ascii="Times New Roman" w:eastAsia="Book Antiqua" w:hAnsi="Times New Roman" w:cs="Times New Roman"/>
        </w:rPr>
        <w:t xml:space="preserve">jeżeli w pierwszej turze wyborów żaden z kandydatów nie uzyskał wymaganej większości głosów, przeprowadza się drugą turę wyborów tego samego dnia (w przypadku wyboru organów jednoosobowych), a w innym terminie w przypadku wyboru przedstawicieli do </w:t>
      </w:r>
      <w:r w:rsidR="002D5DC3" w:rsidRPr="00E43B9D">
        <w:rPr>
          <w:rFonts w:ascii="Times New Roman" w:eastAsia="Book Antiqua" w:hAnsi="Times New Roman" w:cs="Times New Roman"/>
        </w:rPr>
        <w:t>senatu, rady uczelni, kolegiów elektorów oraz komisji dyscyplinarnej dla nauczycieli akademickich</w:t>
      </w:r>
      <w:r w:rsidRPr="00E43B9D">
        <w:rPr>
          <w:rFonts w:ascii="Times New Roman" w:eastAsia="Book Antiqua" w:hAnsi="Times New Roman" w:cs="Times New Roman"/>
        </w:rPr>
        <w:t xml:space="preserve">. W przypadku nieobsadzenia jednego mandatu, w drugiej turze wyborów do </w:t>
      </w:r>
      <w:r w:rsidR="00E43B9D" w:rsidRPr="00E43B9D">
        <w:rPr>
          <w:rFonts w:ascii="Times New Roman" w:eastAsia="Book Antiqua" w:hAnsi="Times New Roman" w:cs="Times New Roman"/>
        </w:rPr>
        <w:t>Senatu, Rady U</w:t>
      </w:r>
      <w:r w:rsidR="002D5DC3" w:rsidRPr="00E43B9D">
        <w:rPr>
          <w:rFonts w:ascii="Times New Roman" w:eastAsia="Book Antiqua" w:hAnsi="Times New Roman" w:cs="Times New Roman"/>
        </w:rPr>
        <w:t>czelni,</w:t>
      </w:r>
      <w:r w:rsidRPr="00E43B9D">
        <w:rPr>
          <w:rFonts w:ascii="Times New Roman" w:eastAsia="Book Antiqua" w:hAnsi="Times New Roman" w:cs="Times New Roman"/>
        </w:rPr>
        <w:t xml:space="preserve"> kolegiów elektorów </w:t>
      </w:r>
      <w:r w:rsidR="002D5DC3" w:rsidRPr="00E43B9D">
        <w:rPr>
          <w:rFonts w:ascii="Times New Roman" w:eastAsia="Book Antiqua" w:hAnsi="Times New Roman" w:cs="Times New Roman"/>
        </w:rPr>
        <w:t xml:space="preserve">oraz komisji dyscyplinarnej dla nauczycieli akademickich </w:t>
      </w:r>
      <w:r w:rsidRPr="00E43B9D">
        <w:rPr>
          <w:rFonts w:ascii="Times New Roman" w:eastAsia="Book Antiqua" w:hAnsi="Times New Roman" w:cs="Times New Roman"/>
        </w:rPr>
        <w:t>na liście kandydatów pozostawia się albo dwóch kandydatów, którzy uzyskali w kolejności największe liczby oddanych głosów albo wszystkich kandydatów, którzy otrzymali tą samą największą liczbę głosów jako pierwsi w kolejności albo kandydata z największą liczbą głosów i tych kandydatów, którzy otrzymali bezpośrednio po nim tą samą jed</w:t>
      </w:r>
      <w:r w:rsidR="007350D9" w:rsidRPr="00E43B9D">
        <w:rPr>
          <w:rFonts w:ascii="Times New Roman" w:eastAsia="Book Antiqua" w:hAnsi="Times New Roman" w:cs="Times New Roman"/>
        </w:rPr>
        <w:t>nakową największą liczbę głosów;</w:t>
      </w:r>
    </w:p>
    <w:p w14:paraId="2E596271" w14:textId="007B332E" w:rsidR="00D06F9B" w:rsidRPr="008D20AD" w:rsidRDefault="00D06F9B" w:rsidP="003D2796">
      <w:pPr>
        <w:pStyle w:val="Normalny1"/>
        <w:numPr>
          <w:ilvl w:val="3"/>
          <w:numId w:val="102"/>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8D20AD">
        <w:rPr>
          <w:rFonts w:ascii="Times New Roman" w:eastAsia="Book Antiqua" w:hAnsi="Times New Roman" w:cs="Times New Roman"/>
        </w:rPr>
        <w:t>jeżeli jedyny kandydat nie uzyskał w pierwszej turze wyborów wymaganej większości albo gdy w drugiej turze wyborów nie został dokonany wybór, przeprowadza się pon</w:t>
      </w:r>
      <w:r w:rsidR="007350D9" w:rsidRPr="008D20AD">
        <w:rPr>
          <w:rFonts w:ascii="Times New Roman" w:eastAsia="Book Antiqua" w:hAnsi="Times New Roman" w:cs="Times New Roman"/>
        </w:rPr>
        <w:t>owne wybory w innym terminie, z </w:t>
      </w:r>
      <w:r w:rsidRPr="008D20AD">
        <w:rPr>
          <w:rFonts w:ascii="Times New Roman" w:eastAsia="Book Antiqua" w:hAnsi="Times New Roman" w:cs="Times New Roman"/>
        </w:rPr>
        <w:t>zachowaniem zasad obowiązuj</w:t>
      </w:r>
      <w:r w:rsidR="007350D9" w:rsidRPr="008D20AD">
        <w:rPr>
          <w:rFonts w:ascii="Times New Roman" w:eastAsia="Book Antiqua" w:hAnsi="Times New Roman" w:cs="Times New Roman"/>
        </w:rPr>
        <w:t>ących w pierwszej turze wyborów;</w:t>
      </w:r>
    </w:p>
    <w:p w14:paraId="36225481" w14:textId="6396EA54" w:rsidR="00D06F9B" w:rsidRPr="008D20AD" w:rsidRDefault="00D06F9B" w:rsidP="003D2796">
      <w:pPr>
        <w:pStyle w:val="Normalny1"/>
        <w:numPr>
          <w:ilvl w:val="3"/>
          <w:numId w:val="102"/>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8D20AD">
        <w:rPr>
          <w:rFonts w:ascii="Times New Roman" w:hAnsi="Times New Roman" w:cs="Times New Roman"/>
        </w:rPr>
        <w:t>jeżeli wybór w pierwszej turze nie został dokonany, komisja wyborcza przeprowadza drugą turę głosowania z udziałem tych samych kandy</w:t>
      </w:r>
      <w:r w:rsidR="00C10DBA" w:rsidRPr="008D20AD">
        <w:rPr>
          <w:rFonts w:ascii="Times New Roman" w:hAnsi="Times New Roman" w:cs="Times New Roman"/>
        </w:rPr>
        <w:t>datów, z zastrzeżeniem punktu 1</w:t>
      </w:r>
      <w:r w:rsidR="0021045A">
        <w:rPr>
          <w:rFonts w:ascii="Times New Roman" w:hAnsi="Times New Roman" w:cs="Times New Roman"/>
        </w:rPr>
        <w:t>3</w:t>
      </w:r>
      <w:r w:rsidR="007350D9" w:rsidRPr="008D20AD">
        <w:rPr>
          <w:rFonts w:ascii="Times New Roman" w:hAnsi="Times New Roman" w:cs="Times New Roman"/>
        </w:rPr>
        <w:t>;</w:t>
      </w:r>
    </w:p>
    <w:p w14:paraId="5E10AF54" w14:textId="7F28F773" w:rsidR="00D06F9B" w:rsidRPr="00B72E04" w:rsidRDefault="00E1234F" w:rsidP="003D2796">
      <w:pPr>
        <w:pStyle w:val="Normalny1"/>
        <w:numPr>
          <w:ilvl w:val="3"/>
          <w:numId w:val="102"/>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B72E04">
        <w:rPr>
          <w:rFonts w:ascii="Times New Roman" w:hAnsi="Times New Roman" w:cs="Times New Roman"/>
        </w:rPr>
        <w:t xml:space="preserve">z zastrzeżeniem treści pkt </w:t>
      </w:r>
      <w:r w:rsidR="00C32145" w:rsidRPr="00B72E04">
        <w:rPr>
          <w:rFonts w:ascii="Times New Roman" w:hAnsi="Times New Roman" w:cs="Times New Roman"/>
        </w:rPr>
        <w:t>1</w:t>
      </w:r>
      <w:r w:rsidR="0021045A">
        <w:rPr>
          <w:rFonts w:ascii="Times New Roman" w:hAnsi="Times New Roman" w:cs="Times New Roman"/>
        </w:rPr>
        <w:t>4</w:t>
      </w:r>
      <w:r w:rsidR="00D06F9B" w:rsidRPr="00B72E04">
        <w:rPr>
          <w:rFonts w:ascii="Times New Roman" w:hAnsi="Times New Roman" w:cs="Times New Roman"/>
        </w:rPr>
        <w:t xml:space="preserve">, w wyborach </w:t>
      </w:r>
      <w:r w:rsidR="00E43B9D">
        <w:rPr>
          <w:rFonts w:ascii="Times New Roman" w:hAnsi="Times New Roman" w:cs="Times New Roman"/>
        </w:rPr>
        <w:t>R</w:t>
      </w:r>
      <w:r w:rsidR="009F2C53" w:rsidRPr="00B72E04">
        <w:rPr>
          <w:rFonts w:ascii="Times New Roman" w:hAnsi="Times New Roman" w:cs="Times New Roman"/>
        </w:rPr>
        <w:t>ektora</w:t>
      </w:r>
      <w:r w:rsidR="00D06F9B" w:rsidRPr="00B72E04">
        <w:rPr>
          <w:rFonts w:ascii="Times New Roman" w:hAnsi="Times New Roman" w:cs="Times New Roman"/>
        </w:rPr>
        <w:t xml:space="preserve">, do kolejnej tury głosowania, w przypadku więcej niż dwóch kandydatów, przechodzą dwaj kandydaci, którzy w pierwszej turze głosowania otrzymali największą liczbę głosów, albo wszyscy kandydaci, którzy otrzymali tę samą największą liczbę głosów jako pierwsi w kolejności albo kandydat z największą liczbą głosów i ci kandydaci, którzy otrzymali bezpośrednio po nim </w:t>
      </w:r>
      <w:r w:rsidR="007350D9" w:rsidRPr="00B72E04">
        <w:rPr>
          <w:rFonts w:ascii="Times New Roman" w:hAnsi="Times New Roman" w:cs="Times New Roman"/>
        </w:rPr>
        <w:t>tę samą jednakową liczbę głosów;</w:t>
      </w:r>
    </w:p>
    <w:p w14:paraId="41231AE2" w14:textId="31023FCE" w:rsidR="00D06F9B" w:rsidRPr="00B72E04" w:rsidRDefault="00D06F9B" w:rsidP="003D2796">
      <w:pPr>
        <w:pStyle w:val="Normalny1"/>
        <w:numPr>
          <w:ilvl w:val="3"/>
          <w:numId w:val="102"/>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B72E04">
        <w:rPr>
          <w:rFonts w:ascii="Times New Roman" w:hAnsi="Times New Roman" w:cs="Times New Roman"/>
        </w:rPr>
        <w:t xml:space="preserve">przeprowadza się nie więcej niż dwie tury głosowania. Jeżeli w wyniku głosowania żaden z kandydatów nie uzyskał wymaganej większości głosów, komisja wyborcza zarządza ponowne wybory </w:t>
      </w:r>
      <w:r w:rsidR="007350D9" w:rsidRPr="00B72E04">
        <w:rPr>
          <w:rFonts w:ascii="Times New Roman" w:hAnsi="Times New Roman" w:cs="Times New Roman"/>
        </w:rPr>
        <w:t>R</w:t>
      </w:r>
      <w:r w:rsidR="00E1418B" w:rsidRPr="00B72E04">
        <w:rPr>
          <w:rFonts w:ascii="Times New Roman" w:hAnsi="Times New Roman" w:cs="Times New Roman"/>
        </w:rPr>
        <w:t>ektora</w:t>
      </w:r>
      <w:r w:rsidR="00E1234F" w:rsidRPr="00B72E04">
        <w:rPr>
          <w:rFonts w:ascii="Times New Roman" w:hAnsi="Times New Roman" w:cs="Times New Roman"/>
        </w:rPr>
        <w:t>.</w:t>
      </w:r>
    </w:p>
    <w:p w14:paraId="1C6D3E49" w14:textId="3BC7F5AD" w:rsidR="00107A54" w:rsidRPr="004B2811" w:rsidRDefault="00107A54" w:rsidP="00AF7776">
      <w:pPr>
        <w:pStyle w:val="paragraf"/>
      </w:pPr>
      <w:r w:rsidRPr="004B2811">
        <w:t>§ 3.</w:t>
      </w:r>
    </w:p>
    <w:p w14:paraId="25FB3430" w14:textId="47734EF1" w:rsidR="00107A54" w:rsidRPr="00FF45B8" w:rsidRDefault="003D2796" w:rsidP="003D2796">
      <w:pPr>
        <w:pStyle w:val="punktydo9"/>
        <w:spacing w:after="0"/>
      </w:pPr>
      <w:r>
        <w:t>1.</w:t>
      </w:r>
      <w:r>
        <w:tab/>
      </w:r>
      <w:r w:rsidR="00107A54" w:rsidRPr="00FF45B8">
        <w:t xml:space="preserve">Wybory </w:t>
      </w:r>
      <w:r w:rsidR="00C32145">
        <w:t>odbywają się</w:t>
      </w:r>
      <w:r w:rsidR="00107A54" w:rsidRPr="00FF45B8">
        <w:t xml:space="preserve"> w ostatnim roku kadencji w następujących terminach:</w:t>
      </w:r>
    </w:p>
    <w:p w14:paraId="310DDBB9" w14:textId="77777777" w:rsidR="00107A54" w:rsidRPr="00FF45B8" w:rsidRDefault="00107A54" w:rsidP="003D2796">
      <w:pPr>
        <w:numPr>
          <w:ilvl w:val="1"/>
          <w:numId w:val="54"/>
        </w:numPr>
        <w:spacing w:after="0"/>
        <w:ind w:left="568" w:hanging="284"/>
        <w:rPr>
          <w:rFonts w:eastAsia="Times New Roman" w:cs="Times New Roman"/>
        </w:rPr>
      </w:pPr>
      <w:r w:rsidRPr="00FF45B8">
        <w:rPr>
          <w:rFonts w:eastAsia="Times New Roman" w:cs="Times New Roman"/>
        </w:rPr>
        <w:t>uczelnianego kolegium elektorów – do końca lutego,</w:t>
      </w:r>
    </w:p>
    <w:p w14:paraId="7BB30A37" w14:textId="6FE171F3" w:rsidR="00107A54" w:rsidRPr="00FF45B8" w:rsidRDefault="00C32145" w:rsidP="003D2796">
      <w:pPr>
        <w:numPr>
          <w:ilvl w:val="1"/>
          <w:numId w:val="54"/>
        </w:numPr>
        <w:spacing w:after="0"/>
        <w:ind w:left="568" w:hanging="284"/>
        <w:rPr>
          <w:rFonts w:eastAsia="Times New Roman" w:cs="Times New Roman"/>
        </w:rPr>
      </w:pPr>
      <w:r>
        <w:rPr>
          <w:rFonts w:eastAsia="Times New Roman" w:cs="Times New Roman"/>
        </w:rPr>
        <w:t>R</w:t>
      </w:r>
      <w:r w:rsidR="00107A54" w:rsidRPr="00FF45B8">
        <w:rPr>
          <w:rFonts w:eastAsia="Times New Roman" w:cs="Times New Roman"/>
        </w:rPr>
        <w:t>ekto</w:t>
      </w:r>
      <w:r w:rsidR="00107A54">
        <w:rPr>
          <w:rFonts w:eastAsia="Times New Roman" w:cs="Times New Roman"/>
        </w:rPr>
        <w:t xml:space="preserve">ra – do </w:t>
      </w:r>
      <w:r>
        <w:rPr>
          <w:rFonts w:eastAsia="Times New Roman" w:cs="Times New Roman"/>
        </w:rPr>
        <w:t>30</w:t>
      </w:r>
      <w:r w:rsidR="00107A54">
        <w:rPr>
          <w:rFonts w:eastAsia="Times New Roman" w:cs="Times New Roman"/>
        </w:rPr>
        <w:t xml:space="preserve"> </w:t>
      </w:r>
      <w:r w:rsidR="00DD6A44">
        <w:rPr>
          <w:rFonts w:eastAsia="Times New Roman" w:cs="Times New Roman"/>
        </w:rPr>
        <w:t>kwietnia</w:t>
      </w:r>
      <w:r w:rsidR="00107A54" w:rsidRPr="00FF45B8">
        <w:rPr>
          <w:rFonts w:eastAsia="Times New Roman" w:cs="Times New Roman"/>
        </w:rPr>
        <w:t xml:space="preserve">, </w:t>
      </w:r>
    </w:p>
    <w:p w14:paraId="5D199B10" w14:textId="6A237115" w:rsidR="00107A54" w:rsidRDefault="00C32145" w:rsidP="003D2796">
      <w:pPr>
        <w:numPr>
          <w:ilvl w:val="1"/>
          <w:numId w:val="54"/>
        </w:numPr>
        <w:spacing w:after="0"/>
        <w:ind w:left="568" w:hanging="284"/>
        <w:rPr>
          <w:rFonts w:eastAsia="Times New Roman" w:cs="Times New Roman"/>
        </w:rPr>
      </w:pPr>
      <w:r>
        <w:rPr>
          <w:rFonts w:eastAsia="Times New Roman" w:cs="Times New Roman"/>
        </w:rPr>
        <w:t>S</w:t>
      </w:r>
      <w:r w:rsidR="00E1418B">
        <w:rPr>
          <w:rFonts w:eastAsia="Times New Roman" w:cs="Times New Roman"/>
        </w:rPr>
        <w:t>enatu</w:t>
      </w:r>
      <w:r w:rsidR="002F3B4C">
        <w:rPr>
          <w:rFonts w:eastAsia="Times New Roman" w:cs="Times New Roman"/>
        </w:rPr>
        <w:t xml:space="preserve"> – do 30 czerwca,</w:t>
      </w:r>
    </w:p>
    <w:p w14:paraId="6E2D9A43" w14:textId="77777777" w:rsidR="00EC5ACF" w:rsidRDefault="00C32145" w:rsidP="003D2796">
      <w:pPr>
        <w:numPr>
          <w:ilvl w:val="1"/>
          <w:numId w:val="54"/>
        </w:numPr>
        <w:spacing w:after="0"/>
        <w:ind w:left="568" w:hanging="284"/>
        <w:rPr>
          <w:rFonts w:eastAsia="Times New Roman" w:cs="Times New Roman"/>
        </w:rPr>
      </w:pPr>
      <w:r>
        <w:rPr>
          <w:rFonts w:eastAsia="Times New Roman" w:cs="Times New Roman"/>
        </w:rPr>
        <w:t>Rady U</w:t>
      </w:r>
      <w:r w:rsidR="002F3B4C" w:rsidRPr="00B333B3">
        <w:rPr>
          <w:rFonts w:eastAsia="Times New Roman" w:cs="Times New Roman"/>
        </w:rPr>
        <w:t>czelni – do 30 listopada</w:t>
      </w:r>
      <w:r w:rsidR="00EC5ACF">
        <w:rPr>
          <w:rFonts w:eastAsia="Times New Roman" w:cs="Times New Roman"/>
        </w:rPr>
        <w:t>,</w:t>
      </w:r>
    </w:p>
    <w:p w14:paraId="4FABF69A" w14:textId="0AC17196" w:rsidR="002F3B4C" w:rsidRPr="00B333B3" w:rsidRDefault="00EC5ACF" w:rsidP="003D2796">
      <w:pPr>
        <w:numPr>
          <w:ilvl w:val="1"/>
          <w:numId w:val="54"/>
        </w:numPr>
        <w:spacing w:after="0"/>
        <w:ind w:left="568" w:hanging="284"/>
        <w:rPr>
          <w:rFonts w:eastAsia="Times New Roman" w:cs="Times New Roman"/>
        </w:rPr>
      </w:pPr>
      <w:r>
        <w:rPr>
          <w:rFonts w:eastAsia="Times New Roman" w:cs="Times New Roman"/>
        </w:rPr>
        <w:t>uczelnianej komisji dyscyplinarnej do spraw nauczycieli akademickich – do 30 czerwca.</w:t>
      </w:r>
    </w:p>
    <w:p w14:paraId="3A5EA55B" w14:textId="4B173AF2" w:rsidR="00107A54" w:rsidRPr="00FF45B8" w:rsidRDefault="00107A54" w:rsidP="003D2796">
      <w:pPr>
        <w:pStyle w:val="punktydo9"/>
        <w:numPr>
          <w:ilvl w:val="0"/>
          <w:numId w:val="54"/>
        </w:numPr>
        <w:tabs>
          <w:tab w:val="clear" w:pos="397"/>
        </w:tabs>
        <w:spacing w:before="60"/>
        <w:ind w:left="284" w:hanging="284"/>
      </w:pPr>
      <w:r w:rsidRPr="00FF45B8">
        <w:t>Informacje o czasie i miejscu przeprowadzenia wyborów podaje się do wiadomości nie później niż 7 dni przed wyborami. Dopuszcza się jednoczesne wskazanie terminu drugiej tury oraz kolejnego terminu wyborów.</w:t>
      </w:r>
    </w:p>
    <w:p w14:paraId="5BFA6727" w14:textId="553D43D5" w:rsidR="00107A54" w:rsidRPr="00FF45B8" w:rsidRDefault="003D2796" w:rsidP="003D2796">
      <w:pPr>
        <w:pStyle w:val="punktydo9"/>
      </w:pPr>
      <w:r>
        <w:t>3.</w:t>
      </w:r>
      <w:r>
        <w:tab/>
      </w:r>
      <w:r w:rsidR="00107A54" w:rsidRPr="00FF45B8">
        <w:t>W przypadku wystąpienia poważnych przeszkód w przeprowadzeniu wyborów w terminach określonych w ust. 1, wybory mogą się odbyć w innym terminie, nie później jednak niż odpowiednio w ciągu 30 dni od terminów wskazanych w ust.</w:t>
      </w:r>
      <w:r w:rsidR="007350D9">
        <w:t xml:space="preserve"> </w:t>
      </w:r>
      <w:r w:rsidR="00107A54" w:rsidRPr="00FF45B8">
        <w:t>1.</w:t>
      </w:r>
    </w:p>
    <w:p w14:paraId="6D570D64" w14:textId="0F638291" w:rsidR="00D06F9B" w:rsidRDefault="00107A54" w:rsidP="00AF7776">
      <w:pPr>
        <w:pStyle w:val="paragraf"/>
      </w:pPr>
      <w:r>
        <w:t>§ 4</w:t>
      </w:r>
      <w:r w:rsidR="00851D26">
        <w:t>.</w:t>
      </w:r>
    </w:p>
    <w:p w14:paraId="5B7C69C9" w14:textId="2C237E0E" w:rsidR="00F03D24" w:rsidRPr="00F03D24" w:rsidRDefault="003D2796" w:rsidP="003D2796">
      <w:pPr>
        <w:pStyle w:val="punktydo9"/>
        <w:spacing w:after="0"/>
      </w:pPr>
      <w:r>
        <w:t>1.</w:t>
      </w:r>
      <w:r>
        <w:tab/>
      </w:r>
      <w:r w:rsidR="00F03D24" w:rsidRPr="00F03D24">
        <w:t xml:space="preserve">Wybory przeprowadzają komisje wyborcze: </w:t>
      </w:r>
    </w:p>
    <w:p w14:paraId="4EF3317D" w14:textId="77777777" w:rsidR="00F03D24" w:rsidRPr="00F03D24" w:rsidRDefault="00F03D24" w:rsidP="008952E0">
      <w:pPr>
        <w:numPr>
          <w:ilvl w:val="1"/>
          <w:numId w:val="69"/>
        </w:numPr>
        <w:spacing w:after="0"/>
        <w:ind w:left="567" w:hanging="283"/>
        <w:rPr>
          <w:rFonts w:eastAsia="Times New Roman" w:cs="Times New Roman"/>
        </w:rPr>
      </w:pPr>
      <w:r w:rsidRPr="00F03D24">
        <w:rPr>
          <w:rFonts w:eastAsia="Times New Roman" w:cs="Times New Roman"/>
        </w:rPr>
        <w:t xml:space="preserve">uczelniana komisja wyborcza, </w:t>
      </w:r>
    </w:p>
    <w:p w14:paraId="62BE70B5" w14:textId="77777777" w:rsidR="00F03D24" w:rsidRPr="00F03D24" w:rsidRDefault="00F03D24" w:rsidP="008952E0">
      <w:pPr>
        <w:numPr>
          <w:ilvl w:val="1"/>
          <w:numId w:val="69"/>
        </w:numPr>
        <w:spacing w:after="0"/>
        <w:ind w:left="567" w:hanging="283"/>
        <w:rPr>
          <w:rFonts w:eastAsia="Times New Roman" w:cs="Times New Roman"/>
        </w:rPr>
      </w:pPr>
      <w:r w:rsidRPr="00F03D24">
        <w:rPr>
          <w:rFonts w:eastAsia="Times New Roman" w:cs="Times New Roman"/>
        </w:rPr>
        <w:t xml:space="preserve">komisje wydziałowe,  </w:t>
      </w:r>
    </w:p>
    <w:p w14:paraId="3EF6C9F6" w14:textId="77777777" w:rsidR="00F03D24" w:rsidRPr="00F03D24" w:rsidRDefault="00F03D24" w:rsidP="008952E0">
      <w:pPr>
        <w:numPr>
          <w:ilvl w:val="1"/>
          <w:numId w:val="69"/>
        </w:numPr>
        <w:spacing w:after="0"/>
        <w:ind w:left="567" w:hanging="283"/>
        <w:rPr>
          <w:rFonts w:eastAsia="Times New Roman" w:cs="Times New Roman"/>
        </w:rPr>
      </w:pPr>
      <w:r w:rsidRPr="00F03D24">
        <w:rPr>
          <w:rFonts w:eastAsia="Times New Roman" w:cs="Times New Roman"/>
        </w:rPr>
        <w:t xml:space="preserve">komisje okręgowe: </w:t>
      </w:r>
    </w:p>
    <w:p w14:paraId="1CAEC606" w14:textId="77777777" w:rsidR="00F03D24" w:rsidRPr="00463A1A" w:rsidRDefault="00F03D24" w:rsidP="008952E0">
      <w:pPr>
        <w:numPr>
          <w:ilvl w:val="2"/>
          <w:numId w:val="69"/>
        </w:numPr>
        <w:tabs>
          <w:tab w:val="left" w:pos="851"/>
        </w:tabs>
        <w:spacing w:after="0"/>
        <w:ind w:left="851" w:hanging="284"/>
        <w:rPr>
          <w:rFonts w:eastAsia="Times New Roman" w:cs="Times New Roman"/>
          <w:spacing w:val="-6"/>
        </w:rPr>
      </w:pPr>
      <w:r w:rsidRPr="00463A1A">
        <w:rPr>
          <w:rFonts w:eastAsia="Times New Roman" w:cs="Times New Roman"/>
          <w:spacing w:val="-6"/>
        </w:rPr>
        <w:t xml:space="preserve">komisja pracowników jednostek pozawydziałowych zwana dalej "komisją jednostek pozawydziałowych", </w:t>
      </w:r>
    </w:p>
    <w:p w14:paraId="77EF9DFB" w14:textId="01EB8684" w:rsidR="00F03D24" w:rsidRPr="00F03D24" w:rsidRDefault="00F03D24" w:rsidP="008952E0">
      <w:pPr>
        <w:numPr>
          <w:ilvl w:val="2"/>
          <w:numId w:val="69"/>
        </w:numPr>
        <w:tabs>
          <w:tab w:val="left" w:pos="851"/>
        </w:tabs>
        <w:spacing w:after="0"/>
        <w:ind w:left="851" w:hanging="284"/>
        <w:rPr>
          <w:rFonts w:eastAsia="Times New Roman" w:cs="Times New Roman"/>
        </w:rPr>
      </w:pPr>
      <w:r w:rsidRPr="00F03D24">
        <w:rPr>
          <w:rFonts w:eastAsia="Times New Roman" w:cs="Times New Roman"/>
        </w:rPr>
        <w:t>komisja pracowników administracji centralnej i obsługi przypisanej tej administracji</w:t>
      </w:r>
      <w:r w:rsidR="003D2796">
        <w:rPr>
          <w:rFonts w:eastAsia="Times New Roman" w:cs="Times New Roman"/>
        </w:rPr>
        <w:t>,</w:t>
      </w:r>
      <w:r w:rsidRPr="00F03D24">
        <w:rPr>
          <w:rFonts w:eastAsia="Times New Roman" w:cs="Times New Roman"/>
        </w:rPr>
        <w:t xml:space="preserve"> zwana dalej "komisją administracji centralnej", </w:t>
      </w:r>
    </w:p>
    <w:p w14:paraId="61D0F352" w14:textId="5B71AC21" w:rsidR="00F03D24" w:rsidRPr="00F03D24" w:rsidRDefault="00F03D24" w:rsidP="008952E0">
      <w:pPr>
        <w:numPr>
          <w:ilvl w:val="2"/>
          <w:numId w:val="69"/>
        </w:numPr>
        <w:tabs>
          <w:tab w:val="left" w:pos="851"/>
        </w:tabs>
        <w:spacing w:after="0"/>
        <w:ind w:left="851" w:hanging="284"/>
        <w:rPr>
          <w:rFonts w:eastAsia="Book Antiqua" w:cs="Times New Roman"/>
        </w:rPr>
      </w:pPr>
      <w:r w:rsidRPr="00F03D24">
        <w:rPr>
          <w:rFonts w:eastAsia="Times New Roman" w:cs="Times New Roman"/>
        </w:rPr>
        <w:t>komisja zebrań uczelnianych.</w:t>
      </w:r>
    </w:p>
    <w:p w14:paraId="6A22111F" w14:textId="7AE0AA6E" w:rsidR="00D06F9B" w:rsidRPr="00D41EC7" w:rsidRDefault="003D2796" w:rsidP="003D2796">
      <w:pPr>
        <w:pStyle w:val="punktydo9"/>
        <w:spacing w:before="60"/>
      </w:pPr>
      <w:r>
        <w:rPr>
          <w:rFonts w:eastAsia="Times New Roman"/>
        </w:rPr>
        <w:t>2.</w:t>
      </w:r>
      <w:r>
        <w:rPr>
          <w:rFonts w:eastAsia="Times New Roman"/>
        </w:rPr>
        <w:tab/>
      </w:r>
      <w:r w:rsidR="00F03D24" w:rsidRPr="00D41EC7">
        <w:rPr>
          <w:rFonts w:eastAsia="Times New Roman"/>
        </w:rPr>
        <w:t>Komisje</w:t>
      </w:r>
      <w:r w:rsidR="00F03D24" w:rsidRPr="00D41EC7">
        <w:t xml:space="preserve"> wyborcze są powoływane przez </w:t>
      </w:r>
      <w:r w:rsidR="00D238F2" w:rsidRPr="00D41EC7">
        <w:t>S</w:t>
      </w:r>
      <w:r w:rsidR="00F03D24" w:rsidRPr="00D41EC7">
        <w:t xml:space="preserve">enat </w:t>
      </w:r>
      <w:r w:rsidR="00D06F9B" w:rsidRPr="00D41EC7">
        <w:t xml:space="preserve">spośród pracowników </w:t>
      </w:r>
      <w:r w:rsidR="00F03D24" w:rsidRPr="00D41EC7">
        <w:t>Uczelni</w:t>
      </w:r>
      <w:r w:rsidR="00D04834" w:rsidRPr="00D41EC7">
        <w:t>,</w:t>
      </w:r>
      <w:r w:rsidR="00F03D24" w:rsidRPr="00D41EC7">
        <w:t xml:space="preserve"> uczelnianą komisję wyborczą</w:t>
      </w:r>
      <w:r w:rsidR="00D06F9B" w:rsidRPr="00D41EC7">
        <w:t>, nie później niż do końca listopada roku poprzedzającego rok wyborczy</w:t>
      </w:r>
      <w:r w:rsidR="00F03D24" w:rsidRPr="00D41EC7">
        <w:t>, pozostałe komisje najpóźniej w grudniu roku poprzedzającego wybory</w:t>
      </w:r>
      <w:r w:rsidR="00D06F9B" w:rsidRPr="00D41EC7">
        <w:t>.</w:t>
      </w:r>
      <w:r w:rsidR="00D06F9B" w:rsidRPr="00D41EC7">
        <w:rPr>
          <w:rFonts w:eastAsia="Times New Roman"/>
        </w:rPr>
        <w:t xml:space="preserve"> Senat wyznacza przewodniczącego</w:t>
      </w:r>
      <w:r w:rsidR="00F03D24" w:rsidRPr="00D41EC7">
        <w:rPr>
          <w:rFonts w:eastAsia="Times New Roman"/>
        </w:rPr>
        <w:t xml:space="preserve"> komisji</w:t>
      </w:r>
      <w:r w:rsidR="00D06F9B" w:rsidRPr="00D41EC7">
        <w:rPr>
          <w:rFonts w:eastAsia="Times New Roman"/>
        </w:rPr>
        <w:t>, zastępcę przewodniczącego oraz sekretarza.</w:t>
      </w:r>
      <w:r w:rsidR="00F03D24" w:rsidRPr="00D41EC7">
        <w:rPr>
          <w:rFonts w:eastAsia="Times New Roman"/>
        </w:rPr>
        <w:t xml:space="preserve"> </w:t>
      </w:r>
    </w:p>
    <w:p w14:paraId="37F7B505" w14:textId="2FECA5D4" w:rsidR="00D06F9B" w:rsidRPr="00F03D24" w:rsidRDefault="003D2796" w:rsidP="003D2796">
      <w:pPr>
        <w:pStyle w:val="punktydo9"/>
        <w:rPr>
          <w:rFonts w:eastAsia="Times New Roman"/>
        </w:rPr>
      </w:pPr>
      <w:r>
        <w:rPr>
          <w:rFonts w:eastAsia="Times New Roman"/>
        </w:rPr>
        <w:t>3.</w:t>
      </w:r>
      <w:r>
        <w:rPr>
          <w:rFonts w:eastAsia="Times New Roman"/>
        </w:rPr>
        <w:tab/>
      </w:r>
      <w:r w:rsidR="00D06F9B" w:rsidRPr="00F03D24">
        <w:rPr>
          <w:rFonts w:eastAsia="Times New Roman"/>
        </w:rPr>
        <w:t xml:space="preserve">Członków komisji wybiera się bezwzględną większością głosów </w:t>
      </w:r>
      <w:r w:rsidR="00C32145">
        <w:rPr>
          <w:rFonts w:eastAsia="Times New Roman"/>
        </w:rPr>
        <w:t>w</w:t>
      </w:r>
      <w:r w:rsidR="00D06F9B" w:rsidRPr="00F03D24">
        <w:rPr>
          <w:rFonts w:eastAsia="Times New Roman"/>
        </w:rPr>
        <w:t xml:space="preserve"> obecności co najmniej połowy statutowej liczby członków. </w:t>
      </w:r>
    </w:p>
    <w:p w14:paraId="34E843BA" w14:textId="4394321F" w:rsidR="00D06F9B" w:rsidRPr="00D41EC7" w:rsidRDefault="003D2796" w:rsidP="003D2796">
      <w:pPr>
        <w:pStyle w:val="punktydo9"/>
      </w:pPr>
      <w:r>
        <w:t>4.</w:t>
      </w:r>
      <w:r>
        <w:tab/>
      </w:r>
      <w:r w:rsidR="00D06F9B" w:rsidRPr="00D41EC7">
        <w:t>Kadencja komisji rozpoczyna się w dniu jej ukonstytuowania i trwa do czasu ukonstytuowania się nowo wybranej komisji.</w:t>
      </w:r>
    </w:p>
    <w:p w14:paraId="0CCA62D7" w14:textId="7862EE46" w:rsidR="00D06F9B" w:rsidRPr="009C03BD" w:rsidRDefault="00107A54" w:rsidP="00AF7776">
      <w:pPr>
        <w:pStyle w:val="paragraf"/>
      </w:pPr>
      <w:bookmarkStart w:id="67" w:name="_Hlk5313272"/>
      <w:r>
        <w:t>§ 5</w:t>
      </w:r>
      <w:bookmarkEnd w:id="67"/>
      <w:r w:rsidR="003165AB">
        <w:t>.</w:t>
      </w:r>
    </w:p>
    <w:p w14:paraId="4B3E7AF1" w14:textId="2753A3A3" w:rsidR="00D06F9B" w:rsidRPr="009C03BD" w:rsidRDefault="003D2796" w:rsidP="003D2796">
      <w:pPr>
        <w:pStyle w:val="punktydo9"/>
        <w:spacing w:after="0"/>
      </w:pPr>
      <w:r>
        <w:t>1.</w:t>
      </w:r>
      <w:r>
        <w:tab/>
      </w:r>
      <w:r w:rsidR="00D06F9B" w:rsidRPr="009C03BD">
        <w:t xml:space="preserve">W skład uczelnianej komisji wyborczej wchodzi 12 członków, w tym: </w:t>
      </w:r>
    </w:p>
    <w:p w14:paraId="36FF492A" w14:textId="2BBB19D1" w:rsidR="00D06F9B" w:rsidRPr="009C03BD" w:rsidRDefault="00D06F9B" w:rsidP="008952E0">
      <w:pPr>
        <w:pStyle w:val="Normalny1"/>
        <w:numPr>
          <w:ilvl w:val="4"/>
          <w:numId w:val="18"/>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ośmiu nauczycieli akademickich;</w:t>
      </w:r>
    </w:p>
    <w:p w14:paraId="7AA6B362" w14:textId="43DA3227" w:rsidR="00D06F9B" w:rsidRPr="009C03BD" w:rsidRDefault="00D06F9B" w:rsidP="008952E0">
      <w:pPr>
        <w:pStyle w:val="Normalny1"/>
        <w:numPr>
          <w:ilvl w:val="4"/>
          <w:numId w:val="18"/>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dwóch pracowników niebędących nauczycielami akademickimi;</w:t>
      </w:r>
    </w:p>
    <w:p w14:paraId="683CC2B7" w14:textId="3A7487E4" w:rsidR="00D06F9B" w:rsidRPr="009C03BD" w:rsidRDefault="00D06F9B" w:rsidP="008952E0">
      <w:pPr>
        <w:pStyle w:val="Normalny1"/>
        <w:numPr>
          <w:ilvl w:val="4"/>
          <w:numId w:val="18"/>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jeden student;</w:t>
      </w:r>
    </w:p>
    <w:p w14:paraId="7E06DA17" w14:textId="238DFDC3" w:rsidR="00D06F9B" w:rsidRDefault="00D06F9B" w:rsidP="008952E0">
      <w:pPr>
        <w:pStyle w:val="Normalny1"/>
        <w:numPr>
          <w:ilvl w:val="4"/>
          <w:numId w:val="18"/>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jeden doktorant</w:t>
      </w:r>
      <w:r w:rsidR="00F03D24">
        <w:rPr>
          <w:rFonts w:ascii="Times New Roman" w:eastAsia="Book Antiqua" w:hAnsi="Times New Roman" w:cs="Times New Roman"/>
          <w:color w:val="000000"/>
        </w:rPr>
        <w:t>.</w:t>
      </w:r>
    </w:p>
    <w:p w14:paraId="4375FF9A" w14:textId="11A2909E" w:rsidR="00F03D24" w:rsidRPr="003F3E31" w:rsidRDefault="003D2796" w:rsidP="003D2796">
      <w:pPr>
        <w:pStyle w:val="punktydo9"/>
        <w:spacing w:after="0"/>
      </w:pPr>
      <w:r w:rsidRPr="003F3E31">
        <w:t>2.</w:t>
      </w:r>
      <w:r w:rsidRPr="003F3E31">
        <w:tab/>
      </w:r>
      <w:r w:rsidR="00F03D24" w:rsidRPr="003F3E31">
        <w:t>W skład wydziałowej komisji wyborczej wchodzi</w:t>
      </w:r>
      <w:r w:rsidR="00E56661" w:rsidRPr="003F3E31">
        <w:t xml:space="preserve"> </w:t>
      </w:r>
      <w:r w:rsidR="0005407A" w:rsidRPr="003F3E31">
        <w:t>5</w:t>
      </w:r>
      <w:r w:rsidR="00C32145" w:rsidRPr="003F3E31">
        <w:t xml:space="preserve"> członków, w </w:t>
      </w:r>
      <w:r w:rsidR="00F16A60" w:rsidRPr="003F3E31">
        <w:t>tym:</w:t>
      </w:r>
    </w:p>
    <w:p w14:paraId="20DB8F4A" w14:textId="2D3F1CF8"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1)</w:t>
      </w:r>
      <w:r w:rsidRPr="003F3E31">
        <w:rPr>
          <w:rFonts w:ascii="Times New Roman" w:eastAsia="Book Antiqua" w:hAnsi="Times New Roman" w:cs="Times New Roman"/>
          <w:color w:val="000000"/>
        </w:rPr>
        <w:tab/>
      </w:r>
      <w:r w:rsidR="0005407A" w:rsidRPr="003F3E31">
        <w:rPr>
          <w:rFonts w:ascii="Times New Roman" w:eastAsia="Book Antiqua" w:hAnsi="Times New Roman" w:cs="Times New Roman"/>
          <w:color w:val="000000"/>
        </w:rPr>
        <w:t>dwóch</w:t>
      </w:r>
      <w:r w:rsidRPr="003F3E31">
        <w:rPr>
          <w:rFonts w:ascii="Times New Roman" w:eastAsia="Book Antiqua" w:hAnsi="Times New Roman" w:cs="Times New Roman"/>
          <w:color w:val="000000"/>
        </w:rPr>
        <w:t xml:space="preserve"> nauczycieli akademickich, </w:t>
      </w:r>
    </w:p>
    <w:p w14:paraId="2214C348" w14:textId="7253D51C"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2)</w:t>
      </w:r>
      <w:r w:rsidRPr="003F3E31">
        <w:rPr>
          <w:rFonts w:ascii="Times New Roman" w:eastAsia="Book Antiqua" w:hAnsi="Times New Roman" w:cs="Times New Roman"/>
          <w:color w:val="000000"/>
        </w:rPr>
        <w:tab/>
        <w:t>jeden doktorant,</w:t>
      </w:r>
    </w:p>
    <w:p w14:paraId="119459E1" w14:textId="404DAAAF"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3)</w:t>
      </w:r>
      <w:r w:rsidRPr="003F3E31">
        <w:rPr>
          <w:rFonts w:ascii="Times New Roman" w:eastAsia="Book Antiqua" w:hAnsi="Times New Roman" w:cs="Times New Roman"/>
          <w:color w:val="000000"/>
        </w:rPr>
        <w:tab/>
        <w:t>jeden student,</w:t>
      </w:r>
    </w:p>
    <w:p w14:paraId="557F68C5" w14:textId="348DCEF6"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4)</w:t>
      </w:r>
      <w:r w:rsidRPr="003F3E31">
        <w:rPr>
          <w:rFonts w:ascii="Times New Roman" w:eastAsia="Book Antiqua" w:hAnsi="Times New Roman" w:cs="Times New Roman"/>
          <w:color w:val="000000"/>
        </w:rPr>
        <w:tab/>
        <w:t>jeden pracownik niebędący nauczyciel</w:t>
      </w:r>
      <w:r w:rsidR="00E1418B" w:rsidRPr="003F3E31">
        <w:rPr>
          <w:rFonts w:ascii="Times New Roman" w:eastAsia="Book Antiqua" w:hAnsi="Times New Roman" w:cs="Times New Roman"/>
          <w:color w:val="000000"/>
        </w:rPr>
        <w:t>em</w:t>
      </w:r>
      <w:r w:rsidRPr="003F3E31">
        <w:rPr>
          <w:rFonts w:ascii="Times New Roman" w:eastAsia="Book Antiqua" w:hAnsi="Times New Roman" w:cs="Times New Roman"/>
          <w:color w:val="000000"/>
        </w:rPr>
        <w:t xml:space="preserve"> akademickim</w:t>
      </w:r>
      <w:r w:rsidR="00E1418B" w:rsidRPr="003F3E31">
        <w:rPr>
          <w:rFonts w:ascii="Times New Roman" w:eastAsia="Book Antiqua" w:hAnsi="Times New Roman" w:cs="Times New Roman"/>
          <w:color w:val="000000"/>
        </w:rPr>
        <w:t>.</w:t>
      </w:r>
    </w:p>
    <w:p w14:paraId="348FBE0A" w14:textId="658C7054" w:rsidR="003165AB" w:rsidRPr="003F3E31" w:rsidRDefault="003D2796" w:rsidP="003D2796">
      <w:pPr>
        <w:pStyle w:val="punktydo9"/>
      </w:pPr>
      <w:r w:rsidRPr="003F3E31">
        <w:t>3.</w:t>
      </w:r>
      <w:r w:rsidRPr="003F3E31">
        <w:tab/>
      </w:r>
      <w:r w:rsidR="003165AB" w:rsidRPr="003F3E31">
        <w:t xml:space="preserve">Komisje okręgowe liczą co najmniej </w:t>
      </w:r>
      <w:r w:rsidR="0005407A" w:rsidRPr="003F3E31">
        <w:t>5</w:t>
      </w:r>
      <w:r w:rsidR="003165AB" w:rsidRPr="003F3E31">
        <w:t xml:space="preserve"> osób</w:t>
      </w:r>
      <w:r w:rsidR="00C32145" w:rsidRPr="003F3E31">
        <w:t>.</w:t>
      </w:r>
    </w:p>
    <w:p w14:paraId="67E9AEF9" w14:textId="4E1D221E" w:rsidR="00D06F9B" w:rsidRPr="003165AB" w:rsidRDefault="003D2796" w:rsidP="003D2796">
      <w:pPr>
        <w:pStyle w:val="punktydo9"/>
      </w:pPr>
      <w:r w:rsidRPr="003F3E31">
        <w:rPr>
          <w:spacing w:val="-2"/>
        </w:rPr>
        <w:t>4.</w:t>
      </w:r>
      <w:r w:rsidRPr="003F3E31">
        <w:rPr>
          <w:spacing w:val="-2"/>
        </w:rPr>
        <w:tab/>
      </w:r>
      <w:r w:rsidR="00672B20" w:rsidRPr="003F3E31">
        <w:rPr>
          <w:spacing w:val="-2"/>
        </w:rPr>
        <w:t>Z zastrzeżeniem ust. 5, c</w:t>
      </w:r>
      <w:r w:rsidR="00D06F9B" w:rsidRPr="003F3E31">
        <w:rPr>
          <w:spacing w:val="-2"/>
        </w:rPr>
        <w:t>złonków komisji, o których mowa w ust. 1,</w:t>
      </w:r>
      <w:r w:rsidR="00672B20" w:rsidRPr="003F3E31">
        <w:rPr>
          <w:spacing w:val="-2"/>
        </w:rPr>
        <w:t xml:space="preserve"> 2 i 3</w:t>
      </w:r>
      <w:r w:rsidRPr="003F3E31">
        <w:rPr>
          <w:spacing w:val="-2"/>
        </w:rPr>
        <w:t>,</w:t>
      </w:r>
      <w:r w:rsidR="00D06F9B" w:rsidRPr="003F3E31">
        <w:rPr>
          <w:spacing w:val="-2"/>
        </w:rPr>
        <w:t xml:space="preserve"> wybiera się spośró</w:t>
      </w:r>
      <w:r w:rsidR="00672B20" w:rsidRPr="003F3E31">
        <w:rPr>
          <w:spacing w:val="-2"/>
        </w:rPr>
        <w:t>d kandydatów</w:t>
      </w:r>
      <w:r w:rsidR="00672B20" w:rsidRPr="00672B20">
        <w:rPr>
          <w:spacing w:val="-2"/>
        </w:rPr>
        <w:t xml:space="preserve"> zgłoszonych przez R</w:t>
      </w:r>
      <w:r w:rsidR="00D06F9B" w:rsidRPr="00672B20">
        <w:rPr>
          <w:spacing w:val="-2"/>
        </w:rPr>
        <w:t>ektora</w:t>
      </w:r>
      <w:r w:rsidR="00D06F9B" w:rsidRPr="009C03BD">
        <w:t>.</w:t>
      </w:r>
    </w:p>
    <w:p w14:paraId="0AEA61CC" w14:textId="2106DEE9" w:rsidR="00D06F9B" w:rsidRPr="00466872" w:rsidRDefault="003D2796" w:rsidP="003D2796">
      <w:pPr>
        <w:pStyle w:val="punktydo9"/>
      </w:pPr>
      <w:r>
        <w:t>5.</w:t>
      </w:r>
      <w:r>
        <w:tab/>
      </w:r>
      <w:r w:rsidR="00D06F9B" w:rsidRPr="003D2796">
        <w:rPr>
          <w:spacing w:val="-4"/>
        </w:rPr>
        <w:t>Członków komisji z grupy doktorantów oraz z grupy studentów wybiera się spośród kandydatów zgłoszonych</w:t>
      </w:r>
      <w:r w:rsidR="00D06F9B" w:rsidRPr="00466872">
        <w:t xml:space="preserve"> </w:t>
      </w:r>
      <w:r w:rsidR="0064497C" w:rsidRPr="00466872">
        <w:t xml:space="preserve">odpowiednio </w:t>
      </w:r>
      <w:r w:rsidR="00D06F9B" w:rsidRPr="00466872">
        <w:t xml:space="preserve">przez </w:t>
      </w:r>
      <w:r w:rsidR="0064497C" w:rsidRPr="00466872">
        <w:t>samorząd doktorantów lub</w:t>
      </w:r>
      <w:r w:rsidR="00D06F9B" w:rsidRPr="00466872">
        <w:t xml:space="preserve"> samorząd studentów. </w:t>
      </w:r>
    </w:p>
    <w:p w14:paraId="10EBD93E" w14:textId="39D01F34" w:rsidR="00F03D24" w:rsidRPr="00F03D24" w:rsidRDefault="003D2796" w:rsidP="003D2796">
      <w:pPr>
        <w:pStyle w:val="punktydo9"/>
      </w:pPr>
      <w:r>
        <w:t>6.</w:t>
      </w:r>
      <w:r>
        <w:tab/>
      </w:r>
      <w:r w:rsidR="00F03D24" w:rsidRPr="00F03D24">
        <w:t>Członkami komisji wyborczej nie mo</w:t>
      </w:r>
      <w:r>
        <w:t>gą być osoby pełniące funkcje: r</w:t>
      </w:r>
      <w:r w:rsidR="00F03D24" w:rsidRPr="00F03D24">
        <w:t xml:space="preserve">ektora, </w:t>
      </w:r>
      <w:r w:rsidR="00672B20">
        <w:t>członka Rady Uczelni lub</w:t>
      </w:r>
      <w:r w:rsidR="003165AB">
        <w:t xml:space="preserve"> </w:t>
      </w:r>
      <w:r w:rsidR="00672B20">
        <w:t xml:space="preserve">członka kolegium </w:t>
      </w:r>
      <w:r w:rsidR="003165AB">
        <w:t>elektor</w:t>
      </w:r>
      <w:r w:rsidR="00672B20">
        <w:t>ów</w:t>
      </w:r>
      <w:r w:rsidR="003165AB">
        <w:t>.</w:t>
      </w:r>
    </w:p>
    <w:p w14:paraId="42F9DBFE" w14:textId="322727E3" w:rsidR="00F03D24" w:rsidRPr="00F03D24" w:rsidRDefault="003D2796" w:rsidP="003D2796">
      <w:pPr>
        <w:pStyle w:val="punktydo9"/>
        <w:spacing w:after="40"/>
      </w:pPr>
      <w:r>
        <w:t>7.</w:t>
      </w:r>
      <w:r>
        <w:tab/>
      </w:r>
      <w:r w:rsidR="00F03D24" w:rsidRPr="00F03D24">
        <w:t>Wygaśnięcie członkostwa w komisji wyborczej następuje wskutek:</w:t>
      </w:r>
    </w:p>
    <w:p w14:paraId="06796928" w14:textId="77777777" w:rsidR="00F03D24" w:rsidRPr="003165AB" w:rsidRDefault="00F03D24" w:rsidP="003D2796">
      <w:pPr>
        <w:pStyle w:val="Akapitzlist"/>
        <w:numPr>
          <w:ilvl w:val="0"/>
          <w:numId w:val="73"/>
        </w:numPr>
        <w:spacing w:after="40"/>
        <w:ind w:left="568" w:hanging="284"/>
        <w:contextualSpacing w:val="0"/>
        <w:rPr>
          <w:rFonts w:eastAsia="Times New Roman" w:cs="Times New Roman"/>
        </w:rPr>
      </w:pPr>
      <w:r w:rsidRPr="003165AB">
        <w:rPr>
          <w:rFonts w:eastAsia="Times New Roman" w:cs="Times New Roman"/>
        </w:rPr>
        <w:t>zrzeczenia się członkostwa,</w:t>
      </w:r>
    </w:p>
    <w:p w14:paraId="7AC3DAC0" w14:textId="4958C4D2" w:rsidR="00F03D24" w:rsidRPr="003165AB" w:rsidRDefault="00F03D24" w:rsidP="003D2796">
      <w:pPr>
        <w:pStyle w:val="Akapitzlist"/>
        <w:numPr>
          <w:ilvl w:val="0"/>
          <w:numId w:val="73"/>
        </w:numPr>
        <w:spacing w:after="40"/>
        <w:ind w:left="568" w:hanging="284"/>
        <w:contextualSpacing w:val="0"/>
        <w:rPr>
          <w:rFonts w:eastAsia="Times New Roman" w:cs="Times New Roman"/>
        </w:rPr>
      </w:pPr>
      <w:r w:rsidRPr="003165AB">
        <w:rPr>
          <w:rFonts w:eastAsia="Times New Roman" w:cs="Times New Roman"/>
        </w:rPr>
        <w:t xml:space="preserve">podpisania zgody na kandydowanie do pełnienia funkcji </w:t>
      </w:r>
      <w:r w:rsidR="00672B20">
        <w:rPr>
          <w:rFonts w:eastAsia="Times New Roman" w:cs="Times New Roman"/>
        </w:rPr>
        <w:t>Rektora</w:t>
      </w:r>
      <w:r w:rsidRPr="003165AB">
        <w:rPr>
          <w:rFonts w:eastAsia="Times New Roman" w:cs="Times New Roman"/>
        </w:rPr>
        <w:t>, członka organu kolegialnego Uczelni lub kolegium elektorów,</w:t>
      </w:r>
    </w:p>
    <w:p w14:paraId="46ABF2EF" w14:textId="77777777" w:rsidR="00F03D24" w:rsidRPr="003165AB" w:rsidRDefault="00F03D24" w:rsidP="003D2796">
      <w:pPr>
        <w:pStyle w:val="Akapitzlist"/>
        <w:numPr>
          <w:ilvl w:val="0"/>
          <w:numId w:val="73"/>
        </w:numPr>
        <w:spacing w:after="40"/>
        <w:ind w:left="568" w:hanging="284"/>
        <w:contextualSpacing w:val="0"/>
        <w:rPr>
          <w:rFonts w:eastAsia="Times New Roman" w:cs="Times New Roman"/>
        </w:rPr>
      </w:pPr>
      <w:r w:rsidRPr="003165AB">
        <w:rPr>
          <w:rFonts w:eastAsia="Times New Roman" w:cs="Times New Roman"/>
        </w:rPr>
        <w:t>śmierci członka,</w:t>
      </w:r>
    </w:p>
    <w:p w14:paraId="4D9385FA" w14:textId="77777777" w:rsidR="00F03D24" w:rsidRPr="003165AB" w:rsidRDefault="00F03D24" w:rsidP="003D2796">
      <w:pPr>
        <w:pStyle w:val="Akapitzlist"/>
        <w:numPr>
          <w:ilvl w:val="0"/>
          <w:numId w:val="73"/>
        </w:numPr>
        <w:spacing w:after="40"/>
        <w:ind w:left="568" w:hanging="284"/>
        <w:contextualSpacing w:val="0"/>
        <w:rPr>
          <w:rFonts w:eastAsia="Times New Roman" w:cs="Times New Roman"/>
        </w:rPr>
      </w:pPr>
      <w:r w:rsidRPr="003165AB">
        <w:rPr>
          <w:rFonts w:eastAsia="Times New Roman" w:cs="Times New Roman"/>
        </w:rPr>
        <w:t>odwołania przez organ, który powołał członka,</w:t>
      </w:r>
    </w:p>
    <w:p w14:paraId="26370BE5" w14:textId="758C7E4C" w:rsidR="00A7576D" w:rsidRPr="00B14937" w:rsidRDefault="00F03D24" w:rsidP="003D2796">
      <w:pPr>
        <w:pStyle w:val="Akapitzlist"/>
        <w:numPr>
          <w:ilvl w:val="0"/>
          <w:numId w:val="73"/>
        </w:numPr>
        <w:spacing w:after="40"/>
        <w:ind w:left="568" w:hanging="284"/>
        <w:contextualSpacing w:val="0"/>
        <w:rPr>
          <w:rFonts w:eastAsia="Times New Roman" w:cs="Times New Roman"/>
        </w:rPr>
      </w:pPr>
      <w:r w:rsidRPr="00B14937">
        <w:rPr>
          <w:rFonts w:eastAsia="Times New Roman" w:cs="Times New Roman"/>
        </w:rPr>
        <w:t>utraty statusu pracownika Uczelni</w:t>
      </w:r>
      <w:r w:rsidR="00A7576D" w:rsidRPr="00B14937">
        <w:rPr>
          <w:rFonts w:eastAsia="Times New Roman" w:cs="Times New Roman"/>
        </w:rPr>
        <w:t>,</w:t>
      </w:r>
      <w:r w:rsidR="00B14937" w:rsidRPr="00B14937">
        <w:rPr>
          <w:rFonts w:eastAsia="Times New Roman" w:cs="Times New Roman"/>
        </w:rPr>
        <w:t xml:space="preserve"> </w:t>
      </w:r>
      <w:r w:rsidR="00A7576D" w:rsidRPr="00B14937">
        <w:rPr>
          <w:rFonts w:eastAsia="Times New Roman" w:cs="Times New Roman"/>
        </w:rPr>
        <w:t>studenta lub doktoranta.</w:t>
      </w:r>
    </w:p>
    <w:p w14:paraId="0262B5C9" w14:textId="7D174921" w:rsidR="00F03D24" w:rsidRPr="00F03D24" w:rsidRDefault="003D2796" w:rsidP="003D2796">
      <w:pPr>
        <w:pStyle w:val="punktydo9"/>
        <w:spacing w:before="60"/>
      </w:pPr>
      <w:r>
        <w:t>8.</w:t>
      </w:r>
      <w:r>
        <w:tab/>
      </w:r>
      <w:r w:rsidR="00F03D24" w:rsidRPr="00F03D24">
        <w:t xml:space="preserve">Uzupełnienia składu komisji dokonuje się niezwłocznie po wystąpieniu jednej z okoliczności, o których mowa w ust. </w:t>
      </w:r>
      <w:r w:rsidR="003165AB" w:rsidRPr="003165AB">
        <w:t>7</w:t>
      </w:r>
      <w:r w:rsidR="00AC6358">
        <w:t xml:space="preserve"> pkt 1–</w:t>
      </w:r>
      <w:r w:rsidR="00672B20">
        <w:t>5</w:t>
      </w:r>
      <w:r w:rsidR="00F03D24" w:rsidRPr="00F03D24">
        <w:t>, w trybie i na zasadach określonych w przepisach o powołaniu komisji.</w:t>
      </w:r>
    </w:p>
    <w:p w14:paraId="576A4BBA" w14:textId="040C8A93" w:rsidR="00F03D24" w:rsidRPr="003F3E31" w:rsidRDefault="003D2796" w:rsidP="003D2796">
      <w:pPr>
        <w:pStyle w:val="punktydo9"/>
      </w:pPr>
      <w:r>
        <w:rPr>
          <w:spacing w:val="-2"/>
        </w:rPr>
        <w:t>9.</w:t>
      </w:r>
      <w:r>
        <w:rPr>
          <w:spacing w:val="-2"/>
        </w:rPr>
        <w:tab/>
      </w:r>
      <w:r w:rsidR="00F03D24" w:rsidRPr="00672B20">
        <w:rPr>
          <w:spacing w:val="-2"/>
        </w:rPr>
        <w:t xml:space="preserve">Uchwały uczelnianej komisji wyborczej i innych komisji wyborczych podejmowane są zwykłą większością </w:t>
      </w:r>
      <w:r w:rsidR="00F03D24" w:rsidRPr="003F3E31">
        <w:rPr>
          <w:spacing w:val="-2"/>
        </w:rPr>
        <w:t xml:space="preserve">głosów, w obecności co najmniej </w:t>
      </w:r>
      <w:r w:rsidR="00082229" w:rsidRPr="003F3E31">
        <w:rPr>
          <w:spacing w:val="-2"/>
        </w:rPr>
        <w:t>połowy</w:t>
      </w:r>
      <w:r w:rsidR="00F03D24" w:rsidRPr="003F3E31">
        <w:rPr>
          <w:spacing w:val="-2"/>
        </w:rPr>
        <w:t xml:space="preserve"> składu komisji</w:t>
      </w:r>
      <w:r w:rsidR="00F03D24" w:rsidRPr="003F3E31">
        <w:t>.</w:t>
      </w:r>
    </w:p>
    <w:p w14:paraId="23E806DF" w14:textId="03DCDA1A" w:rsidR="00F03D24" w:rsidRPr="003F3E31" w:rsidRDefault="003D2796" w:rsidP="003D2796">
      <w:pPr>
        <w:pStyle w:val="punktydo9"/>
        <w:spacing w:after="0"/>
        <w:ind w:hanging="397"/>
      </w:pPr>
      <w:r w:rsidRPr="003F3E31">
        <w:rPr>
          <w:spacing w:val="-2"/>
        </w:rPr>
        <w:t>10.</w:t>
      </w:r>
      <w:r w:rsidRPr="003F3E31">
        <w:rPr>
          <w:spacing w:val="-2"/>
        </w:rPr>
        <w:tab/>
      </w:r>
      <w:r w:rsidR="00F03D24" w:rsidRPr="003F3E31">
        <w:rPr>
          <w:spacing w:val="-2"/>
        </w:rPr>
        <w:t xml:space="preserve">W skład komisji wyborczej przeprowadzającej głosowanie musi wchodzić co najmniej </w:t>
      </w:r>
      <w:r w:rsidR="00B14937" w:rsidRPr="003F3E31">
        <w:rPr>
          <w:spacing w:val="-2"/>
        </w:rPr>
        <w:t xml:space="preserve">jej </w:t>
      </w:r>
      <w:r w:rsidR="00F03D24" w:rsidRPr="003F3E31">
        <w:rPr>
          <w:spacing w:val="-2"/>
        </w:rPr>
        <w:t>przewodniczący lub jego zastępca, a także</w:t>
      </w:r>
      <w:r w:rsidR="00F03D24" w:rsidRPr="003F3E31">
        <w:t>:</w:t>
      </w:r>
    </w:p>
    <w:p w14:paraId="175C6CDC" w14:textId="4D255427" w:rsidR="00F03D24" w:rsidRPr="003F3E31" w:rsidRDefault="00F03D24" w:rsidP="003D2796">
      <w:pPr>
        <w:numPr>
          <w:ilvl w:val="1"/>
          <w:numId w:val="70"/>
        </w:numPr>
        <w:spacing w:after="0"/>
        <w:ind w:left="568" w:hanging="284"/>
        <w:rPr>
          <w:rFonts w:eastAsia="Times New Roman" w:cs="Times New Roman"/>
          <w:spacing w:val="-2"/>
        </w:rPr>
      </w:pPr>
      <w:r w:rsidRPr="003F3E31">
        <w:rPr>
          <w:rFonts w:eastAsia="Times New Roman" w:cs="Times New Roman"/>
          <w:spacing w:val="-2"/>
        </w:rPr>
        <w:t xml:space="preserve">co najmniej </w:t>
      </w:r>
      <w:r w:rsidR="00082229" w:rsidRPr="003F3E31">
        <w:rPr>
          <w:rFonts w:eastAsia="Times New Roman" w:cs="Times New Roman"/>
          <w:spacing w:val="-2"/>
        </w:rPr>
        <w:t>2</w:t>
      </w:r>
      <w:r w:rsidRPr="003F3E31">
        <w:rPr>
          <w:rFonts w:eastAsia="Times New Roman" w:cs="Times New Roman"/>
          <w:spacing w:val="-2"/>
        </w:rPr>
        <w:t xml:space="preserve"> osoby spośród pozostałych członków wydziałowych i okręgowych komisji wyborczych,</w:t>
      </w:r>
    </w:p>
    <w:p w14:paraId="4FC8F136" w14:textId="0B8C8E7B" w:rsidR="00F03D24" w:rsidRPr="003F3E31" w:rsidRDefault="00F03D24" w:rsidP="003D2796">
      <w:pPr>
        <w:numPr>
          <w:ilvl w:val="0"/>
          <w:numId w:val="71"/>
        </w:numPr>
        <w:spacing w:after="0"/>
        <w:ind w:left="568" w:hanging="284"/>
        <w:rPr>
          <w:rFonts w:eastAsia="Times New Roman" w:cs="Times New Roman"/>
          <w:b/>
        </w:rPr>
      </w:pPr>
      <w:r w:rsidRPr="003F3E31">
        <w:rPr>
          <w:rFonts w:eastAsia="Times New Roman" w:cs="Times New Roman"/>
          <w:spacing w:val="-2"/>
        </w:rPr>
        <w:t>co najmniej 8 osób spośród</w:t>
      </w:r>
      <w:r w:rsidRPr="003F3E31">
        <w:rPr>
          <w:rFonts w:eastAsia="Times New Roman" w:cs="Times New Roman"/>
        </w:rPr>
        <w:t xml:space="preserve"> członków uczelnianej komisji wyborczej.</w:t>
      </w:r>
      <w:r w:rsidR="002B1D53" w:rsidRPr="003F3E31">
        <w:rPr>
          <w:rFonts w:eastAsia="Times New Roman" w:cs="Times New Roman"/>
        </w:rPr>
        <w:t xml:space="preserve"> </w:t>
      </w:r>
    </w:p>
    <w:p w14:paraId="2A7C5420" w14:textId="073D2A17" w:rsidR="00D06F9B" w:rsidRPr="009C03BD" w:rsidRDefault="00107A54" w:rsidP="00AF7776">
      <w:pPr>
        <w:pStyle w:val="paragraf"/>
      </w:pPr>
      <w:r>
        <w:t>§ 6</w:t>
      </w:r>
      <w:r w:rsidR="003165AB">
        <w:t>.</w:t>
      </w:r>
    </w:p>
    <w:p w14:paraId="7EB4257D" w14:textId="1A716B8A" w:rsidR="00D06F9B" w:rsidRPr="0064497C" w:rsidRDefault="00200A3B" w:rsidP="00200A3B">
      <w:pPr>
        <w:pStyle w:val="punktydo9"/>
        <w:spacing w:after="40"/>
      </w:pPr>
      <w:r>
        <w:t>1.</w:t>
      </w:r>
      <w:r>
        <w:tab/>
      </w:r>
      <w:r w:rsidR="00D06F9B" w:rsidRPr="0064497C">
        <w:t xml:space="preserve">Do kompetencji </w:t>
      </w:r>
      <w:r w:rsidR="00F94A44" w:rsidRPr="0064497C">
        <w:t xml:space="preserve">i obowiązków </w:t>
      </w:r>
      <w:r w:rsidR="00D06F9B" w:rsidRPr="0064497C">
        <w:t>uczelnianej komisji wyborczej należy:</w:t>
      </w:r>
    </w:p>
    <w:p w14:paraId="600F32C1" w14:textId="7EA21D0B" w:rsidR="00D06F9B" w:rsidRPr="009C03BD" w:rsidRDefault="00D06F9B"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ustalenie kalendarza czynności wyborczych</w:t>
      </w:r>
      <w:r w:rsidR="00B14937">
        <w:rPr>
          <w:rFonts w:ascii="Times New Roman" w:eastAsia="Book Antiqua" w:hAnsi="Times New Roman" w:cs="Times New Roman"/>
          <w:color w:val="000000"/>
        </w:rPr>
        <w:t>,</w:t>
      </w:r>
      <w:r w:rsidRPr="009C03BD">
        <w:rPr>
          <w:rFonts w:ascii="Times New Roman" w:eastAsia="Book Antiqua" w:hAnsi="Times New Roman" w:cs="Times New Roman"/>
          <w:color w:val="000000"/>
        </w:rPr>
        <w:t xml:space="preserve"> podanie</w:t>
      </w:r>
      <w:r w:rsidR="000D7D3F">
        <w:rPr>
          <w:rFonts w:ascii="Times New Roman" w:eastAsia="Book Antiqua" w:hAnsi="Times New Roman" w:cs="Times New Roman"/>
          <w:color w:val="000000"/>
        </w:rPr>
        <w:t xml:space="preserve"> go do wiadomości wydziałowym i </w:t>
      </w:r>
      <w:r w:rsidRPr="009C03BD">
        <w:rPr>
          <w:rFonts w:ascii="Times New Roman" w:eastAsia="Book Antiqua" w:hAnsi="Times New Roman" w:cs="Times New Roman"/>
          <w:color w:val="000000"/>
        </w:rPr>
        <w:t>okręgowym komisjom wyborczym najpóźniej do końca roku poprzedzającego wybory</w:t>
      </w:r>
      <w:r w:rsidR="00B14937">
        <w:rPr>
          <w:rFonts w:ascii="Times New Roman" w:eastAsia="Book Antiqua" w:hAnsi="Times New Roman" w:cs="Times New Roman"/>
          <w:color w:val="000000"/>
        </w:rPr>
        <w:t xml:space="preserve"> oraz</w:t>
      </w:r>
      <w:r w:rsidRPr="009C03BD">
        <w:rPr>
          <w:rFonts w:ascii="Times New Roman" w:eastAsia="Book Antiqua" w:hAnsi="Times New Roman" w:cs="Times New Roman"/>
          <w:color w:val="000000"/>
        </w:rPr>
        <w:t xml:space="preserve"> zwołanie spotkania organizacyjnego z przewodniczącymi komisji wyborczych</w:t>
      </w:r>
      <w:r w:rsidR="00200A3B">
        <w:rPr>
          <w:rFonts w:ascii="Times New Roman" w:eastAsia="Book Antiqua" w:hAnsi="Times New Roman" w:cs="Times New Roman"/>
          <w:color w:val="000000"/>
        </w:rPr>
        <w:t>;</w:t>
      </w:r>
    </w:p>
    <w:p w14:paraId="421B0A2D" w14:textId="5CC21D94" w:rsidR="00D06F9B" w:rsidRDefault="00D06F9B"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 xml:space="preserve">opracowanie projektu rozdziału mandatów do uczelnianego kolegium elektorów i </w:t>
      </w:r>
      <w:r w:rsidR="00D238F2">
        <w:rPr>
          <w:rFonts w:ascii="Times New Roman" w:eastAsia="Book Antiqua" w:hAnsi="Times New Roman" w:cs="Times New Roman"/>
          <w:color w:val="000000"/>
        </w:rPr>
        <w:t>Senatu, które zatwierdza S</w:t>
      </w:r>
      <w:r w:rsidR="00200A3B">
        <w:rPr>
          <w:rFonts w:ascii="Times New Roman" w:eastAsia="Book Antiqua" w:hAnsi="Times New Roman" w:cs="Times New Roman"/>
          <w:color w:val="000000"/>
        </w:rPr>
        <w:t>enat;</w:t>
      </w:r>
    </w:p>
    <w:p w14:paraId="2262480D" w14:textId="52CD40A2" w:rsidR="00D06F9B" w:rsidRPr="002D5DC3" w:rsidRDefault="00E43B9D"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przeprowadzanie wyborów R</w:t>
      </w:r>
      <w:r w:rsidR="00D06F9B" w:rsidRPr="002D5DC3">
        <w:rPr>
          <w:rFonts w:ascii="Times New Roman" w:eastAsia="Book Antiqua" w:hAnsi="Times New Roman" w:cs="Times New Roman"/>
        </w:rPr>
        <w:t xml:space="preserve">ektora, w tym </w:t>
      </w:r>
      <w:r w:rsidR="00F94A44" w:rsidRPr="002D5DC3">
        <w:rPr>
          <w:rFonts w:ascii="Times New Roman" w:eastAsia="Book Antiqua" w:hAnsi="Times New Roman" w:cs="Times New Roman"/>
        </w:rPr>
        <w:t xml:space="preserve">rejestrowanie kandydatów i </w:t>
      </w:r>
      <w:r w:rsidR="00D06F9B" w:rsidRPr="002D5DC3">
        <w:rPr>
          <w:rFonts w:ascii="Times New Roman" w:eastAsia="Book Antiqua" w:hAnsi="Times New Roman" w:cs="Times New Roman"/>
        </w:rPr>
        <w:t xml:space="preserve">podawanie do publicznej wiadomości list kandydatów na </w:t>
      </w:r>
      <w:r w:rsidR="00B10D5E" w:rsidRPr="002D5DC3">
        <w:rPr>
          <w:rFonts w:ascii="Times New Roman" w:eastAsia="Book Antiqua" w:hAnsi="Times New Roman" w:cs="Times New Roman"/>
        </w:rPr>
        <w:t>R</w:t>
      </w:r>
      <w:r w:rsidR="00D06F9B" w:rsidRPr="002D5DC3">
        <w:rPr>
          <w:rFonts w:ascii="Times New Roman" w:eastAsia="Book Antiqua" w:hAnsi="Times New Roman" w:cs="Times New Roman"/>
        </w:rPr>
        <w:t>ektora, organizowanie zebrań prezentujących kandydatów;</w:t>
      </w:r>
    </w:p>
    <w:p w14:paraId="5BD854D3" w14:textId="30520D16" w:rsidR="00036EB5" w:rsidRPr="00B333B3" w:rsidRDefault="00036EB5"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color w:val="000000"/>
        </w:rPr>
      </w:pPr>
      <w:r w:rsidRPr="00B333B3">
        <w:rPr>
          <w:rFonts w:ascii="Times New Roman" w:eastAsia="Book Antiqua" w:hAnsi="Times New Roman" w:cs="Times New Roman"/>
          <w:color w:val="000000"/>
        </w:rPr>
        <w:t>przeprowadzenie wyborów członków Rady Uczelni w tym rejestrowanie kandydatów i podawanie do publicznej wiadomości list kandydatów</w:t>
      </w:r>
      <w:r w:rsidR="00B333B3">
        <w:rPr>
          <w:rFonts w:ascii="Times New Roman" w:eastAsia="Book Antiqua" w:hAnsi="Times New Roman" w:cs="Times New Roman"/>
          <w:color w:val="000000"/>
        </w:rPr>
        <w:t>;</w:t>
      </w:r>
    </w:p>
    <w:p w14:paraId="2F72DD2F" w14:textId="3274453F" w:rsidR="00D06F9B" w:rsidRPr="00466872" w:rsidRDefault="00B10D5E"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rPr>
      </w:pPr>
      <w:r w:rsidRPr="00466872">
        <w:rPr>
          <w:rFonts w:ascii="Times New Roman" w:eastAsia="Book Antiqua" w:hAnsi="Times New Roman" w:cs="Times New Roman"/>
        </w:rPr>
        <w:t>stwierdzenie ważności wyboru R</w:t>
      </w:r>
      <w:r w:rsidR="00D06F9B" w:rsidRPr="00466872">
        <w:rPr>
          <w:rFonts w:ascii="Times New Roman" w:eastAsia="Book Antiqua" w:hAnsi="Times New Roman" w:cs="Times New Roman"/>
        </w:rPr>
        <w:t xml:space="preserve">ektora, </w:t>
      </w:r>
      <w:r w:rsidR="00036EB5" w:rsidRPr="00466872">
        <w:rPr>
          <w:rFonts w:ascii="Times New Roman" w:eastAsia="Book Antiqua" w:hAnsi="Times New Roman" w:cs="Times New Roman"/>
        </w:rPr>
        <w:t>członk</w:t>
      </w:r>
      <w:r w:rsidR="007F0C07" w:rsidRPr="00466872">
        <w:rPr>
          <w:rFonts w:ascii="Times New Roman" w:eastAsia="Book Antiqua" w:hAnsi="Times New Roman" w:cs="Times New Roman"/>
        </w:rPr>
        <w:t>ów</w:t>
      </w:r>
      <w:r w:rsidR="00036EB5" w:rsidRPr="00466872">
        <w:rPr>
          <w:rFonts w:ascii="Times New Roman" w:eastAsia="Book Antiqua" w:hAnsi="Times New Roman" w:cs="Times New Roman"/>
        </w:rPr>
        <w:t xml:space="preserve"> </w:t>
      </w:r>
      <w:r w:rsidR="00E258D3" w:rsidRPr="00466872">
        <w:rPr>
          <w:rFonts w:ascii="Times New Roman" w:eastAsia="Book Antiqua" w:hAnsi="Times New Roman" w:cs="Times New Roman"/>
        </w:rPr>
        <w:t>R</w:t>
      </w:r>
      <w:r w:rsidR="00036EB5" w:rsidRPr="00466872">
        <w:rPr>
          <w:rFonts w:ascii="Times New Roman" w:eastAsia="Book Antiqua" w:hAnsi="Times New Roman" w:cs="Times New Roman"/>
        </w:rPr>
        <w:t xml:space="preserve">ady Uczelni, </w:t>
      </w:r>
      <w:r w:rsidR="00D06F9B" w:rsidRPr="00466872">
        <w:rPr>
          <w:rFonts w:ascii="Times New Roman" w:eastAsia="Book Antiqua" w:hAnsi="Times New Roman" w:cs="Times New Roman"/>
        </w:rPr>
        <w:t>członk</w:t>
      </w:r>
      <w:r w:rsidR="007F0C07" w:rsidRPr="00466872">
        <w:rPr>
          <w:rFonts w:ascii="Times New Roman" w:eastAsia="Book Antiqua" w:hAnsi="Times New Roman" w:cs="Times New Roman"/>
        </w:rPr>
        <w:t>ów</w:t>
      </w:r>
      <w:r w:rsidR="00D06F9B" w:rsidRPr="00466872">
        <w:rPr>
          <w:rFonts w:ascii="Times New Roman" w:eastAsia="Book Antiqua" w:hAnsi="Times New Roman" w:cs="Times New Roman"/>
        </w:rPr>
        <w:t xml:space="preserve"> </w:t>
      </w:r>
      <w:r w:rsidRPr="00466872">
        <w:rPr>
          <w:rFonts w:ascii="Times New Roman" w:eastAsia="Book Antiqua" w:hAnsi="Times New Roman" w:cs="Times New Roman"/>
        </w:rPr>
        <w:t>S</w:t>
      </w:r>
      <w:r w:rsidR="00D06F9B" w:rsidRPr="00466872">
        <w:rPr>
          <w:rFonts w:ascii="Times New Roman" w:eastAsia="Book Antiqua" w:hAnsi="Times New Roman" w:cs="Times New Roman"/>
        </w:rPr>
        <w:t>enatu, członk</w:t>
      </w:r>
      <w:r w:rsidR="007F0C07" w:rsidRPr="00466872">
        <w:rPr>
          <w:rFonts w:ascii="Times New Roman" w:eastAsia="Book Antiqua" w:hAnsi="Times New Roman" w:cs="Times New Roman"/>
        </w:rPr>
        <w:t>ów</w:t>
      </w:r>
      <w:r w:rsidR="00D06F9B" w:rsidRPr="00466872">
        <w:rPr>
          <w:rFonts w:ascii="Times New Roman" w:eastAsia="Book Antiqua" w:hAnsi="Times New Roman" w:cs="Times New Roman"/>
        </w:rPr>
        <w:t xml:space="preserve"> kolegium elektorów, </w:t>
      </w:r>
      <w:r w:rsidRPr="00466872">
        <w:rPr>
          <w:rFonts w:ascii="Times New Roman" w:eastAsia="Book Antiqua" w:hAnsi="Times New Roman" w:cs="Times New Roman"/>
        </w:rPr>
        <w:t>członk</w:t>
      </w:r>
      <w:r w:rsidR="007F0C07" w:rsidRPr="00466872">
        <w:rPr>
          <w:rFonts w:ascii="Times New Roman" w:eastAsia="Book Antiqua" w:hAnsi="Times New Roman" w:cs="Times New Roman"/>
        </w:rPr>
        <w:t>ów</w:t>
      </w:r>
      <w:r w:rsidRPr="00466872">
        <w:rPr>
          <w:rFonts w:ascii="Times New Roman" w:eastAsia="Book Antiqua" w:hAnsi="Times New Roman" w:cs="Times New Roman"/>
        </w:rPr>
        <w:t xml:space="preserve"> uczelnianej komisji dyscyplinarnej dla nauczycieli akademickich </w:t>
      </w:r>
      <w:r w:rsidR="00D06F9B" w:rsidRPr="00466872">
        <w:rPr>
          <w:rFonts w:ascii="Times New Roman" w:eastAsia="Book Antiqua" w:hAnsi="Times New Roman" w:cs="Times New Roman"/>
        </w:rPr>
        <w:t>ustala</w:t>
      </w:r>
      <w:r w:rsidR="002B1D53" w:rsidRPr="00466872">
        <w:rPr>
          <w:rFonts w:ascii="Times New Roman" w:eastAsia="Book Antiqua" w:hAnsi="Times New Roman" w:cs="Times New Roman"/>
        </w:rPr>
        <w:t>nie</w:t>
      </w:r>
      <w:r w:rsidR="00D06F9B" w:rsidRPr="00466872">
        <w:rPr>
          <w:rFonts w:ascii="Times New Roman" w:eastAsia="Book Antiqua" w:hAnsi="Times New Roman" w:cs="Times New Roman"/>
        </w:rPr>
        <w:t xml:space="preserve"> i</w:t>
      </w:r>
      <w:r w:rsidR="00DC6173">
        <w:rPr>
          <w:rFonts w:ascii="Times New Roman" w:eastAsia="Book Antiqua" w:hAnsi="Times New Roman" w:cs="Times New Roman"/>
        </w:rPr>
        <w:t> </w:t>
      </w:r>
      <w:r w:rsidR="00D06F9B" w:rsidRPr="00466872">
        <w:rPr>
          <w:rFonts w:ascii="Times New Roman" w:eastAsia="Book Antiqua" w:hAnsi="Times New Roman" w:cs="Times New Roman"/>
        </w:rPr>
        <w:t>poda</w:t>
      </w:r>
      <w:r w:rsidR="002B1D53" w:rsidRPr="00466872">
        <w:rPr>
          <w:rFonts w:ascii="Times New Roman" w:eastAsia="Book Antiqua" w:hAnsi="Times New Roman" w:cs="Times New Roman"/>
        </w:rPr>
        <w:t>nie</w:t>
      </w:r>
      <w:r w:rsidR="00D06F9B" w:rsidRPr="00466872">
        <w:rPr>
          <w:rFonts w:ascii="Times New Roman" w:eastAsia="Book Antiqua" w:hAnsi="Times New Roman" w:cs="Times New Roman"/>
        </w:rPr>
        <w:t xml:space="preserve"> do publicznej wiadomości wynik</w:t>
      </w:r>
      <w:r w:rsidR="002B1D53" w:rsidRPr="00466872">
        <w:rPr>
          <w:rFonts w:ascii="Times New Roman" w:eastAsia="Book Antiqua" w:hAnsi="Times New Roman" w:cs="Times New Roman"/>
        </w:rPr>
        <w:t>ów</w:t>
      </w:r>
      <w:r w:rsidR="007F0C07" w:rsidRPr="00466872">
        <w:rPr>
          <w:rFonts w:ascii="Times New Roman" w:eastAsia="Book Antiqua" w:hAnsi="Times New Roman" w:cs="Times New Roman"/>
        </w:rPr>
        <w:t xml:space="preserve"> wyborów w Uczelni</w:t>
      </w:r>
      <w:r w:rsidR="00200A3B">
        <w:rPr>
          <w:rFonts w:ascii="Times New Roman" w:eastAsia="Book Antiqua" w:hAnsi="Times New Roman" w:cs="Times New Roman"/>
        </w:rPr>
        <w:t>;</w:t>
      </w:r>
    </w:p>
    <w:p w14:paraId="649C3255" w14:textId="17BC8506" w:rsidR="00D06F9B" w:rsidRPr="009C03BD" w:rsidRDefault="00D06F9B"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nadzorowanie przebie</w:t>
      </w:r>
      <w:r w:rsidR="00200A3B">
        <w:rPr>
          <w:rFonts w:ascii="Times New Roman" w:eastAsia="Book Antiqua" w:hAnsi="Times New Roman" w:cs="Times New Roman"/>
          <w:color w:val="000000"/>
        </w:rPr>
        <w:t>gu wyborów w Uczelni;</w:t>
      </w:r>
    </w:p>
    <w:p w14:paraId="5743D40C" w14:textId="03B3CD29" w:rsidR="00D06F9B" w:rsidRPr="009C03BD" w:rsidRDefault="00D06F9B"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stwierdzanie nieważności wyborów w przypadku naruszenia przepisów dotyczących wyborów, mogącego wpłynąć na wynik wyborów i zarządzanie</w:t>
      </w:r>
      <w:r w:rsidR="00200A3B">
        <w:rPr>
          <w:rFonts w:ascii="Times New Roman" w:eastAsia="Book Antiqua" w:hAnsi="Times New Roman" w:cs="Times New Roman"/>
          <w:color w:val="000000"/>
        </w:rPr>
        <w:t xml:space="preserve"> ponownego ich przeprowadzenia;</w:t>
      </w:r>
    </w:p>
    <w:p w14:paraId="602AC326" w14:textId="42AD7081" w:rsidR="00D06F9B" w:rsidRPr="009C03BD" w:rsidRDefault="00D06F9B" w:rsidP="00200A3B">
      <w:pPr>
        <w:pStyle w:val="Normalny1"/>
        <w:numPr>
          <w:ilvl w:val="2"/>
          <w:numId w:val="123"/>
        </w:numPr>
        <w:pBdr>
          <w:top w:val="nil"/>
          <w:left w:val="nil"/>
          <w:bottom w:val="nil"/>
          <w:right w:val="nil"/>
          <w:between w:val="nil"/>
        </w:pBdr>
        <w:spacing w:after="40"/>
        <w:ind w:left="568" w:hanging="284"/>
        <w:rPr>
          <w:rFonts w:ascii="Times New Roman" w:eastAsia="Book Antiqua" w:hAnsi="Times New Roman" w:cs="Times New Roman"/>
          <w:color w:val="000000"/>
        </w:rPr>
      </w:pPr>
      <w:r w:rsidRPr="007B4A30">
        <w:rPr>
          <w:rFonts w:ascii="Times New Roman" w:eastAsia="Book Antiqua" w:hAnsi="Times New Roman" w:cs="Times New Roman"/>
          <w:color w:val="000000"/>
          <w:spacing w:val="-2"/>
        </w:rPr>
        <w:t>rozstrzyganie wątpliwości związanych z przebiegiem wyborów, podanie wytycznych innym komisjom</w:t>
      </w:r>
      <w:r w:rsidR="00200A3B">
        <w:rPr>
          <w:rFonts w:ascii="Times New Roman" w:eastAsia="Book Antiqua" w:hAnsi="Times New Roman" w:cs="Times New Roman"/>
          <w:color w:val="000000"/>
          <w:spacing w:val="-2"/>
        </w:rPr>
        <w:t>;</w:t>
      </w:r>
    </w:p>
    <w:p w14:paraId="43A09382" w14:textId="3116A1BF" w:rsidR="00D06F9B" w:rsidRPr="002D5DC3" w:rsidRDefault="00D06F9B" w:rsidP="00DC6173">
      <w:pPr>
        <w:pStyle w:val="Normalny1"/>
        <w:numPr>
          <w:ilvl w:val="2"/>
          <w:numId w:val="123"/>
        </w:numPr>
        <w:pBdr>
          <w:top w:val="nil"/>
          <w:left w:val="nil"/>
          <w:bottom w:val="nil"/>
          <w:right w:val="nil"/>
          <w:between w:val="nil"/>
        </w:pBdr>
        <w:spacing w:after="40"/>
        <w:ind w:left="567" w:hanging="283"/>
        <w:rPr>
          <w:rFonts w:ascii="Times New Roman" w:eastAsia="Book Antiqua" w:hAnsi="Times New Roman" w:cs="Times New Roman"/>
        </w:rPr>
      </w:pPr>
      <w:r w:rsidRPr="002D5DC3">
        <w:rPr>
          <w:rFonts w:ascii="Times New Roman" w:eastAsia="Book Antiqua" w:hAnsi="Times New Roman" w:cs="Times New Roman"/>
        </w:rPr>
        <w:t>prowadzenie dokumentacji wyborów i przekaz</w:t>
      </w:r>
      <w:r w:rsidR="007F0C07" w:rsidRPr="002D5DC3">
        <w:rPr>
          <w:rFonts w:ascii="Times New Roman" w:eastAsia="Book Antiqua" w:hAnsi="Times New Roman" w:cs="Times New Roman"/>
        </w:rPr>
        <w:t xml:space="preserve">anie jej </w:t>
      </w:r>
      <w:r w:rsidR="00200A3B">
        <w:rPr>
          <w:rFonts w:ascii="Times New Roman" w:eastAsia="Book Antiqua" w:hAnsi="Times New Roman" w:cs="Times New Roman"/>
        </w:rPr>
        <w:t>do Archiwum Uczelnianego;</w:t>
      </w:r>
    </w:p>
    <w:p w14:paraId="0247BA1F" w14:textId="7EDACAF5" w:rsidR="00D06F9B" w:rsidRPr="00200A3B" w:rsidRDefault="00D06F9B" w:rsidP="00CD31EA">
      <w:pPr>
        <w:pStyle w:val="Normalny1"/>
        <w:numPr>
          <w:ilvl w:val="2"/>
          <w:numId w:val="123"/>
        </w:numPr>
        <w:pBdr>
          <w:top w:val="nil"/>
          <w:left w:val="nil"/>
          <w:bottom w:val="nil"/>
          <w:right w:val="nil"/>
          <w:between w:val="nil"/>
        </w:pBdr>
        <w:spacing w:after="40"/>
        <w:ind w:left="567" w:hanging="425"/>
        <w:rPr>
          <w:rFonts w:ascii="Times New Roman" w:eastAsia="Book Antiqua" w:hAnsi="Times New Roman" w:cs="Times New Roman"/>
          <w:spacing w:val="-4"/>
        </w:rPr>
      </w:pPr>
      <w:r w:rsidRPr="00200A3B">
        <w:rPr>
          <w:rFonts w:ascii="Times New Roman" w:eastAsia="Book Antiqua" w:hAnsi="Times New Roman" w:cs="Times New Roman"/>
          <w:spacing w:val="-4"/>
        </w:rPr>
        <w:t>ustalanie wzorów formularzy,</w:t>
      </w:r>
      <w:r w:rsidR="007F0C07" w:rsidRPr="00200A3B">
        <w:rPr>
          <w:rFonts w:ascii="Times New Roman" w:eastAsia="Book Antiqua" w:hAnsi="Times New Roman" w:cs="Times New Roman"/>
          <w:spacing w:val="-4"/>
        </w:rPr>
        <w:t xml:space="preserve"> protokołów,</w:t>
      </w:r>
      <w:r w:rsidRPr="00200A3B">
        <w:rPr>
          <w:rFonts w:ascii="Times New Roman" w:eastAsia="Book Antiqua" w:hAnsi="Times New Roman" w:cs="Times New Roman"/>
          <w:spacing w:val="-4"/>
        </w:rPr>
        <w:t xml:space="preserve"> sprawozdań, kart do głosowania, pieczęci komisji wyborczych przeprowadzających wybory w Uczelni oraz innych dokumentów związ</w:t>
      </w:r>
      <w:r w:rsidR="00200A3B" w:rsidRPr="00200A3B">
        <w:rPr>
          <w:rFonts w:ascii="Times New Roman" w:eastAsia="Book Antiqua" w:hAnsi="Times New Roman" w:cs="Times New Roman"/>
          <w:spacing w:val="-4"/>
        </w:rPr>
        <w:t>anych z czynnościami wyborczymi;</w:t>
      </w:r>
    </w:p>
    <w:p w14:paraId="14BBED37" w14:textId="1A9738FD" w:rsidR="00D06F9B" w:rsidRPr="003165AB" w:rsidRDefault="00D06F9B" w:rsidP="00CD31EA">
      <w:pPr>
        <w:pStyle w:val="Normalny1"/>
        <w:numPr>
          <w:ilvl w:val="2"/>
          <w:numId w:val="123"/>
        </w:numPr>
        <w:pBdr>
          <w:top w:val="nil"/>
          <w:left w:val="nil"/>
          <w:bottom w:val="nil"/>
          <w:right w:val="nil"/>
          <w:between w:val="nil"/>
        </w:pBdr>
        <w:spacing w:after="40"/>
        <w:ind w:left="567" w:hanging="425"/>
        <w:rPr>
          <w:rFonts w:ascii="Times New Roman" w:eastAsia="Book Antiqua" w:hAnsi="Times New Roman" w:cs="Times New Roman"/>
          <w:color w:val="000000"/>
        </w:rPr>
      </w:pPr>
      <w:r w:rsidRPr="007B4A30">
        <w:rPr>
          <w:rFonts w:ascii="Times New Roman" w:eastAsia="Book Antiqua" w:hAnsi="Times New Roman" w:cs="Times New Roman"/>
          <w:color w:val="000000"/>
          <w:spacing w:val="-4"/>
        </w:rPr>
        <w:t>przekaz</w:t>
      </w:r>
      <w:r w:rsidR="002B1D53" w:rsidRPr="007B4A30">
        <w:rPr>
          <w:rFonts w:ascii="Times New Roman" w:eastAsia="Book Antiqua" w:hAnsi="Times New Roman" w:cs="Times New Roman"/>
          <w:color w:val="000000"/>
          <w:spacing w:val="-4"/>
        </w:rPr>
        <w:t>ywanie</w:t>
      </w:r>
      <w:r w:rsidRPr="007B4A30">
        <w:rPr>
          <w:rFonts w:ascii="Times New Roman" w:eastAsia="Book Antiqua" w:hAnsi="Times New Roman" w:cs="Times New Roman"/>
          <w:color w:val="000000"/>
          <w:spacing w:val="-4"/>
        </w:rPr>
        <w:t xml:space="preserve"> komisji zebrań uczelnianych wynik</w:t>
      </w:r>
      <w:r w:rsidR="002B1D53" w:rsidRPr="007B4A30">
        <w:rPr>
          <w:rFonts w:ascii="Times New Roman" w:eastAsia="Book Antiqua" w:hAnsi="Times New Roman" w:cs="Times New Roman"/>
          <w:color w:val="000000"/>
          <w:spacing w:val="-4"/>
        </w:rPr>
        <w:t>ów</w:t>
      </w:r>
      <w:r w:rsidRPr="007B4A30">
        <w:rPr>
          <w:rFonts w:ascii="Times New Roman" w:eastAsia="Book Antiqua" w:hAnsi="Times New Roman" w:cs="Times New Roman"/>
          <w:color w:val="000000"/>
          <w:spacing w:val="-4"/>
        </w:rPr>
        <w:t xml:space="preserve"> wyborów delegatów niezwłocznie po ich otrzymaniu</w:t>
      </w:r>
      <w:r w:rsidR="00200A3B">
        <w:rPr>
          <w:rFonts w:ascii="Times New Roman" w:eastAsia="Book Antiqua" w:hAnsi="Times New Roman" w:cs="Times New Roman"/>
          <w:color w:val="000000"/>
          <w:spacing w:val="-4"/>
        </w:rPr>
        <w:t>;</w:t>
      </w:r>
    </w:p>
    <w:p w14:paraId="08880212" w14:textId="654C9734" w:rsidR="00D06F9B" w:rsidRPr="000F143D" w:rsidRDefault="00D06F9B" w:rsidP="00CD31EA">
      <w:pPr>
        <w:pStyle w:val="Normalny1"/>
        <w:numPr>
          <w:ilvl w:val="2"/>
          <w:numId w:val="123"/>
        </w:numPr>
        <w:pBdr>
          <w:top w:val="nil"/>
          <w:left w:val="nil"/>
          <w:bottom w:val="nil"/>
          <w:right w:val="nil"/>
          <w:between w:val="nil"/>
        </w:pBdr>
        <w:spacing w:after="40"/>
        <w:ind w:left="567" w:hanging="425"/>
        <w:rPr>
          <w:rFonts w:ascii="Times New Roman" w:eastAsia="Book Antiqua" w:hAnsi="Times New Roman" w:cs="Times New Roman"/>
        </w:rPr>
      </w:pPr>
      <w:r w:rsidRPr="000F143D">
        <w:rPr>
          <w:rFonts w:ascii="Times New Roman" w:eastAsia="Book Antiqua" w:hAnsi="Times New Roman" w:cs="Times New Roman"/>
        </w:rPr>
        <w:t>przedstawia</w:t>
      </w:r>
      <w:r w:rsidR="002B1D53" w:rsidRPr="000F143D">
        <w:rPr>
          <w:rFonts w:ascii="Times New Roman" w:eastAsia="Book Antiqua" w:hAnsi="Times New Roman" w:cs="Times New Roman"/>
        </w:rPr>
        <w:t xml:space="preserve">nie </w:t>
      </w:r>
      <w:r w:rsidR="00E258D3">
        <w:rPr>
          <w:rFonts w:ascii="Times New Roman" w:eastAsia="Book Antiqua" w:hAnsi="Times New Roman" w:cs="Times New Roman"/>
        </w:rPr>
        <w:t>R</w:t>
      </w:r>
      <w:r w:rsidRPr="000F143D">
        <w:rPr>
          <w:rFonts w:ascii="Times New Roman" w:eastAsia="Book Antiqua" w:hAnsi="Times New Roman" w:cs="Times New Roman"/>
        </w:rPr>
        <w:t>ektorowi propozycj</w:t>
      </w:r>
      <w:r w:rsidR="002B1D53" w:rsidRPr="000F143D">
        <w:rPr>
          <w:rFonts w:ascii="Times New Roman" w:eastAsia="Book Antiqua" w:hAnsi="Times New Roman" w:cs="Times New Roman"/>
        </w:rPr>
        <w:t>i</w:t>
      </w:r>
      <w:r w:rsidRPr="000F143D">
        <w:rPr>
          <w:rFonts w:ascii="Times New Roman" w:eastAsia="Book Antiqua" w:hAnsi="Times New Roman" w:cs="Times New Roman"/>
        </w:rPr>
        <w:t xml:space="preserve"> zmian w Ordynacji wyborczej.</w:t>
      </w:r>
    </w:p>
    <w:p w14:paraId="65A22325" w14:textId="226E2145" w:rsidR="003165AB" w:rsidRPr="003165AB" w:rsidRDefault="00200A3B" w:rsidP="00200A3B">
      <w:pPr>
        <w:pStyle w:val="punktydo9"/>
        <w:spacing w:before="60" w:after="40"/>
      </w:pPr>
      <w:r>
        <w:t>2.</w:t>
      </w:r>
      <w:r>
        <w:tab/>
      </w:r>
      <w:r w:rsidR="005F66EB">
        <w:t>W</w:t>
      </w:r>
      <w:r w:rsidR="003165AB" w:rsidRPr="003165AB">
        <w:t>ydziałow</w:t>
      </w:r>
      <w:r w:rsidR="005F66EB">
        <w:t>a</w:t>
      </w:r>
      <w:r w:rsidR="003165AB">
        <w:t xml:space="preserve"> komisj</w:t>
      </w:r>
      <w:r w:rsidR="005F66EB">
        <w:t>a</w:t>
      </w:r>
      <w:r w:rsidR="003165AB">
        <w:t xml:space="preserve"> wyborcz</w:t>
      </w:r>
      <w:r w:rsidR="005F66EB">
        <w:t>a</w:t>
      </w:r>
      <w:r w:rsidR="003165AB" w:rsidRPr="003165AB">
        <w:t>:</w:t>
      </w:r>
    </w:p>
    <w:p w14:paraId="182B23C7" w14:textId="77777777" w:rsidR="003165AB" w:rsidRPr="003165AB" w:rsidRDefault="003165AB" w:rsidP="00200A3B">
      <w:pPr>
        <w:pStyle w:val="Normalny1"/>
        <w:numPr>
          <w:ilvl w:val="1"/>
          <w:numId w:val="124"/>
        </w:numPr>
        <w:pBdr>
          <w:top w:val="nil"/>
          <w:left w:val="nil"/>
          <w:bottom w:val="nil"/>
          <w:right w:val="nil"/>
          <w:between w:val="nil"/>
        </w:pBdr>
        <w:spacing w:after="40"/>
        <w:ind w:left="568" w:hanging="284"/>
        <w:rPr>
          <w:rFonts w:ascii="Times New Roman" w:eastAsia="Book Antiqua" w:hAnsi="Times New Roman" w:cs="Times New Roman"/>
          <w:color w:val="000000"/>
        </w:rPr>
      </w:pPr>
      <w:r w:rsidRPr="003165AB">
        <w:rPr>
          <w:rFonts w:ascii="Times New Roman" w:eastAsia="Book Antiqua" w:hAnsi="Times New Roman" w:cs="Times New Roman"/>
          <w:color w:val="000000"/>
        </w:rPr>
        <w:t>ustala szczegółowy terminarz czynności wyborczych przeprowadzanych na wydziale,</w:t>
      </w:r>
    </w:p>
    <w:p w14:paraId="38C84679" w14:textId="77777777" w:rsidR="003165AB" w:rsidRPr="003165AB" w:rsidRDefault="003165AB" w:rsidP="008952E0">
      <w:pPr>
        <w:pStyle w:val="Normalny1"/>
        <w:numPr>
          <w:ilvl w:val="1"/>
          <w:numId w:val="124"/>
        </w:numPr>
        <w:pBdr>
          <w:top w:val="nil"/>
          <w:left w:val="nil"/>
          <w:bottom w:val="nil"/>
          <w:right w:val="nil"/>
          <w:between w:val="nil"/>
        </w:pBdr>
        <w:ind w:left="567" w:hanging="283"/>
        <w:contextualSpacing/>
        <w:rPr>
          <w:rFonts w:ascii="Times New Roman" w:eastAsia="Book Antiqua" w:hAnsi="Times New Roman" w:cs="Times New Roman"/>
          <w:color w:val="000000"/>
        </w:rPr>
      </w:pPr>
      <w:r w:rsidRPr="003165AB">
        <w:rPr>
          <w:rFonts w:ascii="Times New Roman" w:eastAsia="Book Antiqua" w:hAnsi="Times New Roman" w:cs="Times New Roman"/>
          <w:color w:val="000000"/>
        </w:rPr>
        <w:t xml:space="preserve"> przeprowadza wybory: </w:t>
      </w:r>
    </w:p>
    <w:p w14:paraId="76445D48" w14:textId="767D0D2C" w:rsidR="003165AB" w:rsidRPr="00200A3B" w:rsidRDefault="003165AB" w:rsidP="008952E0">
      <w:pPr>
        <w:pStyle w:val="Normalny1"/>
        <w:numPr>
          <w:ilvl w:val="1"/>
          <w:numId w:val="74"/>
        </w:numPr>
        <w:pBdr>
          <w:top w:val="nil"/>
          <w:left w:val="nil"/>
          <w:bottom w:val="nil"/>
          <w:right w:val="nil"/>
          <w:between w:val="nil"/>
        </w:pBdr>
        <w:ind w:left="851" w:hanging="284"/>
        <w:contextualSpacing/>
        <w:rPr>
          <w:rFonts w:ascii="Times New Roman" w:eastAsia="Book Antiqua" w:hAnsi="Times New Roman" w:cs="Times New Roman"/>
          <w:color w:val="000000"/>
          <w:spacing w:val="-2"/>
        </w:rPr>
      </w:pPr>
      <w:r w:rsidRPr="003165AB">
        <w:rPr>
          <w:rFonts w:ascii="Times New Roman" w:eastAsia="Book Antiqua" w:hAnsi="Times New Roman" w:cs="Times New Roman"/>
          <w:color w:val="000000"/>
        </w:rPr>
        <w:t xml:space="preserve">elektorów uczelnianego kolegium elektorów z grupy nauczycieli akademickich </w:t>
      </w:r>
      <w:r w:rsidR="009F06C2">
        <w:rPr>
          <w:rFonts w:ascii="Times New Roman" w:eastAsia="Book Antiqua" w:hAnsi="Times New Roman" w:cs="Times New Roman"/>
          <w:color w:val="000000"/>
        </w:rPr>
        <w:t>zatrudnionych na stanowiskach profesora i profesora uczelni</w:t>
      </w:r>
      <w:r w:rsidRPr="003165AB">
        <w:rPr>
          <w:rFonts w:ascii="Times New Roman" w:eastAsia="Book Antiqua" w:hAnsi="Times New Roman" w:cs="Times New Roman"/>
          <w:color w:val="000000"/>
        </w:rPr>
        <w:t xml:space="preserve"> oraz delegatów z grupy pozostałych nauczycieli akademickich i </w:t>
      </w:r>
      <w:r w:rsidR="002014B4">
        <w:rPr>
          <w:rFonts w:ascii="Times New Roman" w:eastAsia="Book Antiqua" w:hAnsi="Times New Roman" w:cs="Times New Roman"/>
          <w:color w:val="000000"/>
        </w:rPr>
        <w:t xml:space="preserve">z grupy </w:t>
      </w:r>
      <w:r w:rsidRPr="003165AB">
        <w:rPr>
          <w:rFonts w:ascii="Times New Roman" w:eastAsia="Book Antiqua" w:hAnsi="Times New Roman" w:cs="Times New Roman"/>
          <w:color w:val="000000"/>
        </w:rPr>
        <w:t xml:space="preserve">pracowników niebędących nauczycielami akademickimi, zatrudnionych na </w:t>
      </w:r>
      <w:r w:rsidRPr="00200A3B">
        <w:rPr>
          <w:rFonts w:ascii="Times New Roman" w:eastAsia="Book Antiqua" w:hAnsi="Times New Roman" w:cs="Times New Roman"/>
          <w:color w:val="000000"/>
          <w:spacing w:val="-2"/>
        </w:rPr>
        <w:t>wydziale, na zebranie uczelniane poświęcone wybraniu elektorów uczelnianego kolegium elektorów,</w:t>
      </w:r>
    </w:p>
    <w:p w14:paraId="34893A98" w14:textId="72057CFD" w:rsidR="003165AB" w:rsidRPr="003165AB" w:rsidRDefault="003165AB" w:rsidP="008952E0">
      <w:pPr>
        <w:pStyle w:val="Normalny1"/>
        <w:numPr>
          <w:ilvl w:val="1"/>
          <w:numId w:val="74"/>
        </w:numPr>
        <w:pBdr>
          <w:top w:val="nil"/>
          <w:left w:val="nil"/>
          <w:bottom w:val="nil"/>
          <w:right w:val="nil"/>
          <w:between w:val="nil"/>
        </w:pBdr>
        <w:ind w:left="851" w:hanging="284"/>
        <w:contextualSpacing/>
        <w:rPr>
          <w:rFonts w:ascii="Times New Roman" w:eastAsia="Book Antiqua" w:hAnsi="Times New Roman" w:cs="Times New Roman"/>
          <w:color w:val="000000"/>
        </w:rPr>
      </w:pPr>
      <w:r w:rsidRPr="003165AB">
        <w:rPr>
          <w:rFonts w:ascii="Times New Roman" w:eastAsia="Book Antiqua" w:hAnsi="Times New Roman" w:cs="Times New Roman"/>
          <w:color w:val="000000"/>
        </w:rPr>
        <w:t xml:space="preserve">przedstawiciela(-i) do senatu z grupy nauczycieli akademickich </w:t>
      </w:r>
      <w:r w:rsidR="009F06C2">
        <w:rPr>
          <w:rFonts w:ascii="Times New Roman" w:eastAsia="Book Antiqua" w:hAnsi="Times New Roman" w:cs="Times New Roman"/>
          <w:color w:val="000000"/>
        </w:rPr>
        <w:t xml:space="preserve">zatrudnionych na </w:t>
      </w:r>
      <w:r w:rsidR="009F06C2" w:rsidRPr="000F143D">
        <w:rPr>
          <w:rFonts w:ascii="Times New Roman" w:eastAsia="Book Antiqua" w:hAnsi="Times New Roman" w:cs="Times New Roman"/>
          <w:color w:val="000000"/>
        </w:rPr>
        <w:t xml:space="preserve">stanowiskach profesora i profesora uczelni </w:t>
      </w:r>
      <w:r w:rsidRPr="000F143D">
        <w:rPr>
          <w:rFonts w:ascii="Times New Roman" w:eastAsia="Book Antiqua" w:hAnsi="Times New Roman" w:cs="Times New Roman"/>
          <w:color w:val="000000"/>
        </w:rPr>
        <w:t>oraz delegatów z grupy pozostałych nauczycieli akademickich i</w:t>
      </w:r>
      <w:r w:rsidR="00E43B9D">
        <w:rPr>
          <w:rFonts w:ascii="Times New Roman" w:eastAsia="Book Antiqua" w:hAnsi="Times New Roman" w:cs="Times New Roman"/>
          <w:color w:val="000000"/>
        </w:rPr>
        <w:t> </w:t>
      </w:r>
      <w:r w:rsidRPr="003165AB">
        <w:rPr>
          <w:rFonts w:ascii="Times New Roman" w:eastAsia="Book Antiqua" w:hAnsi="Times New Roman" w:cs="Times New Roman"/>
          <w:color w:val="000000"/>
        </w:rPr>
        <w:t>pracowników niebędących nauczycielami akademickimi, zatrudnionych na wydziale, na zebranie uczelniane poświęcone w</w:t>
      </w:r>
      <w:r w:rsidR="00200A3B">
        <w:rPr>
          <w:rFonts w:ascii="Times New Roman" w:eastAsia="Book Antiqua" w:hAnsi="Times New Roman" w:cs="Times New Roman"/>
          <w:color w:val="000000"/>
        </w:rPr>
        <w:t>ybraniu członków S</w:t>
      </w:r>
      <w:r w:rsidRPr="003165AB">
        <w:rPr>
          <w:rFonts w:ascii="Times New Roman" w:eastAsia="Book Antiqua" w:hAnsi="Times New Roman" w:cs="Times New Roman"/>
          <w:color w:val="000000"/>
        </w:rPr>
        <w:t xml:space="preserve">enatu, </w:t>
      </w:r>
    </w:p>
    <w:p w14:paraId="047646F0" w14:textId="56ECDD0C" w:rsidR="00184326" w:rsidRPr="00F16A60" w:rsidRDefault="00184326" w:rsidP="008952E0">
      <w:pPr>
        <w:pStyle w:val="Normalny1"/>
        <w:numPr>
          <w:ilvl w:val="1"/>
          <w:numId w:val="74"/>
        </w:numPr>
        <w:pBdr>
          <w:top w:val="nil"/>
          <w:left w:val="nil"/>
          <w:bottom w:val="nil"/>
          <w:right w:val="nil"/>
          <w:between w:val="nil"/>
        </w:pBdr>
        <w:ind w:left="851" w:hanging="284"/>
        <w:contextualSpacing/>
        <w:rPr>
          <w:rFonts w:ascii="Times New Roman" w:eastAsia="Book Antiqua" w:hAnsi="Times New Roman" w:cs="Times New Roman"/>
          <w:color w:val="000000"/>
        </w:rPr>
      </w:pPr>
      <w:r w:rsidRPr="00216560">
        <w:rPr>
          <w:rFonts w:ascii="Times New Roman" w:eastAsia="Book Antiqua" w:hAnsi="Times New Roman" w:cs="Times New Roman"/>
        </w:rPr>
        <w:t>przedstawiciel</w:t>
      </w:r>
      <w:r w:rsidR="00200A3B">
        <w:rPr>
          <w:rFonts w:ascii="Times New Roman" w:eastAsia="Book Antiqua" w:hAnsi="Times New Roman" w:cs="Times New Roman"/>
        </w:rPr>
        <w:t>a</w:t>
      </w:r>
      <w:r w:rsidR="001710BA">
        <w:rPr>
          <w:rFonts w:ascii="Times New Roman" w:eastAsia="Book Antiqua" w:hAnsi="Times New Roman" w:cs="Times New Roman"/>
        </w:rPr>
        <w:t>(-i)</w:t>
      </w:r>
      <w:r w:rsidRPr="00216560">
        <w:rPr>
          <w:rFonts w:ascii="Times New Roman" w:eastAsia="Book Antiqua" w:hAnsi="Times New Roman" w:cs="Times New Roman"/>
        </w:rPr>
        <w:t xml:space="preserve"> do uczelnianej komisji dyscyplinarnej dla nauczycieli akademickich</w:t>
      </w:r>
      <w:r w:rsidR="00F16A60">
        <w:rPr>
          <w:rFonts w:ascii="Times New Roman" w:eastAsia="Book Antiqua" w:hAnsi="Times New Roman" w:cs="Times New Roman"/>
        </w:rPr>
        <w:t xml:space="preserve"> </w:t>
      </w:r>
      <w:r w:rsidRPr="00F16A60">
        <w:rPr>
          <w:rFonts w:ascii="Times New Roman" w:eastAsia="Book Antiqua" w:hAnsi="Times New Roman" w:cs="Times New Roman"/>
        </w:rPr>
        <w:t xml:space="preserve">z grupy </w:t>
      </w:r>
      <w:r w:rsidRPr="003F3E31">
        <w:rPr>
          <w:rFonts w:ascii="Times New Roman" w:eastAsia="Book Antiqua" w:hAnsi="Times New Roman" w:cs="Times New Roman"/>
          <w:spacing w:val="-4"/>
        </w:rPr>
        <w:t>nauczycieli akademickich zatrud</w:t>
      </w:r>
      <w:r w:rsidR="00F16A60" w:rsidRPr="003F3E31">
        <w:rPr>
          <w:rFonts w:ascii="Times New Roman" w:eastAsia="Book Antiqua" w:hAnsi="Times New Roman" w:cs="Times New Roman"/>
          <w:spacing w:val="-4"/>
        </w:rPr>
        <w:t>nionych na stanowisku profesora oraz</w:t>
      </w:r>
      <w:r w:rsidRPr="003F3E31">
        <w:rPr>
          <w:rFonts w:ascii="Times New Roman" w:eastAsia="Book Antiqua" w:hAnsi="Times New Roman" w:cs="Times New Roman"/>
          <w:spacing w:val="-4"/>
        </w:rPr>
        <w:t xml:space="preserve"> </w:t>
      </w:r>
      <w:r w:rsidR="00D80FB9" w:rsidRPr="003F3E31">
        <w:rPr>
          <w:rFonts w:ascii="Times New Roman" w:eastAsia="Book Antiqua" w:hAnsi="Times New Roman" w:cs="Times New Roman"/>
        </w:rPr>
        <w:t>delegatów</w:t>
      </w:r>
      <w:r w:rsidR="00D80FB9" w:rsidRPr="003F3E31">
        <w:rPr>
          <w:rFonts w:ascii="Times New Roman" w:eastAsia="Book Antiqua" w:hAnsi="Times New Roman" w:cs="Times New Roman"/>
          <w:spacing w:val="-4"/>
        </w:rPr>
        <w:t xml:space="preserve"> </w:t>
      </w:r>
      <w:r w:rsidRPr="003F3E31">
        <w:rPr>
          <w:rFonts w:ascii="Times New Roman" w:eastAsia="Book Antiqua" w:hAnsi="Times New Roman" w:cs="Times New Roman"/>
          <w:spacing w:val="-4"/>
        </w:rPr>
        <w:t>z grupy nauczycieli</w:t>
      </w:r>
      <w:r w:rsidRPr="00200A3B">
        <w:rPr>
          <w:rFonts w:ascii="Times New Roman" w:eastAsia="Book Antiqua" w:hAnsi="Times New Roman" w:cs="Times New Roman"/>
          <w:spacing w:val="-4"/>
        </w:rPr>
        <w:t xml:space="preserve"> akademickich</w:t>
      </w:r>
      <w:r w:rsidRPr="00F16A60">
        <w:rPr>
          <w:rFonts w:ascii="Times New Roman" w:eastAsia="Book Antiqua" w:hAnsi="Times New Roman" w:cs="Times New Roman"/>
          <w:spacing w:val="-4"/>
        </w:rPr>
        <w:t xml:space="preserve"> zatrudnionych na </w:t>
      </w:r>
      <w:r w:rsidR="00F16A60" w:rsidRPr="00F16A60">
        <w:rPr>
          <w:rFonts w:ascii="Times New Roman" w:eastAsia="Book Antiqua" w:hAnsi="Times New Roman" w:cs="Times New Roman"/>
          <w:spacing w:val="-4"/>
        </w:rPr>
        <w:t xml:space="preserve">pozostałych </w:t>
      </w:r>
      <w:r w:rsidRPr="00F16A60">
        <w:rPr>
          <w:rFonts w:ascii="Times New Roman" w:eastAsia="Book Antiqua" w:hAnsi="Times New Roman" w:cs="Times New Roman"/>
          <w:spacing w:val="-4"/>
        </w:rPr>
        <w:t>stanowiskach;</w:t>
      </w:r>
    </w:p>
    <w:p w14:paraId="13F93447" w14:textId="4052F55C" w:rsidR="003165AB" w:rsidRDefault="003165AB" w:rsidP="00EC7474">
      <w:pPr>
        <w:pStyle w:val="Normalny1"/>
        <w:numPr>
          <w:ilvl w:val="1"/>
          <w:numId w:val="124"/>
        </w:numPr>
        <w:pBdr>
          <w:top w:val="nil"/>
          <w:left w:val="nil"/>
          <w:bottom w:val="nil"/>
          <w:right w:val="nil"/>
          <w:between w:val="nil"/>
        </w:pBdr>
        <w:spacing w:before="40"/>
        <w:ind w:left="568" w:hanging="284"/>
        <w:rPr>
          <w:rFonts w:ascii="Times New Roman" w:eastAsia="Book Antiqua" w:hAnsi="Times New Roman" w:cs="Times New Roman"/>
          <w:color w:val="000000"/>
        </w:rPr>
      </w:pPr>
      <w:r w:rsidRPr="003165AB">
        <w:rPr>
          <w:rFonts w:ascii="Times New Roman" w:eastAsia="Book Antiqua" w:hAnsi="Times New Roman" w:cs="Times New Roman"/>
          <w:color w:val="000000"/>
        </w:rPr>
        <w:t xml:space="preserve"> ustala wyniki wyborów, podaje je do publicznej wiadomości oraz przekazuje niezwłocznie uczelnianej komisji wyborczej dokumentację przeprowadzonych przez siebie wyborów</w:t>
      </w:r>
      <w:r w:rsidR="005F66EB">
        <w:rPr>
          <w:rFonts w:ascii="Times New Roman" w:eastAsia="Book Antiqua" w:hAnsi="Times New Roman" w:cs="Times New Roman"/>
          <w:color w:val="000000"/>
        </w:rPr>
        <w:t>.</w:t>
      </w:r>
    </w:p>
    <w:p w14:paraId="0E653D3E" w14:textId="1CBDDF62" w:rsidR="005F66EB" w:rsidRPr="005F66EB" w:rsidRDefault="00EC7474" w:rsidP="00EC7474">
      <w:pPr>
        <w:pStyle w:val="punktydo9"/>
        <w:spacing w:after="40"/>
      </w:pPr>
      <w:r>
        <w:t>3.</w:t>
      </w:r>
      <w:r>
        <w:tab/>
      </w:r>
      <w:r w:rsidR="005F66EB" w:rsidRPr="005F66EB">
        <w:t>Komisja jednostek pozawydziałowych:</w:t>
      </w:r>
    </w:p>
    <w:p w14:paraId="5CEB3562" w14:textId="77777777" w:rsidR="005F66EB" w:rsidRPr="005F66EB" w:rsidRDefault="005F66EB" w:rsidP="00CD31EA">
      <w:pPr>
        <w:pStyle w:val="Normalny1"/>
        <w:pBdr>
          <w:top w:val="nil"/>
          <w:left w:val="nil"/>
          <w:bottom w:val="nil"/>
          <w:right w:val="nil"/>
          <w:between w:val="nil"/>
        </w:pBdr>
        <w:spacing w:after="40"/>
        <w:ind w:left="568"/>
        <w:rPr>
          <w:rFonts w:ascii="Times New Roman" w:eastAsia="Book Antiqua" w:hAnsi="Times New Roman" w:cs="Times New Roman"/>
          <w:color w:val="000000"/>
        </w:rPr>
      </w:pPr>
      <w:r w:rsidRPr="005F66EB">
        <w:rPr>
          <w:rFonts w:ascii="Times New Roman" w:eastAsia="Book Antiqua" w:hAnsi="Times New Roman" w:cs="Times New Roman"/>
          <w:color w:val="000000"/>
        </w:rPr>
        <w:t>1)</w:t>
      </w:r>
      <w:r w:rsidRPr="005F66EB">
        <w:rPr>
          <w:rFonts w:ascii="Times New Roman" w:eastAsia="Book Antiqua" w:hAnsi="Times New Roman" w:cs="Times New Roman"/>
          <w:color w:val="000000"/>
        </w:rPr>
        <w:tab/>
        <w:t>ustala szczegółowy terminarz czynności wyborczych;</w:t>
      </w:r>
    </w:p>
    <w:p w14:paraId="466BE3D7" w14:textId="25B3DAF3" w:rsidR="005F66EB" w:rsidRPr="005F66EB" w:rsidRDefault="005F66EB" w:rsidP="00EC7474">
      <w:pPr>
        <w:pStyle w:val="Normalny1"/>
        <w:pBdr>
          <w:top w:val="nil"/>
          <w:left w:val="nil"/>
          <w:bottom w:val="nil"/>
          <w:right w:val="nil"/>
          <w:between w:val="nil"/>
        </w:pBdr>
        <w:spacing w:after="0"/>
        <w:ind w:left="568"/>
        <w:rPr>
          <w:rFonts w:ascii="Times New Roman" w:eastAsia="Book Antiqua" w:hAnsi="Times New Roman" w:cs="Times New Roman"/>
          <w:color w:val="000000"/>
        </w:rPr>
      </w:pPr>
      <w:r>
        <w:rPr>
          <w:rFonts w:ascii="Times New Roman" w:eastAsia="Book Antiqua" w:hAnsi="Times New Roman" w:cs="Times New Roman"/>
          <w:color w:val="000000"/>
        </w:rPr>
        <w:t>2)</w:t>
      </w:r>
      <w:r>
        <w:rPr>
          <w:rFonts w:ascii="Times New Roman" w:eastAsia="Book Antiqua" w:hAnsi="Times New Roman" w:cs="Times New Roman"/>
          <w:color w:val="000000"/>
        </w:rPr>
        <w:tab/>
      </w:r>
      <w:r w:rsidRPr="005F66EB">
        <w:rPr>
          <w:rFonts w:ascii="Times New Roman" w:eastAsia="Book Antiqua" w:hAnsi="Times New Roman" w:cs="Times New Roman"/>
          <w:color w:val="000000"/>
        </w:rPr>
        <w:t>przeprowadza wybory:</w:t>
      </w:r>
    </w:p>
    <w:p w14:paraId="341096E2" w14:textId="38C27C96" w:rsidR="005F66EB" w:rsidRPr="005F66EB" w:rsidRDefault="005F66EB"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sidRPr="005F66EB">
        <w:rPr>
          <w:rFonts w:ascii="Times New Roman" w:eastAsia="Book Antiqua" w:hAnsi="Times New Roman" w:cs="Times New Roman"/>
          <w:color w:val="000000"/>
        </w:rPr>
        <w:t>a)</w:t>
      </w:r>
      <w:r w:rsidRPr="005F66EB">
        <w:rPr>
          <w:rFonts w:ascii="Times New Roman" w:eastAsia="Book Antiqua" w:hAnsi="Times New Roman" w:cs="Times New Roman"/>
          <w:color w:val="000000"/>
        </w:rPr>
        <w:tab/>
        <w:t xml:space="preserve">elektorów uczelnianego kolegium elektorów z grupy nauczycieli akademickich </w:t>
      </w:r>
      <w:r w:rsidR="009F06C2">
        <w:rPr>
          <w:rFonts w:ascii="Times New Roman" w:eastAsia="Book Antiqua" w:hAnsi="Times New Roman" w:cs="Times New Roman"/>
          <w:color w:val="000000"/>
        </w:rPr>
        <w:t>zatrudnionych na stanowiskach profesora i profesora uczelni</w:t>
      </w:r>
      <w:r w:rsidRPr="005F66EB">
        <w:rPr>
          <w:rFonts w:ascii="Times New Roman" w:eastAsia="Book Antiqua" w:hAnsi="Times New Roman" w:cs="Times New Roman"/>
          <w:color w:val="000000"/>
        </w:rPr>
        <w:t xml:space="preserve"> oraz delegatów z grupy pozostałych nauczycieli akademickich i </w:t>
      </w:r>
      <w:r w:rsidR="002014B4">
        <w:rPr>
          <w:rFonts w:ascii="Times New Roman" w:eastAsia="Book Antiqua" w:hAnsi="Times New Roman" w:cs="Times New Roman"/>
          <w:color w:val="000000"/>
        </w:rPr>
        <w:t xml:space="preserve">z grupy </w:t>
      </w:r>
      <w:r w:rsidRPr="005F66EB">
        <w:rPr>
          <w:rFonts w:ascii="Times New Roman" w:eastAsia="Book Antiqua" w:hAnsi="Times New Roman" w:cs="Times New Roman"/>
          <w:color w:val="000000"/>
        </w:rPr>
        <w:t>pracowników niebędących nauczycielam</w:t>
      </w:r>
      <w:r w:rsidR="00EC7474">
        <w:rPr>
          <w:rFonts w:ascii="Times New Roman" w:eastAsia="Book Antiqua" w:hAnsi="Times New Roman" w:cs="Times New Roman"/>
          <w:color w:val="000000"/>
        </w:rPr>
        <w:t>i akademickimi, zatrudnionych w </w:t>
      </w:r>
      <w:r w:rsidRPr="005F66EB">
        <w:rPr>
          <w:rFonts w:ascii="Times New Roman" w:eastAsia="Book Antiqua" w:hAnsi="Times New Roman" w:cs="Times New Roman"/>
          <w:color w:val="000000"/>
        </w:rPr>
        <w:t>jednostkach pozawydziałowych, na zebranie uczelniane poświęcone wybraniu elektorów uczelnianego kolegium elektorów,</w:t>
      </w:r>
    </w:p>
    <w:p w14:paraId="7B792587" w14:textId="0E6B237E" w:rsidR="005F66EB" w:rsidRDefault="005F66EB"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sidRPr="005F66EB">
        <w:rPr>
          <w:rFonts w:ascii="Times New Roman" w:eastAsia="Book Antiqua" w:hAnsi="Times New Roman" w:cs="Times New Roman"/>
          <w:color w:val="000000"/>
        </w:rPr>
        <w:t>b)</w:t>
      </w:r>
      <w:r w:rsidRPr="005F66EB">
        <w:rPr>
          <w:rFonts w:ascii="Times New Roman" w:eastAsia="Book Antiqua" w:hAnsi="Times New Roman" w:cs="Times New Roman"/>
          <w:color w:val="000000"/>
        </w:rPr>
        <w:tab/>
        <w:t xml:space="preserve">przedstawiciela(-i) do </w:t>
      </w:r>
      <w:r w:rsidR="00EC7474">
        <w:rPr>
          <w:rFonts w:ascii="Times New Roman" w:eastAsia="Book Antiqua" w:hAnsi="Times New Roman" w:cs="Times New Roman"/>
          <w:color w:val="000000"/>
        </w:rPr>
        <w:t>S</w:t>
      </w:r>
      <w:r w:rsidRPr="005F66EB">
        <w:rPr>
          <w:rFonts w:ascii="Times New Roman" w:eastAsia="Book Antiqua" w:hAnsi="Times New Roman" w:cs="Times New Roman"/>
          <w:color w:val="000000"/>
        </w:rPr>
        <w:t xml:space="preserve">enatu z grupy nauczycieli akademickich </w:t>
      </w:r>
      <w:r w:rsidR="009F06C2">
        <w:rPr>
          <w:rFonts w:ascii="Times New Roman" w:eastAsia="Book Antiqua" w:hAnsi="Times New Roman" w:cs="Times New Roman"/>
          <w:color w:val="000000"/>
        </w:rPr>
        <w:t>zatrudnionych na stanowiskach profesora i profesora uczelni</w:t>
      </w:r>
      <w:r w:rsidR="009F06C2" w:rsidRPr="003165AB">
        <w:rPr>
          <w:rFonts w:ascii="Times New Roman" w:eastAsia="Book Antiqua" w:hAnsi="Times New Roman" w:cs="Times New Roman"/>
          <w:color w:val="000000"/>
        </w:rPr>
        <w:t xml:space="preserve"> </w:t>
      </w:r>
      <w:r w:rsidRPr="005F66EB">
        <w:rPr>
          <w:rFonts w:ascii="Times New Roman" w:eastAsia="Book Antiqua" w:hAnsi="Times New Roman" w:cs="Times New Roman"/>
          <w:color w:val="000000"/>
        </w:rPr>
        <w:t>oraz delegatów z grupy pozosta</w:t>
      </w:r>
      <w:r w:rsidR="00EC7474">
        <w:rPr>
          <w:rFonts w:ascii="Times New Roman" w:eastAsia="Book Antiqua" w:hAnsi="Times New Roman" w:cs="Times New Roman"/>
          <w:color w:val="000000"/>
        </w:rPr>
        <w:t>łych nauczycieli akademickich i </w:t>
      </w:r>
      <w:r w:rsidRPr="005F66EB">
        <w:rPr>
          <w:rFonts w:ascii="Times New Roman" w:eastAsia="Book Antiqua" w:hAnsi="Times New Roman" w:cs="Times New Roman"/>
          <w:color w:val="000000"/>
        </w:rPr>
        <w:t xml:space="preserve">pracowników niebędących nauczycielami akademickimi, zatrudnionych w jednostkach pozawydziałowych, na zebranie uczelniane poświęcone wybraniu członków </w:t>
      </w:r>
      <w:r w:rsidR="00EC7474">
        <w:rPr>
          <w:rFonts w:ascii="Times New Roman" w:eastAsia="Book Antiqua" w:hAnsi="Times New Roman" w:cs="Times New Roman"/>
          <w:color w:val="000000"/>
        </w:rPr>
        <w:t>S</w:t>
      </w:r>
      <w:r w:rsidRPr="005F66EB">
        <w:rPr>
          <w:rFonts w:ascii="Times New Roman" w:eastAsia="Book Antiqua" w:hAnsi="Times New Roman" w:cs="Times New Roman"/>
          <w:color w:val="000000"/>
        </w:rPr>
        <w:t>enatu;</w:t>
      </w:r>
    </w:p>
    <w:p w14:paraId="382E709D" w14:textId="3A1EE1A5" w:rsidR="00E978B6" w:rsidRPr="00216560" w:rsidRDefault="00E978B6"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sidRPr="00216560">
        <w:rPr>
          <w:rFonts w:ascii="Times New Roman" w:eastAsia="Book Antiqua" w:hAnsi="Times New Roman" w:cs="Times New Roman"/>
          <w:color w:val="000000"/>
        </w:rPr>
        <w:t>c)</w:t>
      </w:r>
      <w:r w:rsidRPr="00216560">
        <w:rPr>
          <w:rFonts w:ascii="Times New Roman" w:eastAsia="Book Antiqua" w:hAnsi="Times New Roman" w:cs="Times New Roman"/>
          <w:color w:val="000000"/>
        </w:rPr>
        <w:tab/>
        <w:t>przedstawiciel</w:t>
      </w:r>
      <w:r w:rsidR="00EC7474">
        <w:rPr>
          <w:rFonts w:ascii="Times New Roman" w:eastAsia="Book Antiqua" w:hAnsi="Times New Roman" w:cs="Times New Roman"/>
          <w:color w:val="000000"/>
        </w:rPr>
        <w:t>a</w:t>
      </w:r>
      <w:r w:rsidR="001710BA">
        <w:rPr>
          <w:rFonts w:ascii="Times New Roman" w:eastAsia="Book Antiqua" w:hAnsi="Times New Roman" w:cs="Times New Roman"/>
          <w:color w:val="000000"/>
        </w:rPr>
        <w:t>(-</w:t>
      </w:r>
      <w:r w:rsidRPr="00216560">
        <w:rPr>
          <w:rFonts w:ascii="Times New Roman" w:eastAsia="Book Antiqua" w:hAnsi="Times New Roman" w:cs="Times New Roman"/>
          <w:color w:val="000000"/>
        </w:rPr>
        <w:t>i</w:t>
      </w:r>
      <w:r w:rsidR="001710BA">
        <w:rPr>
          <w:rFonts w:ascii="Times New Roman" w:eastAsia="Book Antiqua" w:hAnsi="Times New Roman" w:cs="Times New Roman"/>
        </w:rPr>
        <w:t xml:space="preserve">) </w:t>
      </w:r>
      <w:r w:rsidRPr="00216560">
        <w:rPr>
          <w:rFonts w:ascii="Times New Roman" w:eastAsia="Book Antiqua" w:hAnsi="Times New Roman" w:cs="Times New Roman"/>
        </w:rPr>
        <w:t>do uczelnianej komisji dyscyplinarnej dla nauczycieli akademickich:</w:t>
      </w:r>
    </w:p>
    <w:p w14:paraId="68A2FCB7" w14:textId="4610D576" w:rsidR="00E978B6" w:rsidRPr="00216560" w:rsidRDefault="00D80FB9" w:rsidP="00EC7474">
      <w:pPr>
        <w:pStyle w:val="Normalny1"/>
        <w:pBdr>
          <w:top w:val="nil"/>
          <w:left w:val="nil"/>
          <w:bottom w:val="nil"/>
          <w:right w:val="nil"/>
          <w:between w:val="nil"/>
        </w:pBdr>
        <w:ind w:left="1135"/>
        <w:contextualSpacing/>
        <w:rPr>
          <w:rFonts w:ascii="Times New Roman" w:eastAsia="Book Antiqua" w:hAnsi="Times New Roman" w:cs="Times New Roman"/>
          <w:color w:val="000000"/>
        </w:rPr>
      </w:pPr>
      <w:r>
        <w:rPr>
          <w:rFonts w:ascii="Times New Roman" w:eastAsia="Book Antiqua" w:hAnsi="Times New Roman" w:cs="Times New Roman"/>
        </w:rPr>
        <w:t>–</w:t>
      </w:r>
      <w:r>
        <w:rPr>
          <w:rFonts w:ascii="Times New Roman" w:eastAsia="Book Antiqua" w:hAnsi="Times New Roman" w:cs="Times New Roman"/>
        </w:rPr>
        <w:tab/>
      </w:r>
      <w:r w:rsidR="00E978B6" w:rsidRPr="00216560">
        <w:rPr>
          <w:rFonts w:ascii="Times New Roman" w:eastAsia="Book Antiqua" w:hAnsi="Times New Roman" w:cs="Times New Roman"/>
        </w:rPr>
        <w:t xml:space="preserve">z grupy nauczycieli akademickich zatrudnionych na stanowisku profesora, </w:t>
      </w:r>
      <w:r w:rsidR="00216560">
        <w:rPr>
          <w:rFonts w:ascii="Times New Roman" w:eastAsia="Book Antiqua" w:hAnsi="Times New Roman" w:cs="Times New Roman"/>
          <w:color w:val="000000"/>
        </w:rPr>
        <w:t>zatrudnionych w </w:t>
      </w:r>
      <w:r w:rsidR="00E978B6" w:rsidRPr="00216560">
        <w:rPr>
          <w:rFonts w:ascii="Times New Roman" w:eastAsia="Book Antiqua" w:hAnsi="Times New Roman" w:cs="Times New Roman"/>
          <w:color w:val="000000"/>
        </w:rPr>
        <w:t xml:space="preserve">jednostkach </w:t>
      </w:r>
      <w:r w:rsidR="00EC7474">
        <w:rPr>
          <w:rFonts w:ascii="Times New Roman" w:eastAsia="Book Antiqua" w:hAnsi="Times New Roman" w:cs="Times New Roman"/>
          <w:color w:val="000000"/>
        </w:rPr>
        <w:t>międzywydziałowych</w:t>
      </w:r>
      <w:r w:rsidR="00E978B6" w:rsidRPr="00216560">
        <w:rPr>
          <w:rFonts w:ascii="Times New Roman" w:eastAsia="Book Antiqua" w:hAnsi="Times New Roman" w:cs="Times New Roman"/>
          <w:color w:val="000000"/>
        </w:rPr>
        <w:t>,</w:t>
      </w:r>
    </w:p>
    <w:p w14:paraId="4FC5F5D6" w14:textId="1030CC62" w:rsidR="00E978B6" w:rsidRPr="00216560" w:rsidRDefault="00D80FB9" w:rsidP="00EC7474">
      <w:pPr>
        <w:pStyle w:val="Normalny1"/>
        <w:pBdr>
          <w:top w:val="nil"/>
          <w:left w:val="nil"/>
          <w:bottom w:val="nil"/>
          <w:right w:val="nil"/>
          <w:between w:val="nil"/>
        </w:pBdr>
        <w:ind w:left="1135"/>
        <w:rPr>
          <w:rFonts w:ascii="Times New Roman" w:eastAsia="Book Antiqua" w:hAnsi="Times New Roman" w:cs="Times New Roman"/>
          <w:color w:val="000000"/>
        </w:rPr>
      </w:pPr>
      <w:r w:rsidRPr="003F3E31">
        <w:rPr>
          <w:rFonts w:ascii="Times New Roman" w:eastAsia="Book Antiqua" w:hAnsi="Times New Roman" w:cs="Times New Roman"/>
          <w:spacing w:val="-4"/>
        </w:rPr>
        <w:t>–</w:t>
      </w:r>
      <w:r w:rsidRPr="003F3E31">
        <w:rPr>
          <w:rFonts w:ascii="Times New Roman" w:eastAsia="Book Antiqua" w:hAnsi="Times New Roman" w:cs="Times New Roman"/>
          <w:spacing w:val="-4"/>
        </w:rPr>
        <w:tab/>
        <w:t xml:space="preserve">delegatów </w:t>
      </w:r>
      <w:r w:rsidR="00E978B6" w:rsidRPr="003F3E31">
        <w:rPr>
          <w:rFonts w:ascii="Times New Roman" w:eastAsia="Book Antiqua" w:hAnsi="Times New Roman" w:cs="Times New Roman"/>
          <w:spacing w:val="-4"/>
        </w:rPr>
        <w:t>z grupy nauczycieli akademickich zatrudnionych na</w:t>
      </w:r>
      <w:r w:rsidR="00EC7474" w:rsidRPr="003F3E31">
        <w:rPr>
          <w:rFonts w:ascii="Times New Roman" w:eastAsia="Book Antiqua" w:hAnsi="Times New Roman" w:cs="Times New Roman"/>
          <w:spacing w:val="-4"/>
        </w:rPr>
        <w:t xml:space="preserve"> innych</w:t>
      </w:r>
      <w:r w:rsidR="00E978B6" w:rsidRPr="003F3E31">
        <w:rPr>
          <w:rFonts w:ascii="Times New Roman" w:eastAsia="Book Antiqua" w:hAnsi="Times New Roman" w:cs="Times New Roman"/>
          <w:spacing w:val="-4"/>
        </w:rPr>
        <w:t xml:space="preserve"> stanowiskach</w:t>
      </w:r>
      <w:r w:rsidR="00EC7474" w:rsidRPr="003F3E31">
        <w:rPr>
          <w:rFonts w:ascii="Times New Roman" w:eastAsia="Book Antiqua" w:hAnsi="Times New Roman" w:cs="Times New Roman"/>
          <w:spacing w:val="-4"/>
        </w:rPr>
        <w:t>,</w:t>
      </w:r>
      <w:r w:rsidR="00EC7474" w:rsidRPr="003F3E31">
        <w:rPr>
          <w:rFonts w:ascii="Times New Roman" w:eastAsia="Book Antiqua" w:hAnsi="Times New Roman" w:cs="Times New Roman"/>
          <w:color w:val="000000"/>
          <w:spacing w:val="-4"/>
        </w:rPr>
        <w:t xml:space="preserve"> zatrudnionych</w:t>
      </w:r>
      <w:r w:rsidR="00EC7474">
        <w:rPr>
          <w:rFonts w:ascii="Times New Roman" w:eastAsia="Book Antiqua" w:hAnsi="Times New Roman" w:cs="Times New Roman"/>
          <w:color w:val="000000"/>
          <w:spacing w:val="-4"/>
        </w:rPr>
        <w:t xml:space="preserve"> w </w:t>
      </w:r>
      <w:r w:rsidR="00E978B6" w:rsidRPr="00216560">
        <w:rPr>
          <w:rFonts w:ascii="Times New Roman" w:eastAsia="Book Antiqua" w:hAnsi="Times New Roman" w:cs="Times New Roman"/>
          <w:color w:val="000000"/>
          <w:spacing w:val="-4"/>
        </w:rPr>
        <w:t xml:space="preserve">jednostkach </w:t>
      </w:r>
      <w:r w:rsidR="00EC7474">
        <w:rPr>
          <w:rFonts w:ascii="Times New Roman" w:eastAsia="Book Antiqua" w:hAnsi="Times New Roman" w:cs="Times New Roman"/>
          <w:color w:val="000000"/>
          <w:spacing w:val="-4"/>
        </w:rPr>
        <w:t>między</w:t>
      </w:r>
      <w:r w:rsidR="00E978B6" w:rsidRPr="00216560">
        <w:rPr>
          <w:rFonts w:ascii="Times New Roman" w:eastAsia="Book Antiqua" w:hAnsi="Times New Roman" w:cs="Times New Roman"/>
          <w:color w:val="000000"/>
          <w:spacing w:val="-4"/>
        </w:rPr>
        <w:t>wydziałowych</w:t>
      </w:r>
      <w:r w:rsidR="00E978B6" w:rsidRPr="00216560">
        <w:rPr>
          <w:rFonts w:ascii="Times New Roman" w:eastAsia="Book Antiqua" w:hAnsi="Times New Roman" w:cs="Times New Roman"/>
          <w:color w:val="000000"/>
        </w:rPr>
        <w:t>;</w:t>
      </w:r>
    </w:p>
    <w:p w14:paraId="499BA8AE" w14:textId="1007A677" w:rsidR="005F66EB" w:rsidRDefault="005F66EB" w:rsidP="00EC7474">
      <w:pPr>
        <w:pStyle w:val="Normalny1"/>
        <w:pBdr>
          <w:top w:val="nil"/>
          <w:left w:val="nil"/>
          <w:bottom w:val="nil"/>
          <w:right w:val="nil"/>
          <w:between w:val="nil"/>
        </w:pBdr>
        <w:spacing w:before="60" w:after="0"/>
        <w:rPr>
          <w:rFonts w:ascii="Times New Roman" w:eastAsia="Book Antiqua" w:hAnsi="Times New Roman" w:cs="Times New Roman"/>
          <w:color w:val="000000"/>
        </w:rPr>
      </w:pPr>
      <w:r>
        <w:rPr>
          <w:rFonts w:ascii="Times New Roman" w:eastAsia="Book Antiqua" w:hAnsi="Times New Roman" w:cs="Times New Roman"/>
          <w:color w:val="000000"/>
        </w:rPr>
        <w:t>3)</w:t>
      </w:r>
      <w:r>
        <w:rPr>
          <w:rFonts w:ascii="Times New Roman" w:eastAsia="Book Antiqua" w:hAnsi="Times New Roman" w:cs="Times New Roman"/>
          <w:color w:val="000000"/>
        </w:rPr>
        <w:tab/>
      </w:r>
      <w:r w:rsidRPr="005F66EB">
        <w:rPr>
          <w:rFonts w:ascii="Times New Roman" w:eastAsia="Book Antiqua" w:hAnsi="Times New Roman" w:cs="Times New Roman"/>
          <w:color w:val="000000"/>
        </w:rPr>
        <w:t>ustala wyniki wyborów, podaje je do publicznej wiadomości oraz przekazuje niezwłocznie uczelnianej komisji wyborczej dokumentację przeprowadzonych przez siebie wyborów</w:t>
      </w:r>
      <w:r>
        <w:rPr>
          <w:rFonts w:ascii="Times New Roman" w:eastAsia="Book Antiqua" w:hAnsi="Times New Roman" w:cs="Times New Roman"/>
          <w:color w:val="000000"/>
        </w:rPr>
        <w:t>.</w:t>
      </w:r>
    </w:p>
    <w:p w14:paraId="58FBA428" w14:textId="49BF4E19" w:rsidR="005F66EB" w:rsidRPr="005F66EB" w:rsidRDefault="00EC7474" w:rsidP="00EC7474">
      <w:pPr>
        <w:pStyle w:val="punktydo9"/>
        <w:spacing w:after="40"/>
      </w:pPr>
      <w:r>
        <w:t>4.</w:t>
      </w:r>
      <w:r>
        <w:tab/>
      </w:r>
      <w:r w:rsidR="005F66EB" w:rsidRPr="005F66EB">
        <w:t>Komisja administracji centralnej:</w:t>
      </w:r>
    </w:p>
    <w:p w14:paraId="48D57D27" w14:textId="77777777" w:rsidR="005F66EB" w:rsidRPr="005F66EB" w:rsidRDefault="005F66EB" w:rsidP="00F94497">
      <w:pPr>
        <w:numPr>
          <w:ilvl w:val="1"/>
          <w:numId w:val="75"/>
        </w:numPr>
        <w:tabs>
          <w:tab w:val="clear" w:pos="907"/>
        </w:tabs>
        <w:spacing w:after="40"/>
        <w:ind w:left="568" w:hanging="284"/>
        <w:rPr>
          <w:rFonts w:eastAsia="Times New Roman" w:cs="Times New Roman"/>
        </w:rPr>
      </w:pPr>
      <w:r w:rsidRPr="005F66EB">
        <w:rPr>
          <w:rFonts w:eastAsia="Times New Roman" w:cs="Times New Roman"/>
        </w:rPr>
        <w:t>ustala szczegółowy terminarz czynności wyborczych;</w:t>
      </w:r>
    </w:p>
    <w:p w14:paraId="412F2D37" w14:textId="2A8A591A" w:rsidR="005F66EB" w:rsidRPr="005F66EB" w:rsidRDefault="005F66EB" w:rsidP="00D80FB9">
      <w:pPr>
        <w:numPr>
          <w:ilvl w:val="1"/>
          <w:numId w:val="75"/>
        </w:numPr>
        <w:tabs>
          <w:tab w:val="clear" w:pos="907"/>
          <w:tab w:val="num" w:pos="567"/>
        </w:tabs>
        <w:spacing w:before="60" w:after="0"/>
        <w:ind w:left="568" w:hanging="284"/>
        <w:contextualSpacing/>
        <w:rPr>
          <w:rFonts w:eastAsia="Times New Roman" w:cs="Times New Roman"/>
        </w:rPr>
      </w:pPr>
      <w:r w:rsidRPr="005F66EB">
        <w:rPr>
          <w:rFonts w:eastAsia="Times New Roman" w:cs="Times New Roman"/>
        </w:rPr>
        <w:t xml:space="preserve">przeprowadza wybory: </w:t>
      </w:r>
    </w:p>
    <w:p w14:paraId="49E66DF9" w14:textId="77777777" w:rsidR="005F66EB" w:rsidRPr="005F66EB" w:rsidRDefault="005F66EB" w:rsidP="00F94497">
      <w:pPr>
        <w:numPr>
          <w:ilvl w:val="2"/>
          <w:numId w:val="75"/>
        </w:numPr>
        <w:tabs>
          <w:tab w:val="clear" w:pos="1247"/>
        </w:tabs>
        <w:spacing w:after="0"/>
        <w:ind w:left="851" w:hanging="284"/>
        <w:contextualSpacing/>
        <w:rPr>
          <w:rFonts w:eastAsia="Times New Roman" w:cs="Times New Roman"/>
        </w:rPr>
      </w:pPr>
      <w:r w:rsidRPr="00F94497">
        <w:rPr>
          <w:rFonts w:eastAsia="Times New Roman" w:cs="Times New Roman"/>
          <w:spacing w:val="-6"/>
        </w:rPr>
        <w:t>delegatów z grupy pracowników niebędących nauczycielami akademickimi zatrudnionych w administracji</w:t>
      </w:r>
      <w:r w:rsidRPr="005F66EB">
        <w:rPr>
          <w:rFonts w:eastAsia="Times New Roman" w:cs="Times New Roman"/>
          <w:spacing w:val="-4"/>
        </w:rPr>
        <w:t xml:space="preserve"> centralnej na zebranie uczelniane poświęcone wybraniu elektorów uczelnianego</w:t>
      </w:r>
      <w:r w:rsidRPr="005F66EB">
        <w:rPr>
          <w:rFonts w:eastAsia="Times New Roman" w:cs="Times New Roman"/>
        </w:rPr>
        <w:t xml:space="preserve"> kolegium elektorów,</w:t>
      </w:r>
    </w:p>
    <w:p w14:paraId="2815BEE1" w14:textId="77777777" w:rsidR="005F66EB" w:rsidRPr="005F66EB" w:rsidRDefault="005F66EB" w:rsidP="00F94497">
      <w:pPr>
        <w:numPr>
          <w:ilvl w:val="2"/>
          <w:numId w:val="75"/>
        </w:numPr>
        <w:tabs>
          <w:tab w:val="clear" w:pos="1247"/>
        </w:tabs>
        <w:spacing w:after="0"/>
        <w:ind w:left="851" w:hanging="284"/>
        <w:contextualSpacing/>
        <w:rPr>
          <w:rFonts w:eastAsia="Times New Roman" w:cs="Times New Roman"/>
        </w:rPr>
      </w:pPr>
      <w:r w:rsidRPr="00F94497">
        <w:rPr>
          <w:rFonts w:eastAsia="Times New Roman" w:cs="Times New Roman"/>
          <w:spacing w:val="-6"/>
        </w:rPr>
        <w:t>delegatów z grupy pracowników niebędących nauczycielami akademickimi zatrudnionych w administracji</w:t>
      </w:r>
      <w:r w:rsidRPr="005F66EB">
        <w:rPr>
          <w:rFonts w:eastAsia="Times New Roman" w:cs="Times New Roman"/>
          <w:spacing w:val="-4"/>
        </w:rPr>
        <w:t xml:space="preserve"> centralnej</w:t>
      </w:r>
      <w:r w:rsidRPr="005F66EB">
        <w:rPr>
          <w:rFonts w:eastAsia="Times New Roman" w:cs="Times New Roman"/>
        </w:rPr>
        <w:t xml:space="preserve"> na zebranie uczelniane poświęcone wybraniu członków senatu;</w:t>
      </w:r>
    </w:p>
    <w:p w14:paraId="1089DF8D" w14:textId="1EABD6B1" w:rsidR="005F66EB" w:rsidRDefault="005F66EB" w:rsidP="00F94497">
      <w:pPr>
        <w:numPr>
          <w:ilvl w:val="1"/>
          <w:numId w:val="75"/>
        </w:numPr>
        <w:tabs>
          <w:tab w:val="clear" w:pos="907"/>
        </w:tabs>
        <w:spacing w:before="40" w:after="0"/>
        <w:ind w:left="568" w:hanging="284"/>
        <w:rPr>
          <w:rFonts w:eastAsia="Times New Roman" w:cs="Times New Roman"/>
        </w:rPr>
      </w:pPr>
      <w:r w:rsidRPr="005F66EB">
        <w:rPr>
          <w:rFonts w:eastAsia="Times New Roman" w:cs="Times New Roman"/>
        </w:rPr>
        <w:t>ustala wyniki wyborów, podaje je do publicznej wiadomości oraz przekazuje niezwłocznie uczelnianej komisji wyborczej dokumentację przeprowadzonych przez siebie wyborów</w:t>
      </w:r>
      <w:r>
        <w:rPr>
          <w:rFonts w:eastAsia="Times New Roman" w:cs="Times New Roman"/>
        </w:rPr>
        <w:t>.</w:t>
      </w:r>
    </w:p>
    <w:p w14:paraId="1A3C6E3F" w14:textId="1478E99D" w:rsidR="005F66EB" w:rsidRPr="005F66EB" w:rsidRDefault="00F94497" w:rsidP="00F94497">
      <w:pPr>
        <w:pStyle w:val="punktydo9"/>
        <w:spacing w:before="60" w:after="40"/>
      </w:pPr>
      <w:r>
        <w:t>5.</w:t>
      </w:r>
      <w:r>
        <w:tab/>
      </w:r>
      <w:r w:rsidR="005F66EB" w:rsidRPr="005F66EB">
        <w:t>Komisja zebrań uczelnianych:</w:t>
      </w:r>
    </w:p>
    <w:p w14:paraId="1B5E2E4C" w14:textId="2F43ACE8" w:rsidR="005F66EB" w:rsidRPr="005F66EB" w:rsidRDefault="001710BA" w:rsidP="00D80FB9">
      <w:pPr>
        <w:pStyle w:val="Normalny1"/>
        <w:pBdr>
          <w:top w:val="nil"/>
          <w:left w:val="nil"/>
          <w:bottom w:val="nil"/>
          <w:right w:val="nil"/>
          <w:between w:val="nil"/>
        </w:pBdr>
        <w:spacing w:after="40"/>
        <w:ind w:left="568"/>
        <w:rPr>
          <w:rFonts w:ascii="Times New Roman" w:eastAsia="Book Antiqua" w:hAnsi="Times New Roman" w:cs="Times New Roman"/>
          <w:color w:val="000000"/>
        </w:rPr>
      </w:pPr>
      <w:r>
        <w:rPr>
          <w:rFonts w:ascii="Times New Roman" w:eastAsia="Book Antiqua" w:hAnsi="Times New Roman" w:cs="Times New Roman"/>
          <w:color w:val="000000"/>
        </w:rPr>
        <w:t>1)</w:t>
      </w:r>
      <w:r>
        <w:rPr>
          <w:rFonts w:ascii="Times New Roman" w:eastAsia="Book Antiqua" w:hAnsi="Times New Roman" w:cs="Times New Roman"/>
          <w:color w:val="000000"/>
        </w:rPr>
        <w:tab/>
      </w:r>
      <w:r w:rsidR="002A692E" w:rsidRPr="005F66EB">
        <w:rPr>
          <w:rFonts w:ascii="Times New Roman" w:eastAsia="Book Antiqua" w:hAnsi="Times New Roman" w:cs="Times New Roman"/>
          <w:color w:val="000000"/>
        </w:rPr>
        <w:t>ustala</w:t>
      </w:r>
      <w:r w:rsidR="005F66EB" w:rsidRPr="005F66EB">
        <w:rPr>
          <w:rFonts w:ascii="Times New Roman" w:eastAsia="Book Antiqua" w:hAnsi="Times New Roman" w:cs="Times New Roman"/>
          <w:color w:val="000000"/>
        </w:rPr>
        <w:t xml:space="preserve"> szczegółowy terminarz czynności wyborczych;</w:t>
      </w:r>
    </w:p>
    <w:p w14:paraId="0722D10F" w14:textId="273CEE2C" w:rsidR="005F66EB" w:rsidRPr="005F66EB" w:rsidRDefault="001710BA" w:rsidP="00F94497">
      <w:pPr>
        <w:pStyle w:val="Normalny1"/>
        <w:pBdr>
          <w:top w:val="nil"/>
          <w:left w:val="nil"/>
          <w:bottom w:val="nil"/>
          <w:right w:val="nil"/>
          <w:between w:val="nil"/>
        </w:pBdr>
        <w:spacing w:after="0"/>
        <w:ind w:left="568"/>
        <w:rPr>
          <w:rFonts w:ascii="Times New Roman" w:eastAsia="Book Antiqua" w:hAnsi="Times New Roman" w:cs="Times New Roman"/>
          <w:color w:val="000000"/>
        </w:rPr>
      </w:pPr>
      <w:r>
        <w:rPr>
          <w:rFonts w:ascii="Times New Roman" w:eastAsia="Book Antiqua" w:hAnsi="Times New Roman" w:cs="Times New Roman"/>
          <w:color w:val="000000"/>
        </w:rPr>
        <w:t>2)</w:t>
      </w:r>
      <w:r>
        <w:rPr>
          <w:rFonts w:ascii="Times New Roman" w:eastAsia="Book Antiqua" w:hAnsi="Times New Roman" w:cs="Times New Roman"/>
          <w:color w:val="000000"/>
        </w:rPr>
        <w:tab/>
      </w:r>
      <w:r w:rsidR="002A692E" w:rsidRPr="005F66EB">
        <w:rPr>
          <w:rFonts w:ascii="Times New Roman" w:eastAsia="Book Antiqua" w:hAnsi="Times New Roman" w:cs="Times New Roman"/>
          <w:color w:val="000000"/>
        </w:rPr>
        <w:t>przeprowadza</w:t>
      </w:r>
      <w:r w:rsidR="005F66EB" w:rsidRPr="005F66EB">
        <w:rPr>
          <w:rFonts w:ascii="Times New Roman" w:eastAsia="Book Antiqua" w:hAnsi="Times New Roman" w:cs="Times New Roman"/>
          <w:color w:val="000000"/>
        </w:rPr>
        <w:t xml:space="preserve"> wybory na zebraniach uczelnianych: </w:t>
      </w:r>
    </w:p>
    <w:p w14:paraId="5DBAEFCF" w14:textId="0599EEC1" w:rsidR="005F66EB" w:rsidRPr="005F66EB" w:rsidRDefault="001710BA"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Pr>
          <w:rFonts w:ascii="Times New Roman" w:eastAsia="Book Antiqua" w:hAnsi="Times New Roman" w:cs="Times New Roman"/>
          <w:color w:val="000000"/>
        </w:rPr>
        <w:t>a)</w:t>
      </w:r>
      <w:r>
        <w:rPr>
          <w:rFonts w:ascii="Times New Roman" w:eastAsia="Book Antiqua" w:hAnsi="Times New Roman" w:cs="Times New Roman"/>
          <w:color w:val="000000"/>
        </w:rPr>
        <w:tab/>
      </w:r>
      <w:r w:rsidR="002A692E" w:rsidRPr="005F66EB">
        <w:rPr>
          <w:rFonts w:ascii="Times New Roman" w:eastAsia="Book Antiqua" w:hAnsi="Times New Roman" w:cs="Times New Roman"/>
          <w:color w:val="000000"/>
        </w:rPr>
        <w:t>elektorów</w:t>
      </w:r>
      <w:r w:rsidR="005F66EB" w:rsidRPr="005F66EB">
        <w:rPr>
          <w:rFonts w:ascii="Times New Roman" w:eastAsia="Book Antiqua" w:hAnsi="Times New Roman" w:cs="Times New Roman"/>
          <w:color w:val="000000"/>
        </w:rPr>
        <w:t xml:space="preserve"> uczelnianego kolegium elektorów z grupy pozostałych nauczycieli akademickich i z grupy pracowników niebędących nauczycielami akademickimi, </w:t>
      </w:r>
    </w:p>
    <w:p w14:paraId="678EBD5A" w14:textId="0A6A741E" w:rsidR="005F66EB" w:rsidRDefault="005F66EB" w:rsidP="00F94497">
      <w:pPr>
        <w:pStyle w:val="Normalny1"/>
        <w:pBdr>
          <w:top w:val="nil"/>
          <w:left w:val="nil"/>
          <w:bottom w:val="nil"/>
          <w:right w:val="nil"/>
          <w:between w:val="nil"/>
        </w:pBdr>
        <w:spacing w:after="0"/>
        <w:ind w:left="851"/>
        <w:rPr>
          <w:rFonts w:ascii="Times New Roman" w:eastAsia="Book Antiqua" w:hAnsi="Times New Roman" w:cs="Times New Roman"/>
          <w:color w:val="000000"/>
        </w:rPr>
      </w:pPr>
      <w:r w:rsidRPr="005F66EB">
        <w:rPr>
          <w:rFonts w:ascii="Times New Roman" w:eastAsia="Book Antiqua" w:hAnsi="Times New Roman" w:cs="Times New Roman"/>
          <w:color w:val="000000"/>
        </w:rPr>
        <w:t>b</w:t>
      </w:r>
      <w:r w:rsidR="002A692E" w:rsidRPr="005F66EB">
        <w:rPr>
          <w:rFonts w:ascii="Times New Roman" w:eastAsia="Book Antiqua" w:hAnsi="Times New Roman" w:cs="Times New Roman"/>
          <w:color w:val="000000"/>
        </w:rPr>
        <w:t>)</w:t>
      </w:r>
      <w:r w:rsidR="001710BA">
        <w:rPr>
          <w:rFonts w:ascii="Times New Roman" w:eastAsia="Book Antiqua" w:hAnsi="Times New Roman" w:cs="Times New Roman"/>
          <w:color w:val="000000"/>
        </w:rPr>
        <w:tab/>
      </w:r>
      <w:r w:rsidR="002A692E" w:rsidRPr="00F94497">
        <w:rPr>
          <w:rFonts w:ascii="Times New Roman" w:eastAsia="Book Antiqua" w:hAnsi="Times New Roman" w:cs="Times New Roman"/>
          <w:color w:val="000000"/>
          <w:spacing w:val="-4"/>
        </w:rPr>
        <w:t>przedstawiciela</w:t>
      </w:r>
      <w:r w:rsidRPr="00F94497">
        <w:rPr>
          <w:rFonts w:ascii="Times New Roman" w:eastAsia="Book Antiqua" w:hAnsi="Times New Roman" w:cs="Times New Roman"/>
          <w:color w:val="000000"/>
          <w:spacing w:val="-4"/>
        </w:rPr>
        <w:t>(-i) do senatu z grupy pozostałych nauczycieli akademickich i pracowników niebędących</w:t>
      </w:r>
      <w:r w:rsidRPr="005F66EB">
        <w:rPr>
          <w:rFonts w:ascii="Times New Roman" w:eastAsia="Book Antiqua" w:hAnsi="Times New Roman" w:cs="Times New Roman"/>
          <w:color w:val="000000"/>
        </w:rPr>
        <w:t xml:space="preserve"> nauczycielami a</w:t>
      </w:r>
      <w:r w:rsidR="00D80FB9">
        <w:rPr>
          <w:rFonts w:ascii="Times New Roman" w:eastAsia="Book Antiqua" w:hAnsi="Times New Roman" w:cs="Times New Roman"/>
          <w:color w:val="000000"/>
        </w:rPr>
        <w:t>kademickimi,</w:t>
      </w:r>
    </w:p>
    <w:p w14:paraId="76E3B9FA" w14:textId="4F896C57" w:rsidR="00D80FB9" w:rsidRPr="00D80FB9" w:rsidRDefault="00D80FB9" w:rsidP="00D80FB9">
      <w:pPr>
        <w:pBdr>
          <w:top w:val="nil"/>
          <w:left w:val="nil"/>
          <w:bottom w:val="nil"/>
          <w:right w:val="nil"/>
          <w:between w:val="nil"/>
        </w:pBdr>
        <w:spacing w:line="259" w:lineRule="auto"/>
        <w:ind w:left="851" w:hanging="284"/>
        <w:contextualSpacing/>
        <w:rPr>
          <w:rFonts w:eastAsia="Book Antiqua" w:cs="Times New Roman"/>
          <w:color w:val="000000"/>
        </w:rPr>
      </w:pPr>
      <w:r w:rsidRPr="003F3E31">
        <w:rPr>
          <w:rFonts w:eastAsia="Book Antiqua" w:cs="Times New Roman"/>
          <w:color w:val="000000"/>
        </w:rPr>
        <w:t>c)</w:t>
      </w:r>
      <w:r w:rsidRPr="003F3E31">
        <w:rPr>
          <w:rFonts w:eastAsia="Book Antiqua" w:cs="Times New Roman"/>
          <w:color w:val="000000"/>
        </w:rPr>
        <w:tab/>
      </w:r>
      <w:r w:rsidRPr="003F3E31">
        <w:rPr>
          <w:rFonts w:cs="Times New Roman"/>
        </w:rPr>
        <w:t>przedstawicieli do uczelnianej komisji dyscyplinarnej</w:t>
      </w:r>
      <w:r w:rsidRPr="003F3E31">
        <w:rPr>
          <w:rFonts w:eastAsia="Book Antiqua" w:cs="Times New Roman"/>
        </w:rPr>
        <w:t xml:space="preserve"> dla nauczycieli akademickich</w:t>
      </w:r>
      <w:r w:rsidRPr="003F3E31">
        <w:rPr>
          <w:rFonts w:cs="Times New Roman"/>
        </w:rPr>
        <w:t>, spośród nauczycieli akademickich zatrudnionych na stanowiskach innych niż na stanowisku profesora;</w:t>
      </w:r>
    </w:p>
    <w:p w14:paraId="644E9FEF" w14:textId="7386F96F" w:rsidR="005F66EB" w:rsidRDefault="00D80FB9" w:rsidP="00F94497">
      <w:pPr>
        <w:pStyle w:val="Normalny1"/>
        <w:pBdr>
          <w:top w:val="nil"/>
          <w:left w:val="nil"/>
          <w:bottom w:val="nil"/>
          <w:right w:val="nil"/>
          <w:between w:val="nil"/>
        </w:pBdr>
        <w:spacing w:before="60"/>
        <w:ind w:left="568"/>
        <w:rPr>
          <w:rFonts w:ascii="Times New Roman" w:eastAsia="Book Antiqua" w:hAnsi="Times New Roman" w:cs="Times New Roman"/>
          <w:color w:val="000000"/>
        </w:rPr>
      </w:pPr>
      <w:r>
        <w:rPr>
          <w:rFonts w:ascii="Times New Roman" w:eastAsia="Book Antiqua" w:hAnsi="Times New Roman" w:cs="Times New Roman"/>
          <w:color w:val="000000"/>
        </w:rPr>
        <w:t>3)</w:t>
      </w:r>
      <w:r>
        <w:rPr>
          <w:rFonts w:ascii="Times New Roman" w:eastAsia="Book Antiqua" w:hAnsi="Times New Roman" w:cs="Times New Roman"/>
          <w:color w:val="000000"/>
        </w:rPr>
        <w:tab/>
      </w:r>
      <w:r w:rsidR="005F66EB" w:rsidRPr="005F66EB">
        <w:rPr>
          <w:rFonts w:ascii="Times New Roman" w:eastAsia="Book Antiqua" w:hAnsi="Times New Roman" w:cs="Times New Roman"/>
          <w:color w:val="000000"/>
        </w:rPr>
        <w:t>ustala wyniki wyborów, podaje je do publicznej wiadomości oraz przekazuje niezwłocznie uczelnianej komisji wyborczej dokumentację przeprowadzonych przez siebie wyborów</w:t>
      </w:r>
    </w:p>
    <w:p w14:paraId="79A4B301" w14:textId="0D1BD425" w:rsidR="00D06F9B" w:rsidRPr="004B2811" w:rsidRDefault="00107A54" w:rsidP="00AF7776">
      <w:pPr>
        <w:pStyle w:val="paragraf"/>
      </w:pPr>
      <w:r w:rsidRPr="004B2811">
        <w:t>§ 7</w:t>
      </w:r>
      <w:r w:rsidR="005F66EB" w:rsidRPr="004B2811">
        <w:t>.</w:t>
      </w:r>
    </w:p>
    <w:p w14:paraId="3E74277F" w14:textId="433FB936" w:rsidR="00D06F9B" w:rsidRDefault="005F66EB" w:rsidP="00F94497">
      <w:pPr>
        <w:pStyle w:val="punktydo9"/>
      </w:pPr>
      <w:r w:rsidRPr="00CE5ADB">
        <w:t>1.</w:t>
      </w:r>
      <w:r w:rsidRPr="00CE5ADB">
        <w:tab/>
      </w:r>
      <w:r w:rsidR="00B4307B">
        <w:t>R</w:t>
      </w:r>
      <w:r w:rsidR="00B4307B" w:rsidRPr="00CE5ADB">
        <w:t xml:space="preserve">ektora </w:t>
      </w:r>
      <w:r w:rsidR="00E53EA0">
        <w:t>wybiera</w:t>
      </w:r>
      <w:r w:rsidRPr="00CE5ADB">
        <w:t xml:space="preserve"> kolegium e</w:t>
      </w:r>
      <w:r w:rsidR="00B430F9">
        <w:t>lektorów</w:t>
      </w:r>
      <w:r w:rsidR="00D06F9B" w:rsidRPr="00CE5ADB">
        <w:t>.</w:t>
      </w:r>
      <w:r w:rsidR="00120DB9" w:rsidRPr="00CE5ADB">
        <w:t xml:space="preserve"> Wybór rektora dokonywany jest bezwzględn</w:t>
      </w:r>
      <w:r w:rsidR="006140D9" w:rsidRPr="00CE5ADB">
        <w:t>ą</w:t>
      </w:r>
      <w:r w:rsidR="00120DB9" w:rsidRPr="00CE5ADB">
        <w:t xml:space="preserve"> większością głosów. </w:t>
      </w:r>
    </w:p>
    <w:p w14:paraId="69ED56DB" w14:textId="1B3289B7" w:rsidR="00B4307B" w:rsidRDefault="00B4307B" w:rsidP="00B4307B">
      <w:pPr>
        <w:pStyle w:val="punktydo9"/>
      </w:pPr>
      <w:r>
        <w:t>2.</w:t>
      </w:r>
      <w:r>
        <w:tab/>
      </w:r>
      <w:r w:rsidRPr="00B4307B">
        <w:t>Rektorem</w:t>
      </w:r>
      <w:r w:rsidRPr="00C73C72">
        <w:rPr>
          <w:rFonts w:eastAsia="Times New Roman"/>
          <w:spacing w:val="-4"/>
        </w:rPr>
        <w:t xml:space="preserve"> Uczelni może być osoba spełniająca wymagania określone w ustawie oraz posiadająca tytuł naukowy profesora lub stopień doktora habilitowanego. Warunkiem pełnienia funkcji rektora jest zatrudnienie w Uczelni jako podstawowym miejscu pracy</w:t>
      </w:r>
      <w:r w:rsidRPr="00DF2CA7">
        <w:rPr>
          <w:rFonts w:eastAsia="Times New Roman"/>
        </w:rPr>
        <w:t>.</w:t>
      </w:r>
      <w:r w:rsidRPr="00DF2CA7">
        <w:t xml:space="preserve"> </w:t>
      </w:r>
    </w:p>
    <w:p w14:paraId="5129FF20" w14:textId="1ECB74B4" w:rsidR="00B4307B" w:rsidRPr="003F3E31" w:rsidRDefault="00B4307B" w:rsidP="00B4307B">
      <w:pPr>
        <w:pStyle w:val="punktydo9"/>
      </w:pPr>
      <w:r>
        <w:t>3.</w:t>
      </w:r>
      <w:r>
        <w:tab/>
      </w:r>
      <w:r w:rsidRPr="00B4307B">
        <w:t>Kandydatów</w:t>
      </w:r>
      <w:r w:rsidRPr="003F3E31">
        <w:t xml:space="preserve"> na rektora wskazuje Rada Uczelni, po zaopiniowaniu przez Senat. </w:t>
      </w:r>
    </w:p>
    <w:p w14:paraId="532D5A39" w14:textId="6AE014A5" w:rsidR="00B4307B" w:rsidRPr="003F3E31" w:rsidRDefault="00B4307B" w:rsidP="00B4307B">
      <w:pPr>
        <w:pStyle w:val="punktydo9"/>
      </w:pPr>
      <w:r>
        <w:t>4.</w:t>
      </w:r>
      <w:r>
        <w:tab/>
      </w:r>
      <w:r w:rsidRPr="003F3E31">
        <w:t>Kandydatów na rektora może wskazać każdy członek wspólnoty Uczelni.</w:t>
      </w:r>
    </w:p>
    <w:p w14:paraId="0DEB1041" w14:textId="4304D8D5" w:rsidR="00B4307B" w:rsidRPr="00667050" w:rsidRDefault="00B4307B" w:rsidP="00B4307B">
      <w:pPr>
        <w:pStyle w:val="punktydo9"/>
      </w:pPr>
      <w:r>
        <w:t>5.</w:t>
      </w:r>
      <w:r>
        <w:tab/>
      </w:r>
      <w:r w:rsidRPr="00B4307B">
        <w:t>Osoba</w:t>
      </w:r>
      <w:r w:rsidRPr="00383B27">
        <w:rPr>
          <w:spacing w:val="-2"/>
        </w:rPr>
        <w:t xml:space="preserve"> zgłaszana na </w:t>
      </w:r>
      <w:r>
        <w:rPr>
          <w:spacing w:val="-2"/>
        </w:rPr>
        <w:t>r</w:t>
      </w:r>
      <w:r w:rsidRPr="00383B27">
        <w:rPr>
          <w:spacing w:val="-2"/>
        </w:rPr>
        <w:t xml:space="preserve">ektora musi wyrazić, na piśmie, zgodę na kandydowanie do pełnienia funkcji </w:t>
      </w:r>
      <w:r>
        <w:rPr>
          <w:spacing w:val="-2"/>
        </w:rPr>
        <w:t>r</w:t>
      </w:r>
      <w:r w:rsidRPr="00383B27">
        <w:rPr>
          <w:spacing w:val="-2"/>
        </w:rPr>
        <w:t>ektora</w:t>
      </w:r>
      <w:r w:rsidRPr="00383B27">
        <w:t>.</w:t>
      </w:r>
    </w:p>
    <w:p w14:paraId="0DDB5566" w14:textId="44ACB0FE" w:rsidR="00B4307B" w:rsidRDefault="00B4307B" w:rsidP="00B4307B">
      <w:pPr>
        <w:pStyle w:val="punktydo9"/>
      </w:pPr>
      <w:r>
        <w:t>6.</w:t>
      </w:r>
      <w:r>
        <w:tab/>
        <w:t>Kandydaci na r</w:t>
      </w:r>
      <w:r w:rsidRPr="00383B27">
        <w:t>ektora mogą prezentować swój program wyborczy na zebraniach wyborczych otwartych oraz zebraniach elektorów. Program ten może być również przedstawiony elektorom wcześniej, w formie opracowania zwartego, również na stronach WWW. Rektor zapewnia w</w:t>
      </w:r>
      <w:r>
        <w:t>arunki przeprowadzania zebrań w </w:t>
      </w:r>
      <w:r w:rsidRPr="00383B27">
        <w:t>obiektach Uczelni.</w:t>
      </w:r>
    </w:p>
    <w:p w14:paraId="7625A559" w14:textId="2C5CCFE2" w:rsidR="00B4307B" w:rsidRPr="00B4307B" w:rsidRDefault="00B4307B" w:rsidP="00B4307B">
      <w:pPr>
        <w:pStyle w:val="punktydo9"/>
        <w:jc w:val="center"/>
        <w:rPr>
          <w:b/>
        </w:rPr>
      </w:pPr>
      <w:r w:rsidRPr="00B4307B">
        <w:rPr>
          <w:b/>
        </w:rPr>
        <w:t>§ 8.</w:t>
      </w:r>
    </w:p>
    <w:p w14:paraId="5BD75498" w14:textId="43ED059D" w:rsidR="00D06F9B" w:rsidRPr="005F66EB" w:rsidRDefault="00B4307B" w:rsidP="00F94497">
      <w:pPr>
        <w:pStyle w:val="punktydo9"/>
        <w:spacing w:after="40"/>
      </w:pPr>
      <w:r>
        <w:t>1</w:t>
      </w:r>
      <w:r w:rsidR="005F66EB">
        <w:t>.</w:t>
      </w:r>
      <w:r w:rsidR="005F66EB">
        <w:tab/>
      </w:r>
      <w:r w:rsidR="00D06F9B" w:rsidRPr="005F66EB">
        <w:t>Kolegium Elektorów liczy 100 osób, w skład którego wchodzą wybrani przedstawiciele:</w:t>
      </w:r>
    </w:p>
    <w:p w14:paraId="6ED5238F" w14:textId="7DD39507" w:rsidR="00D06F9B" w:rsidRPr="00FF45B8" w:rsidRDefault="00D06F9B" w:rsidP="00F94497">
      <w:pPr>
        <w:pStyle w:val="Normalny1"/>
        <w:numPr>
          <w:ilvl w:val="3"/>
          <w:numId w:val="55"/>
        </w:numPr>
        <w:pBdr>
          <w:top w:val="nil"/>
          <w:left w:val="nil"/>
          <w:bottom w:val="nil"/>
          <w:right w:val="nil"/>
          <w:between w:val="nil"/>
        </w:pBdr>
        <w:spacing w:after="40"/>
        <w:ind w:left="568" w:hanging="284"/>
        <w:rPr>
          <w:rFonts w:ascii="Times New Roman" w:eastAsia="Book Antiqua" w:hAnsi="Times New Roman" w:cs="Times New Roman"/>
          <w:color w:val="000000"/>
        </w:rPr>
      </w:pPr>
      <w:r w:rsidRPr="00FF45B8">
        <w:rPr>
          <w:rFonts w:ascii="Times New Roman" w:eastAsia="Book Antiqua" w:hAnsi="Times New Roman" w:cs="Times New Roman"/>
          <w:color w:val="000000"/>
        </w:rPr>
        <w:t xml:space="preserve">nauczycieli akademickich </w:t>
      </w:r>
      <w:r w:rsidR="00B90289">
        <w:rPr>
          <w:rFonts w:ascii="Times New Roman" w:eastAsia="Book Antiqua" w:hAnsi="Times New Roman" w:cs="Times New Roman"/>
          <w:color w:val="000000"/>
        </w:rPr>
        <w:t>zatrudnionych na stanowisku profesora i profesora uczelni</w:t>
      </w:r>
      <w:r w:rsidRPr="00FF45B8">
        <w:rPr>
          <w:rFonts w:ascii="Times New Roman" w:eastAsia="Book Antiqua" w:hAnsi="Times New Roman" w:cs="Times New Roman"/>
          <w:color w:val="000000"/>
        </w:rPr>
        <w:t xml:space="preserve"> w liczbie 54 osób;</w:t>
      </w:r>
    </w:p>
    <w:p w14:paraId="01C204B6" w14:textId="249F67F4" w:rsidR="00D06F9B" w:rsidRPr="00FF45B8" w:rsidRDefault="00B90289" w:rsidP="00F94497">
      <w:pPr>
        <w:pStyle w:val="Normalny1"/>
        <w:numPr>
          <w:ilvl w:val="3"/>
          <w:numId w:val="55"/>
        </w:numPr>
        <w:pBdr>
          <w:top w:val="nil"/>
          <w:left w:val="nil"/>
          <w:bottom w:val="nil"/>
          <w:right w:val="nil"/>
          <w:between w:val="nil"/>
        </w:pBdr>
        <w:spacing w:after="40"/>
        <w:ind w:left="568" w:hanging="284"/>
        <w:rPr>
          <w:rFonts w:ascii="Times New Roman" w:eastAsia="Book Antiqua" w:hAnsi="Times New Roman" w:cs="Times New Roman"/>
          <w:color w:val="000000"/>
        </w:rPr>
      </w:pPr>
      <w:r>
        <w:rPr>
          <w:rFonts w:ascii="Times New Roman" w:eastAsia="Book Antiqua" w:hAnsi="Times New Roman" w:cs="Times New Roman"/>
          <w:color w:val="000000"/>
        </w:rPr>
        <w:t>n</w:t>
      </w:r>
      <w:r w:rsidR="00D06F9B" w:rsidRPr="00FF45B8">
        <w:rPr>
          <w:rFonts w:ascii="Times New Roman" w:eastAsia="Book Antiqua" w:hAnsi="Times New Roman" w:cs="Times New Roman"/>
          <w:color w:val="000000"/>
        </w:rPr>
        <w:t xml:space="preserve">auczycieli akademickich </w:t>
      </w:r>
      <w:r>
        <w:rPr>
          <w:rFonts w:ascii="Times New Roman" w:eastAsia="Book Antiqua" w:hAnsi="Times New Roman" w:cs="Times New Roman"/>
          <w:color w:val="000000"/>
        </w:rPr>
        <w:t>zatrudnionych na stanowis</w:t>
      </w:r>
      <w:r w:rsidR="007B4A30">
        <w:rPr>
          <w:rFonts w:ascii="Times New Roman" w:eastAsia="Book Antiqua" w:hAnsi="Times New Roman" w:cs="Times New Roman"/>
          <w:color w:val="000000"/>
        </w:rPr>
        <w:t>kach innych niż określone w pkt </w:t>
      </w:r>
      <w:r>
        <w:rPr>
          <w:rFonts w:ascii="Times New Roman" w:eastAsia="Book Antiqua" w:hAnsi="Times New Roman" w:cs="Times New Roman"/>
          <w:color w:val="000000"/>
        </w:rPr>
        <w:t xml:space="preserve">1, </w:t>
      </w:r>
      <w:r w:rsidR="00D06F9B" w:rsidRPr="00FF45B8">
        <w:rPr>
          <w:rFonts w:ascii="Times New Roman" w:eastAsia="Book Antiqua" w:hAnsi="Times New Roman" w:cs="Times New Roman"/>
          <w:color w:val="000000"/>
        </w:rPr>
        <w:t>w liczbie 20 osób;</w:t>
      </w:r>
    </w:p>
    <w:p w14:paraId="0B3B72FE" w14:textId="69FCF530" w:rsidR="00D06F9B" w:rsidRDefault="00D06F9B" w:rsidP="00F94497">
      <w:pPr>
        <w:pStyle w:val="Normalny1"/>
        <w:numPr>
          <w:ilvl w:val="3"/>
          <w:numId w:val="55"/>
        </w:numPr>
        <w:pBdr>
          <w:top w:val="nil"/>
          <w:left w:val="nil"/>
          <w:bottom w:val="nil"/>
          <w:right w:val="nil"/>
          <w:between w:val="nil"/>
        </w:pBdr>
        <w:spacing w:after="40"/>
        <w:ind w:left="568" w:hanging="284"/>
        <w:rPr>
          <w:rFonts w:ascii="Times New Roman" w:eastAsia="Book Antiqua" w:hAnsi="Times New Roman" w:cs="Times New Roman"/>
          <w:color w:val="000000"/>
        </w:rPr>
      </w:pPr>
      <w:r w:rsidRPr="00FF45B8">
        <w:rPr>
          <w:rFonts w:ascii="Times New Roman" w:eastAsia="Book Antiqua" w:hAnsi="Times New Roman" w:cs="Times New Roman"/>
          <w:color w:val="000000"/>
        </w:rPr>
        <w:t xml:space="preserve">studentów i doktorantów w liczbie 20 osób, </w:t>
      </w:r>
      <w:r w:rsidR="007E767D" w:rsidRPr="00C41E4D">
        <w:rPr>
          <w:rFonts w:ascii="Times New Roman" w:eastAsia="Book Antiqua" w:hAnsi="Times New Roman" w:cs="Times New Roman"/>
        </w:rPr>
        <w:t xml:space="preserve">przy czym </w:t>
      </w:r>
      <w:r w:rsidRPr="00FF45B8">
        <w:rPr>
          <w:rFonts w:ascii="Times New Roman" w:eastAsia="Book Antiqua" w:hAnsi="Times New Roman" w:cs="Times New Roman"/>
          <w:color w:val="000000"/>
        </w:rPr>
        <w:t>liczbę przedstawicieli studentów i doktorantów ustala się proporcjonalnie do ich liczebności w Uczelni, z tym że studenci i doktoranci są reprezentowani co najmniej przez jednego przedstawiciela każdej z tych grup;</w:t>
      </w:r>
    </w:p>
    <w:p w14:paraId="02B72896" w14:textId="77777777" w:rsidR="00D06F9B" w:rsidRDefault="00D06F9B" w:rsidP="00F94497">
      <w:pPr>
        <w:pStyle w:val="Normalny1"/>
        <w:numPr>
          <w:ilvl w:val="3"/>
          <w:numId w:val="55"/>
        </w:numPr>
        <w:pBdr>
          <w:top w:val="nil"/>
          <w:left w:val="nil"/>
          <w:bottom w:val="nil"/>
          <w:right w:val="nil"/>
          <w:between w:val="nil"/>
        </w:pBdr>
        <w:spacing w:after="40"/>
        <w:ind w:left="568" w:hanging="284"/>
        <w:rPr>
          <w:rFonts w:ascii="Times New Roman" w:eastAsia="Book Antiqua" w:hAnsi="Times New Roman" w:cs="Times New Roman"/>
          <w:color w:val="000000"/>
        </w:rPr>
      </w:pPr>
      <w:r w:rsidRPr="00FF45B8">
        <w:rPr>
          <w:rFonts w:ascii="Times New Roman" w:eastAsia="Book Antiqua" w:hAnsi="Times New Roman" w:cs="Times New Roman"/>
          <w:color w:val="000000"/>
        </w:rPr>
        <w:t>pracowników niebędących nauczycielami akademickimi w liczbie 6 osób.</w:t>
      </w:r>
    </w:p>
    <w:p w14:paraId="59854EE4" w14:textId="3B68C7E0" w:rsidR="00CE5ADB" w:rsidRPr="00CE5ADB" w:rsidRDefault="00B4307B" w:rsidP="00F94497">
      <w:pPr>
        <w:pStyle w:val="punktydo9"/>
        <w:spacing w:before="60"/>
        <w:rPr>
          <w:color w:val="000000"/>
        </w:rPr>
      </w:pPr>
      <w:r>
        <w:t>2</w:t>
      </w:r>
      <w:r w:rsidR="00CE5ADB" w:rsidRPr="00216560">
        <w:t>.</w:t>
      </w:r>
      <w:r w:rsidR="00CE5ADB" w:rsidRPr="00216560">
        <w:tab/>
        <w:t>Członkiem kolegium elektorów może być osoba, która spełnia wymagania określone w ustawie.</w:t>
      </w:r>
      <w:r w:rsidR="00CE5ADB" w:rsidRPr="00216560">
        <w:rPr>
          <w:color w:val="000000"/>
        </w:rPr>
        <w:t xml:space="preserve"> Do członków kolegium elektorów stosuje się odpowiednio przepisy art. 20 ust.</w:t>
      </w:r>
      <w:r w:rsidR="00F94497">
        <w:rPr>
          <w:color w:val="000000"/>
        </w:rPr>
        <w:t xml:space="preserve"> </w:t>
      </w:r>
      <w:r w:rsidR="00CE5ADB" w:rsidRPr="00216560">
        <w:rPr>
          <w:color w:val="000000"/>
        </w:rPr>
        <w:t>3 ustawy.</w:t>
      </w:r>
    </w:p>
    <w:p w14:paraId="6125CA7B" w14:textId="0F3D4F47" w:rsidR="00D06F9B" w:rsidRPr="00FF45B8" w:rsidRDefault="00B4307B" w:rsidP="00EC7474">
      <w:pPr>
        <w:pStyle w:val="punktydo9"/>
        <w:spacing w:after="40"/>
        <w:rPr>
          <w:color w:val="000000"/>
        </w:rPr>
      </w:pPr>
      <w:r>
        <w:t>3</w:t>
      </w:r>
      <w:r w:rsidR="00D06F9B" w:rsidRPr="00B90289">
        <w:t>.</w:t>
      </w:r>
      <w:r w:rsidR="00D06F9B" w:rsidRPr="00B90289">
        <w:tab/>
        <w:t>Senat na wniosek uczelnianej komisji wyborczej ustala liczbę elektorów w poszczególnych</w:t>
      </w:r>
      <w:r w:rsidR="00E43B9D">
        <w:rPr>
          <w:color w:val="000000"/>
        </w:rPr>
        <w:t xml:space="preserve"> wydziałach i </w:t>
      </w:r>
      <w:r w:rsidR="00D06F9B" w:rsidRPr="00FF45B8">
        <w:rPr>
          <w:color w:val="000000"/>
        </w:rPr>
        <w:t>okręgach wyborczych, proporcjonalną do:</w:t>
      </w:r>
    </w:p>
    <w:p w14:paraId="01D5C893" w14:textId="77777777" w:rsidR="00D06F9B" w:rsidRPr="00327F98" w:rsidRDefault="00D06F9B" w:rsidP="00F94497">
      <w:pPr>
        <w:pStyle w:val="Normalny1"/>
        <w:pBdr>
          <w:top w:val="nil"/>
          <w:left w:val="nil"/>
          <w:bottom w:val="nil"/>
          <w:right w:val="nil"/>
          <w:between w:val="nil"/>
        </w:pBdr>
        <w:spacing w:before="40" w:after="0"/>
        <w:ind w:left="568"/>
        <w:rPr>
          <w:rFonts w:ascii="Times New Roman" w:eastAsia="Book Antiqua" w:hAnsi="Times New Roman" w:cs="Times New Roman"/>
        </w:rPr>
      </w:pPr>
      <w:r w:rsidRPr="00FF45B8">
        <w:rPr>
          <w:rFonts w:ascii="Times New Roman" w:eastAsia="Book Antiqua" w:hAnsi="Times New Roman" w:cs="Times New Roman"/>
          <w:color w:val="000000"/>
        </w:rPr>
        <w:t>a)</w:t>
      </w:r>
      <w:r w:rsidRPr="00FF45B8">
        <w:rPr>
          <w:rFonts w:ascii="Times New Roman" w:eastAsia="Book Antiqua" w:hAnsi="Times New Roman" w:cs="Times New Roman"/>
          <w:color w:val="000000"/>
        </w:rPr>
        <w:tab/>
        <w:t xml:space="preserve">stanu zatrudnienia obejmującego wyborców posiadających czynne prawo wyborcze z pierwszego, </w:t>
      </w:r>
      <w:r w:rsidRPr="00327F98">
        <w:rPr>
          <w:rFonts w:ascii="Times New Roman" w:eastAsia="Book Antiqua" w:hAnsi="Times New Roman" w:cs="Times New Roman"/>
        </w:rPr>
        <w:t xml:space="preserve">niebędącego dniem ustawowo wolnym od pracy, dnia roku wyborów oraz </w:t>
      </w:r>
    </w:p>
    <w:p w14:paraId="017C547F" w14:textId="23744754" w:rsidR="00D06F9B" w:rsidRPr="00327F98" w:rsidRDefault="00D06F9B" w:rsidP="00F94497">
      <w:pPr>
        <w:pStyle w:val="Normalny1"/>
        <w:pBdr>
          <w:top w:val="nil"/>
          <w:left w:val="nil"/>
          <w:bottom w:val="nil"/>
          <w:right w:val="nil"/>
          <w:between w:val="nil"/>
        </w:pBdr>
        <w:spacing w:before="40" w:after="0"/>
        <w:ind w:left="568"/>
        <w:rPr>
          <w:rFonts w:ascii="Times New Roman" w:eastAsia="Book Antiqua" w:hAnsi="Times New Roman" w:cs="Times New Roman"/>
        </w:rPr>
      </w:pPr>
      <w:r w:rsidRPr="00327F98">
        <w:rPr>
          <w:rFonts w:ascii="Times New Roman" w:eastAsia="Book Antiqua" w:hAnsi="Times New Roman" w:cs="Times New Roman"/>
        </w:rPr>
        <w:t>b)</w:t>
      </w:r>
      <w:r w:rsidRPr="00327F98">
        <w:rPr>
          <w:rFonts w:ascii="Times New Roman" w:eastAsia="Book Antiqua" w:hAnsi="Times New Roman" w:cs="Times New Roman"/>
        </w:rPr>
        <w:tab/>
        <w:t>liczby studentów i doktorantów odpowiednio według stanu na dzień 30 listopada oraz 31 grudnia roku poprzedzającego rok wyborów.</w:t>
      </w:r>
    </w:p>
    <w:p w14:paraId="23188DFA" w14:textId="38DE7D72" w:rsidR="00D06F9B" w:rsidRPr="00327F98" w:rsidRDefault="00861D7C" w:rsidP="00F94497">
      <w:pPr>
        <w:pStyle w:val="punktydo9"/>
        <w:spacing w:before="60"/>
      </w:pPr>
      <w:r>
        <w:t>4</w:t>
      </w:r>
      <w:r w:rsidR="00F94497">
        <w:t>.</w:t>
      </w:r>
      <w:r w:rsidR="00F94497">
        <w:tab/>
      </w:r>
      <w:r w:rsidR="00D06F9B" w:rsidRPr="00327F98">
        <w:t>Kadencja kolegium elektorów trwa 4 lata.</w:t>
      </w:r>
    </w:p>
    <w:p w14:paraId="000B85B1" w14:textId="0AED6F84" w:rsidR="00D06F9B" w:rsidRDefault="00861D7C" w:rsidP="00F94497">
      <w:pPr>
        <w:pStyle w:val="punktydo9"/>
        <w:rPr>
          <w:color w:val="000000"/>
        </w:rPr>
      </w:pPr>
      <w:r>
        <w:t>5</w:t>
      </w:r>
      <w:r w:rsidR="00F94497">
        <w:t>.</w:t>
      </w:r>
      <w:r w:rsidR="00F94497">
        <w:tab/>
      </w:r>
      <w:r w:rsidR="00D06F9B" w:rsidRPr="004E0181">
        <w:t>Kolegium</w:t>
      </w:r>
      <w:r w:rsidR="00D06F9B" w:rsidRPr="00FF45B8">
        <w:rPr>
          <w:color w:val="000000"/>
        </w:rPr>
        <w:t xml:space="preserve"> elektorów wybiera swojego przewodniczącego spośród osób, o których mowa w ust. </w:t>
      </w:r>
      <w:r w:rsidR="00B4307B">
        <w:rPr>
          <w:color w:val="000000"/>
        </w:rPr>
        <w:t>1</w:t>
      </w:r>
      <w:r w:rsidR="00D06F9B" w:rsidRPr="00FF45B8">
        <w:rPr>
          <w:color w:val="000000"/>
        </w:rPr>
        <w:t xml:space="preserve"> pkt 1.</w:t>
      </w:r>
    </w:p>
    <w:p w14:paraId="7F9403D1" w14:textId="35F6FAF2" w:rsidR="00861D7C" w:rsidRPr="00327F98" w:rsidRDefault="00861D7C" w:rsidP="00861D7C">
      <w:pPr>
        <w:pStyle w:val="punktydo9"/>
      </w:pPr>
      <w:r>
        <w:t>6.</w:t>
      </w:r>
      <w:r>
        <w:tab/>
      </w:r>
      <w:r w:rsidRPr="00327F98">
        <w:t>Członkostwo w kolegium elektorów wygasa w przypadku:</w:t>
      </w:r>
    </w:p>
    <w:p w14:paraId="6C635FFC" w14:textId="77777777" w:rsidR="00861D7C" w:rsidRPr="00327F98" w:rsidRDefault="00861D7C" w:rsidP="00861D7C">
      <w:pPr>
        <w:pStyle w:val="Normalny1"/>
        <w:numPr>
          <w:ilvl w:val="0"/>
          <w:numId w:val="25"/>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 xml:space="preserve">śmierci; </w:t>
      </w:r>
    </w:p>
    <w:p w14:paraId="3B663883" w14:textId="77777777" w:rsidR="00861D7C" w:rsidRPr="00327F98" w:rsidRDefault="00861D7C" w:rsidP="00861D7C">
      <w:pPr>
        <w:pStyle w:val="Normalny1"/>
        <w:numPr>
          <w:ilvl w:val="0"/>
          <w:numId w:val="25"/>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 xml:space="preserve">rezygnacji z członkostwa; </w:t>
      </w:r>
    </w:p>
    <w:p w14:paraId="5B92DE11" w14:textId="77777777" w:rsidR="00861D7C" w:rsidRPr="00327F98" w:rsidRDefault="00861D7C" w:rsidP="00861D7C">
      <w:pPr>
        <w:pStyle w:val="Normalny1"/>
        <w:numPr>
          <w:ilvl w:val="0"/>
          <w:numId w:val="25"/>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niezłożenia oświadczenia, o którym mowa w art. 7 ust. 1 ustawy z</w:t>
      </w:r>
      <w:r>
        <w:rPr>
          <w:rFonts w:ascii="Times New Roman" w:eastAsia="Book Antiqua" w:hAnsi="Times New Roman" w:cs="Times New Roman"/>
        </w:rPr>
        <w:t xml:space="preserve"> dnia 18 października 2006 r. o </w:t>
      </w:r>
      <w:r w:rsidRPr="00327F98">
        <w:rPr>
          <w:rFonts w:ascii="Times New Roman" w:eastAsia="Book Antiqua" w:hAnsi="Times New Roman" w:cs="Times New Roman"/>
        </w:rPr>
        <w:t>ujawnianiu informacji o dokumentach organów bezpieczeństwa państwa z lat 1944–1990 oraz treści tych dokumentów lub informacji, o której mowa w art. 7 ust. 3a tej ustawy;</w:t>
      </w:r>
    </w:p>
    <w:p w14:paraId="2C5E2245" w14:textId="6B211B77" w:rsidR="00861D7C" w:rsidRDefault="00861D7C" w:rsidP="00861D7C">
      <w:pPr>
        <w:pStyle w:val="Normalny1"/>
        <w:numPr>
          <w:ilvl w:val="0"/>
          <w:numId w:val="25"/>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zaprzestania spełniania wymagań określonych w art. 20 ust.1 pkt 1-5 i 7 ustawy</w:t>
      </w:r>
      <w:r>
        <w:rPr>
          <w:rFonts w:ascii="Times New Roman" w:eastAsia="Book Antiqua" w:hAnsi="Times New Roman" w:cs="Times New Roman"/>
        </w:rPr>
        <w:t>.</w:t>
      </w:r>
    </w:p>
    <w:p w14:paraId="70279A64" w14:textId="1F35688F" w:rsidR="00861D7C" w:rsidRDefault="00861D7C" w:rsidP="00861D7C">
      <w:pPr>
        <w:pStyle w:val="punktydo9"/>
      </w:pPr>
      <w:r>
        <w:t>7.</w:t>
      </w:r>
      <w:r>
        <w:tab/>
      </w:r>
      <w:r w:rsidRPr="006B6F5D">
        <w:t xml:space="preserve">W miejsce osób, które zwolniły mandat w </w:t>
      </w:r>
      <w:r>
        <w:t>kolegium elektorów</w:t>
      </w:r>
      <w:r w:rsidRPr="006B6F5D">
        <w:t>, wstępują osoby, które do organu kandydowały i uzyskały kolejno więcej niż połowę ważnie oddanych głosów. Objęcie mandatu przez te osoby stwierdza odpowiednia komisja wyborcza. Jeżeli uzupełnienie składu organu w ten sposób nie jest możliwe, a do końca kadencji jest więcej niż 6 miesięcy, odpowiednia komisja wyborcza przeprowadza niezwłocznie wybory uzupełniające. Wybory uzupełniające do organu wyborczego przeprowadza się niezwłocznie, pomimo że do końca kadencji pozostało mniej niż 6 miesięcy, w przypadku zaistnienia konieczności przeprowadzenia przez organ wyborczy wyborów uzupełniających organu jednoosobowego.</w:t>
      </w:r>
    </w:p>
    <w:p w14:paraId="6F6438DB" w14:textId="04AB5583" w:rsidR="00055F66" w:rsidRPr="004B2811" w:rsidRDefault="00B4307B" w:rsidP="00200A3B">
      <w:pPr>
        <w:pStyle w:val="paragraf"/>
        <w:keepNext/>
      </w:pPr>
      <w:r>
        <w:t>§ 9</w:t>
      </w:r>
      <w:r w:rsidR="00055F66" w:rsidRPr="004B2811">
        <w:t>.</w:t>
      </w:r>
    </w:p>
    <w:p w14:paraId="46FAD74C" w14:textId="3436F039" w:rsidR="00055F66" w:rsidRPr="00055F66" w:rsidRDefault="00055F66" w:rsidP="00F94497">
      <w:pPr>
        <w:pStyle w:val="punktydo9"/>
        <w:rPr>
          <w:lang w:eastAsia="en-US"/>
        </w:rPr>
      </w:pPr>
      <w:r>
        <w:rPr>
          <w:lang w:eastAsia="en-US"/>
        </w:rPr>
        <w:t>1.</w:t>
      </w:r>
      <w:r>
        <w:rPr>
          <w:lang w:eastAsia="en-US"/>
        </w:rPr>
        <w:tab/>
      </w:r>
      <w:r w:rsidRPr="00055F66">
        <w:rPr>
          <w:lang w:eastAsia="en-US"/>
        </w:rPr>
        <w:t xml:space="preserve">Wyboru elektorów kolegium elektorów w grupie nauczycieli akademickich </w:t>
      </w:r>
      <w:r>
        <w:rPr>
          <w:color w:val="000000"/>
        </w:rPr>
        <w:t>zatrudnionych na stanowiskach profesora i profesora uczelni</w:t>
      </w:r>
      <w:r w:rsidRPr="00055F66">
        <w:rPr>
          <w:spacing w:val="-4"/>
          <w:lang w:eastAsia="en-US"/>
        </w:rPr>
        <w:t xml:space="preserve"> na wydziałach i w jednostkach </w:t>
      </w:r>
      <w:r w:rsidR="00F94497">
        <w:rPr>
          <w:spacing w:val="-4"/>
          <w:lang w:eastAsia="en-US"/>
        </w:rPr>
        <w:t>pozawydziałowych dokonuje się w </w:t>
      </w:r>
      <w:r w:rsidRPr="00055F66">
        <w:rPr>
          <w:spacing w:val="-4"/>
          <w:lang w:eastAsia="en-US"/>
        </w:rPr>
        <w:t>wyborach bezpośrednich</w:t>
      </w:r>
      <w:r w:rsidRPr="00055F66">
        <w:rPr>
          <w:lang w:eastAsia="en-US"/>
        </w:rPr>
        <w:t>.</w:t>
      </w:r>
    </w:p>
    <w:p w14:paraId="2022512F" w14:textId="55438D95" w:rsidR="00055F66" w:rsidRPr="00055F66" w:rsidRDefault="00055F66" w:rsidP="00F94497">
      <w:pPr>
        <w:pStyle w:val="punktydo9"/>
        <w:spacing w:after="40"/>
        <w:rPr>
          <w:lang w:eastAsia="en-US"/>
        </w:rPr>
      </w:pPr>
      <w:r w:rsidRPr="00055F66">
        <w:rPr>
          <w:lang w:eastAsia="en-US"/>
        </w:rPr>
        <w:t>2.</w:t>
      </w:r>
      <w:r w:rsidRPr="00055F66">
        <w:rPr>
          <w:lang w:eastAsia="en-US"/>
        </w:rPr>
        <w:tab/>
      </w:r>
      <w:r w:rsidRPr="00F94497">
        <w:rPr>
          <w:spacing w:val="-6"/>
          <w:lang w:eastAsia="en-US"/>
        </w:rPr>
        <w:t>Wyboru elektorów spośród pozostałych nauczycieli akademickich oraz pracowników niebędących nauczycielami</w:t>
      </w:r>
      <w:r w:rsidRPr="00055F66">
        <w:rPr>
          <w:lang w:eastAsia="en-US"/>
        </w:rPr>
        <w:t xml:space="preserve"> akademickimi dokonuje się dwustopniowo:</w:t>
      </w:r>
    </w:p>
    <w:p w14:paraId="5F9131FE" w14:textId="77777777" w:rsidR="00055F66" w:rsidRPr="00CE5ADB" w:rsidRDefault="00055F66" w:rsidP="00F94497">
      <w:pPr>
        <w:numPr>
          <w:ilvl w:val="0"/>
          <w:numId w:val="103"/>
        </w:numPr>
        <w:spacing w:after="0"/>
        <w:ind w:left="568" w:hanging="284"/>
        <w:rPr>
          <w:rFonts w:eastAsia="Calibri" w:cs="Times New Roman"/>
          <w:lang w:eastAsia="en-US"/>
        </w:rPr>
      </w:pPr>
      <w:r w:rsidRPr="00CE5ADB">
        <w:rPr>
          <w:rFonts w:eastAsia="Calibri" w:cs="Times New Roman"/>
          <w:lang w:eastAsia="en-US"/>
        </w:rPr>
        <w:t>wybory delegatów:</w:t>
      </w:r>
    </w:p>
    <w:p w14:paraId="6037C6C5" w14:textId="77777777" w:rsidR="00055F66" w:rsidRPr="00CE5ADB" w:rsidRDefault="00055F66" w:rsidP="00F94497">
      <w:pPr>
        <w:numPr>
          <w:ilvl w:val="0"/>
          <w:numId w:val="104"/>
        </w:numPr>
        <w:spacing w:after="0"/>
        <w:ind w:left="851" w:hanging="284"/>
        <w:contextualSpacing/>
        <w:rPr>
          <w:rFonts w:eastAsia="Calibri" w:cs="Times New Roman"/>
          <w:lang w:eastAsia="en-US"/>
        </w:rPr>
      </w:pPr>
      <w:r w:rsidRPr="00CE5ADB">
        <w:rPr>
          <w:rFonts w:eastAsia="Calibri" w:cs="Times New Roman"/>
          <w:lang w:eastAsia="en-US"/>
        </w:rPr>
        <w:t>w grupie pozostałych nauczycieli akademickich w proporcji jeden delegat na każde kolejne 20 osób uprawnionych do głosowania,</w:t>
      </w:r>
    </w:p>
    <w:p w14:paraId="56D16A2D" w14:textId="34A0C144" w:rsidR="00055F66" w:rsidRPr="00CE5ADB" w:rsidRDefault="00055F66" w:rsidP="00F94497">
      <w:pPr>
        <w:numPr>
          <w:ilvl w:val="0"/>
          <w:numId w:val="104"/>
        </w:numPr>
        <w:spacing w:after="0"/>
        <w:ind w:left="851" w:hanging="284"/>
        <w:contextualSpacing/>
        <w:rPr>
          <w:rFonts w:eastAsia="Calibri" w:cs="Times New Roman"/>
          <w:lang w:eastAsia="en-US"/>
        </w:rPr>
      </w:pPr>
      <w:r w:rsidRPr="00CE5ADB">
        <w:rPr>
          <w:rFonts w:eastAsia="Calibri" w:cs="Times New Roman"/>
          <w:lang w:eastAsia="en-US"/>
        </w:rPr>
        <w:t xml:space="preserve">w grupie pracowników niebędących nauczycielami akademickimi w proporcji 1 delegat na każde kolejne 40 </w:t>
      </w:r>
      <w:r w:rsidR="00F94497">
        <w:rPr>
          <w:rFonts w:eastAsia="Calibri" w:cs="Times New Roman"/>
          <w:lang w:eastAsia="en-US"/>
        </w:rPr>
        <w:t>osób uprawnionych do głosowania;</w:t>
      </w:r>
    </w:p>
    <w:p w14:paraId="3AE32ECB" w14:textId="77777777" w:rsidR="00055F66" w:rsidRPr="00CE5ADB" w:rsidRDefault="00055F66" w:rsidP="00F94497">
      <w:pPr>
        <w:numPr>
          <w:ilvl w:val="0"/>
          <w:numId w:val="103"/>
        </w:numPr>
        <w:spacing w:before="40"/>
        <w:ind w:left="568" w:hanging="284"/>
        <w:rPr>
          <w:rFonts w:eastAsia="Calibri" w:cs="Times New Roman"/>
          <w:lang w:eastAsia="en-US"/>
        </w:rPr>
      </w:pPr>
      <w:r w:rsidRPr="00CE5ADB">
        <w:rPr>
          <w:rFonts w:eastAsia="Calibri" w:cs="Times New Roman"/>
          <w:lang w:eastAsia="en-US"/>
        </w:rPr>
        <w:t>wybory członków kolegium elektorów.</w:t>
      </w:r>
    </w:p>
    <w:p w14:paraId="3886F18C" w14:textId="1B9B6BD7" w:rsidR="00055F66" w:rsidRPr="00CE5ADB" w:rsidRDefault="00055F66" w:rsidP="00F94497">
      <w:pPr>
        <w:pStyle w:val="punktydo9"/>
        <w:rPr>
          <w:lang w:eastAsia="en-US"/>
        </w:rPr>
      </w:pPr>
      <w:r w:rsidRPr="00CE5ADB">
        <w:rPr>
          <w:lang w:eastAsia="en-US"/>
        </w:rPr>
        <w:t>3.</w:t>
      </w:r>
      <w:r w:rsidRPr="00CE5ADB">
        <w:rPr>
          <w:lang w:eastAsia="en-US"/>
        </w:rPr>
        <w:tab/>
        <w:t>Wyboru elektorów, o których mowa w ust. 2 pkt 2, dokonuje się na zebraniach uczelnianych spośród delegatów.</w:t>
      </w:r>
    </w:p>
    <w:p w14:paraId="2BED4C7F" w14:textId="3484E15C" w:rsidR="00055F66" w:rsidRPr="00CE5ADB" w:rsidRDefault="00055F66" w:rsidP="00F94497">
      <w:pPr>
        <w:pStyle w:val="punktydo9"/>
        <w:rPr>
          <w:lang w:eastAsia="en-US"/>
        </w:rPr>
      </w:pPr>
      <w:r w:rsidRPr="00CE5ADB">
        <w:rPr>
          <w:lang w:eastAsia="en-US"/>
        </w:rPr>
        <w:t>4.</w:t>
      </w:r>
      <w:r w:rsidRPr="00CE5ADB">
        <w:rPr>
          <w:lang w:eastAsia="en-US"/>
        </w:rPr>
        <w:tab/>
        <w:t>Liczbę delegatów z poszczególnych wydziałów i okręgów wyborczych ustala uczelniana komisja wyborcza, według stanu zatrudnienia osób posiadających czynne prawo wyborcze na pierwszy dzień stycznia roku wyborów, niebędący ustawowo wolnym dniem od pracy.</w:t>
      </w:r>
    </w:p>
    <w:p w14:paraId="1DB5DE0D" w14:textId="362D5B16" w:rsidR="00D13ED1" w:rsidRPr="00CE5ADB" w:rsidRDefault="00B4307B" w:rsidP="00AF7776">
      <w:pPr>
        <w:pStyle w:val="paragraf"/>
      </w:pPr>
      <w:r>
        <w:t>§ 10</w:t>
      </w:r>
      <w:r w:rsidR="00936CB9" w:rsidRPr="00CE5ADB">
        <w:t>.</w:t>
      </w:r>
    </w:p>
    <w:p w14:paraId="5C27EA48" w14:textId="1915BE48" w:rsidR="003F3770" w:rsidRPr="005044A6" w:rsidRDefault="00F94497" w:rsidP="00F94497">
      <w:pPr>
        <w:pStyle w:val="punktydo9"/>
        <w:rPr>
          <w:lang w:eastAsia="en-US"/>
        </w:rPr>
      </w:pPr>
      <w:r>
        <w:rPr>
          <w:lang w:eastAsia="en-US"/>
        </w:rPr>
        <w:t>1.</w:t>
      </w:r>
      <w:r>
        <w:rPr>
          <w:lang w:eastAsia="en-US"/>
        </w:rPr>
        <w:tab/>
      </w:r>
      <w:r w:rsidR="005044A6" w:rsidRPr="005044A6">
        <w:rPr>
          <w:lang w:eastAsia="en-US"/>
        </w:rPr>
        <w:t xml:space="preserve">W </w:t>
      </w:r>
      <w:r w:rsidR="007C7CDA">
        <w:rPr>
          <w:lang w:eastAsia="en-US"/>
        </w:rPr>
        <w:t>p</w:t>
      </w:r>
      <w:r w:rsidR="003F3770" w:rsidRPr="005044A6">
        <w:rPr>
          <w:lang w:eastAsia="en-US"/>
        </w:rPr>
        <w:t xml:space="preserve">rzypadku </w:t>
      </w:r>
      <w:r w:rsidR="00633259" w:rsidRPr="005044A6">
        <w:rPr>
          <w:lang w:eastAsia="en-US"/>
        </w:rPr>
        <w:t>zgłoszenia wniosku o odwołanie R</w:t>
      </w:r>
      <w:r w:rsidR="003F3770" w:rsidRPr="005044A6">
        <w:rPr>
          <w:lang w:eastAsia="en-US"/>
        </w:rPr>
        <w:t xml:space="preserve">ektora przewodniczący uczelnianej komisji wyborczej zwołuje uczelniane kolegium elektorów. </w:t>
      </w:r>
    </w:p>
    <w:p w14:paraId="50444A3A" w14:textId="1325310D" w:rsidR="00A80168" w:rsidRPr="00216560" w:rsidRDefault="00F94497" w:rsidP="00F94497">
      <w:pPr>
        <w:pStyle w:val="punktydo9"/>
      </w:pPr>
      <w:r>
        <w:t>2.</w:t>
      </w:r>
      <w:r>
        <w:tab/>
      </w:r>
      <w:r w:rsidR="00A80168" w:rsidRPr="00216560">
        <w:t>Rektor może być odwołany przez kolegium elektorów większością co najmniej trzech czwartych głosów w obecności co najmniej dwóch trzecich jego statutowego składu.</w:t>
      </w:r>
    </w:p>
    <w:p w14:paraId="49F5C15E" w14:textId="14D76B09" w:rsidR="00A80168" w:rsidRPr="00216560" w:rsidRDefault="00F94497" w:rsidP="00F94497">
      <w:pPr>
        <w:pStyle w:val="punktydo9"/>
      </w:pPr>
      <w:r>
        <w:t>3.</w:t>
      </w:r>
      <w:r>
        <w:tab/>
      </w:r>
      <w:r w:rsidR="00A80168" w:rsidRPr="00216560">
        <w:t xml:space="preserve">Wniosek o odwołanie </w:t>
      </w:r>
      <w:r w:rsidR="00633259">
        <w:t>R</w:t>
      </w:r>
      <w:r w:rsidR="00A80168" w:rsidRPr="00216560">
        <w:t xml:space="preserve">ektora może być zgłoszony przez </w:t>
      </w:r>
      <w:r w:rsidR="00633259">
        <w:t>S</w:t>
      </w:r>
      <w:r w:rsidR="00216560">
        <w:t>e</w:t>
      </w:r>
      <w:r w:rsidR="00A80168" w:rsidRPr="00216560">
        <w:t>nat większością co najmniej połowy głosów</w:t>
      </w:r>
      <w:r w:rsidR="00633259">
        <w:t xml:space="preserve"> statutowego składu albo przez R</w:t>
      </w:r>
      <w:r w:rsidR="00A80168" w:rsidRPr="00216560">
        <w:t>adę Uczelni.</w:t>
      </w:r>
    </w:p>
    <w:p w14:paraId="14DB3E10" w14:textId="2731EB4C" w:rsidR="00A80168" w:rsidRPr="005044A6" w:rsidRDefault="00F94497" w:rsidP="00F94497">
      <w:pPr>
        <w:pStyle w:val="punktydo9"/>
      </w:pPr>
      <w:r>
        <w:t>4.</w:t>
      </w:r>
      <w:r>
        <w:tab/>
      </w:r>
      <w:r w:rsidR="007C7CDA" w:rsidRPr="005044A6">
        <w:t>Od dnia odwołania Rektora do dnia wyboru nowego Rektora obowiązki rektora sprawuje prorektor pełniący funkcję pierwszego zastępcy Rektora, a w razie jego braku najstarszy członek Senatu posiadający tytuł profesora</w:t>
      </w:r>
      <w:r w:rsidR="00F16B97">
        <w:t>.</w:t>
      </w:r>
    </w:p>
    <w:p w14:paraId="283B4EBE" w14:textId="34658DAE" w:rsidR="00055F66" w:rsidRPr="00055F66" w:rsidRDefault="00055F66" w:rsidP="00922050">
      <w:pPr>
        <w:pStyle w:val="paragraf"/>
        <w:keepNext/>
        <w:spacing w:before="0"/>
      </w:pPr>
      <w:r w:rsidRPr="00055F66">
        <w:t xml:space="preserve">§ </w:t>
      </w:r>
      <w:r w:rsidR="00790ECB">
        <w:t>1</w:t>
      </w:r>
      <w:r w:rsidR="00B4307B">
        <w:t>1</w:t>
      </w:r>
      <w:r w:rsidR="007C7CDA">
        <w:t>.</w:t>
      </w:r>
    </w:p>
    <w:p w14:paraId="2BBEC2F5" w14:textId="7D704EA3" w:rsidR="00055F66" w:rsidRPr="00012D69" w:rsidRDefault="00034FF8" w:rsidP="00922050">
      <w:pPr>
        <w:pStyle w:val="punktydo9"/>
        <w:keepNext/>
        <w:rPr>
          <w:lang w:eastAsia="en-US"/>
        </w:rPr>
      </w:pPr>
      <w:r>
        <w:rPr>
          <w:lang w:eastAsia="en-US"/>
        </w:rPr>
        <w:t>1.</w:t>
      </w:r>
      <w:r>
        <w:rPr>
          <w:lang w:eastAsia="en-US"/>
        </w:rPr>
        <w:tab/>
      </w:r>
      <w:r w:rsidR="00633259" w:rsidRPr="00983EC5">
        <w:rPr>
          <w:lang w:eastAsia="en-US"/>
        </w:rPr>
        <w:t>Wyboru przedstawicieli do S</w:t>
      </w:r>
      <w:r w:rsidR="00055F66" w:rsidRPr="00983EC5">
        <w:rPr>
          <w:lang w:eastAsia="en-US"/>
        </w:rPr>
        <w:t xml:space="preserve">enatu w grupie nauczycieli akademickich </w:t>
      </w:r>
      <w:r w:rsidR="00055F66" w:rsidRPr="00983EC5">
        <w:t>zatrudnionych na stan</w:t>
      </w:r>
      <w:r>
        <w:t>owiskach profesora i profesora U</w:t>
      </w:r>
      <w:r w:rsidR="00055F66" w:rsidRPr="00983EC5">
        <w:t>czelni</w:t>
      </w:r>
      <w:r w:rsidR="00055F66" w:rsidRPr="00983EC5">
        <w:rPr>
          <w:lang w:eastAsia="en-US"/>
        </w:rPr>
        <w:t xml:space="preserve"> na wydziałach i w jednostkach </w:t>
      </w:r>
      <w:r w:rsidR="007C7CDA" w:rsidRPr="00983EC5">
        <w:rPr>
          <w:lang w:eastAsia="en-US"/>
        </w:rPr>
        <w:t>międzywydziałowych</w:t>
      </w:r>
      <w:r w:rsidR="00983EC5">
        <w:rPr>
          <w:lang w:eastAsia="en-US"/>
        </w:rPr>
        <w:t xml:space="preserve"> dokonuje się w </w:t>
      </w:r>
      <w:r w:rsidR="00055F66" w:rsidRPr="00983EC5">
        <w:rPr>
          <w:lang w:eastAsia="en-US"/>
        </w:rPr>
        <w:t>wyborach bezpośrednich</w:t>
      </w:r>
      <w:r w:rsidR="00055F66" w:rsidRPr="00012D69">
        <w:rPr>
          <w:lang w:eastAsia="en-US"/>
        </w:rPr>
        <w:t>.</w:t>
      </w:r>
    </w:p>
    <w:p w14:paraId="504A06F3" w14:textId="1BDC7910" w:rsidR="00055F66" w:rsidRPr="00055F66" w:rsidRDefault="00034FF8" w:rsidP="00034FF8">
      <w:pPr>
        <w:pStyle w:val="punktydo9"/>
        <w:spacing w:after="40"/>
        <w:rPr>
          <w:lang w:eastAsia="en-US"/>
        </w:rPr>
      </w:pPr>
      <w:r>
        <w:rPr>
          <w:lang w:eastAsia="en-US"/>
        </w:rPr>
        <w:t>2.</w:t>
      </w:r>
      <w:r>
        <w:rPr>
          <w:lang w:eastAsia="en-US"/>
        </w:rPr>
        <w:tab/>
      </w:r>
      <w:r w:rsidR="00633259">
        <w:rPr>
          <w:lang w:eastAsia="en-US"/>
        </w:rPr>
        <w:t>Wyboru przedstawicieli do S</w:t>
      </w:r>
      <w:r w:rsidR="00055F66" w:rsidRPr="00055F66">
        <w:rPr>
          <w:lang w:eastAsia="en-US"/>
        </w:rPr>
        <w:t>enatu spośród pozostałych nauczycieli akademickich oraz pracowników niebędących nauczycielami akademickimi dokonuje się dwustopniowo:</w:t>
      </w:r>
    </w:p>
    <w:p w14:paraId="42F96FDE" w14:textId="77777777" w:rsidR="00055F66" w:rsidRPr="00055F66" w:rsidRDefault="00055F66" w:rsidP="008952E0">
      <w:pPr>
        <w:numPr>
          <w:ilvl w:val="0"/>
          <w:numId w:val="106"/>
        </w:numPr>
        <w:spacing w:after="0"/>
        <w:ind w:left="568" w:hanging="284"/>
        <w:rPr>
          <w:rFonts w:eastAsia="Calibri" w:cs="Times New Roman"/>
          <w:lang w:eastAsia="en-US"/>
        </w:rPr>
      </w:pPr>
      <w:r w:rsidRPr="00055F66">
        <w:rPr>
          <w:rFonts w:eastAsia="Calibri" w:cs="Times New Roman"/>
          <w:lang w:eastAsia="en-US"/>
        </w:rPr>
        <w:t>wybory delegatów:</w:t>
      </w:r>
    </w:p>
    <w:p w14:paraId="76457E72" w14:textId="26ADE8E9" w:rsidR="00055F66" w:rsidRPr="00055F66" w:rsidRDefault="00055F66" w:rsidP="00034FF8">
      <w:pPr>
        <w:spacing w:after="0"/>
        <w:ind w:left="851" w:hanging="284"/>
        <w:rPr>
          <w:rFonts w:eastAsia="Calibri" w:cs="Times New Roman"/>
          <w:lang w:eastAsia="en-US"/>
        </w:rPr>
      </w:pPr>
      <w:r w:rsidRPr="00055F66">
        <w:rPr>
          <w:rFonts w:eastAsia="Calibri" w:cs="Times New Roman"/>
          <w:lang w:eastAsia="en-US"/>
        </w:rPr>
        <w:t>a)</w:t>
      </w:r>
      <w:r w:rsidRPr="00055F66">
        <w:rPr>
          <w:rFonts w:eastAsia="Calibri" w:cs="Times New Roman"/>
          <w:lang w:eastAsia="en-US"/>
        </w:rPr>
        <w:tab/>
        <w:t>w grupie pozostałych nauczycieli akademickich w proporcji je</w:t>
      </w:r>
      <w:r w:rsidR="00983EC5">
        <w:rPr>
          <w:rFonts w:eastAsia="Calibri" w:cs="Times New Roman"/>
          <w:lang w:eastAsia="en-US"/>
        </w:rPr>
        <w:t>den delegat na każde kolejne 20 </w:t>
      </w:r>
      <w:r w:rsidRPr="00055F66">
        <w:rPr>
          <w:rFonts w:eastAsia="Calibri" w:cs="Times New Roman"/>
          <w:lang w:eastAsia="en-US"/>
        </w:rPr>
        <w:t>osób uprawnionych do głosowania,</w:t>
      </w:r>
    </w:p>
    <w:p w14:paraId="6310E3B5" w14:textId="52D37FCD" w:rsidR="00055F66" w:rsidRPr="00055F66" w:rsidRDefault="00055F66" w:rsidP="00034FF8">
      <w:pPr>
        <w:spacing w:after="0"/>
        <w:ind w:left="851" w:hanging="284"/>
        <w:rPr>
          <w:rFonts w:eastAsia="Calibri" w:cs="Times New Roman"/>
          <w:lang w:eastAsia="en-US"/>
        </w:rPr>
      </w:pPr>
      <w:r w:rsidRPr="00055F66">
        <w:rPr>
          <w:rFonts w:eastAsia="Calibri" w:cs="Times New Roman"/>
          <w:lang w:eastAsia="en-US"/>
        </w:rPr>
        <w:t>b)</w:t>
      </w:r>
      <w:r w:rsidRPr="00055F66">
        <w:rPr>
          <w:rFonts w:eastAsia="Calibri" w:cs="Times New Roman"/>
          <w:lang w:eastAsia="en-US"/>
        </w:rPr>
        <w:tab/>
        <w:t>w grupie pracowników niebędących nauczycielami akademickimi w proporcji 1 delegat na każde kolejne 40 osób uprawnionych do głosowania</w:t>
      </w:r>
      <w:r w:rsidR="00034FF8">
        <w:rPr>
          <w:rFonts w:eastAsia="Calibri" w:cs="Times New Roman"/>
          <w:lang w:eastAsia="en-US"/>
        </w:rPr>
        <w:t>;</w:t>
      </w:r>
    </w:p>
    <w:p w14:paraId="19FC802E" w14:textId="35FE2C47" w:rsidR="00055F66" w:rsidRPr="00055F66" w:rsidRDefault="00055F66" w:rsidP="00034FF8">
      <w:pPr>
        <w:numPr>
          <w:ilvl w:val="0"/>
          <w:numId w:val="106"/>
        </w:numPr>
        <w:spacing w:before="40" w:after="0"/>
        <w:ind w:left="568" w:hanging="284"/>
        <w:rPr>
          <w:rFonts w:eastAsia="Calibri" w:cs="Times New Roman"/>
          <w:lang w:eastAsia="en-US"/>
        </w:rPr>
      </w:pPr>
      <w:r w:rsidRPr="00055F66">
        <w:rPr>
          <w:rFonts w:eastAsia="Calibri" w:cs="Times New Roman"/>
          <w:lang w:eastAsia="en-US"/>
        </w:rPr>
        <w:t xml:space="preserve">wybory członków </w:t>
      </w:r>
      <w:r w:rsidR="00034FF8">
        <w:rPr>
          <w:rFonts w:eastAsia="Calibri" w:cs="Times New Roman"/>
          <w:lang w:eastAsia="en-US"/>
        </w:rPr>
        <w:t>S</w:t>
      </w:r>
      <w:r w:rsidRPr="00055F66">
        <w:rPr>
          <w:rFonts w:eastAsia="Calibri" w:cs="Times New Roman"/>
          <w:lang w:eastAsia="en-US"/>
        </w:rPr>
        <w:t xml:space="preserve">enatu. </w:t>
      </w:r>
    </w:p>
    <w:p w14:paraId="06CE2DFF" w14:textId="459FB1C7" w:rsidR="00055F66" w:rsidRPr="00055F66" w:rsidRDefault="00034FF8" w:rsidP="00034FF8">
      <w:pPr>
        <w:pStyle w:val="punktydo9"/>
        <w:spacing w:before="60"/>
        <w:rPr>
          <w:lang w:eastAsia="en-US"/>
        </w:rPr>
      </w:pPr>
      <w:r>
        <w:rPr>
          <w:lang w:eastAsia="en-US"/>
        </w:rPr>
        <w:t>3.</w:t>
      </w:r>
      <w:r>
        <w:rPr>
          <w:lang w:eastAsia="en-US"/>
        </w:rPr>
        <w:tab/>
      </w:r>
      <w:r w:rsidR="00055F66" w:rsidRPr="00055F66">
        <w:rPr>
          <w:lang w:eastAsia="en-US"/>
        </w:rPr>
        <w:t xml:space="preserve">Wyboru członków </w:t>
      </w:r>
      <w:r>
        <w:rPr>
          <w:lang w:eastAsia="en-US"/>
        </w:rPr>
        <w:t>S</w:t>
      </w:r>
      <w:r w:rsidR="00055F66" w:rsidRPr="00055F66">
        <w:rPr>
          <w:lang w:eastAsia="en-US"/>
        </w:rPr>
        <w:t>enatu, o których mowa w ust. 2 pkt 2, dokonuje się na zebraniach uczelnianych spośród delegatów.</w:t>
      </w:r>
    </w:p>
    <w:p w14:paraId="2EC7357A" w14:textId="70E26062" w:rsidR="00055F66" w:rsidRPr="00055F66" w:rsidRDefault="00034FF8" w:rsidP="00034FF8">
      <w:pPr>
        <w:pStyle w:val="punktydo9"/>
        <w:spacing w:after="40"/>
        <w:rPr>
          <w:lang w:eastAsia="en-US"/>
        </w:rPr>
      </w:pPr>
      <w:r w:rsidRPr="003F3E31">
        <w:rPr>
          <w:spacing w:val="-5"/>
          <w:lang w:eastAsia="en-US"/>
        </w:rPr>
        <w:t>4.</w:t>
      </w:r>
      <w:r w:rsidRPr="003F3E31">
        <w:rPr>
          <w:spacing w:val="-5"/>
          <w:lang w:eastAsia="en-US"/>
        </w:rPr>
        <w:tab/>
      </w:r>
      <w:r w:rsidR="00055F66" w:rsidRPr="003F3E31">
        <w:rPr>
          <w:spacing w:val="-6"/>
          <w:lang w:eastAsia="en-US"/>
        </w:rPr>
        <w:t>Senat na wniosek uczelnianej komisji wybor</w:t>
      </w:r>
      <w:r w:rsidR="00633259" w:rsidRPr="003F3E31">
        <w:rPr>
          <w:spacing w:val="-6"/>
          <w:lang w:eastAsia="en-US"/>
        </w:rPr>
        <w:t>czej ustala liczbę mandatów do S</w:t>
      </w:r>
      <w:r w:rsidR="00055F66" w:rsidRPr="003F3E31">
        <w:rPr>
          <w:spacing w:val="-6"/>
          <w:lang w:eastAsia="en-US"/>
        </w:rPr>
        <w:t xml:space="preserve">enatu </w:t>
      </w:r>
      <w:r w:rsidR="000B76A6" w:rsidRPr="003F3E31">
        <w:rPr>
          <w:rFonts w:eastAsia="Calibri"/>
          <w:spacing w:val="-5"/>
          <w:lang w:eastAsia="en-US"/>
        </w:rPr>
        <w:t xml:space="preserve">następnej kadencji </w:t>
      </w:r>
      <w:r w:rsidR="00055F66" w:rsidRPr="003F3E31">
        <w:rPr>
          <w:spacing w:val="-6"/>
          <w:lang w:eastAsia="en-US"/>
        </w:rPr>
        <w:t>w poszczególnych wydziałach</w:t>
      </w:r>
      <w:r w:rsidR="00055F66" w:rsidRPr="003F3E31">
        <w:rPr>
          <w:lang w:eastAsia="en-US"/>
        </w:rPr>
        <w:t xml:space="preserve"> i okręgach wyborczych, proporcjonalną do:</w:t>
      </w:r>
    </w:p>
    <w:p w14:paraId="2B5B58BF" w14:textId="24FD6075" w:rsidR="00055F66" w:rsidRPr="00055F66" w:rsidRDefault="00055F66" w:rsidP="00034FF8">
      <w:pPr>
        <w:spacing w:before="40" w:after="0"/>
        <w:ind w:left="568" w:hanging="284"/>
        <w:rPr>
          <w:rFonts w:eastAsia="Calibri" w:cs="Times New Roman"/>
          <w:lang w:eastAsia="en-US"/>
        </w:rPr>
      </w:pPr>
      <w:r w:rsidRPr="00055F66">
        <w:rPr>
          <w:rFonts w:eastAsia="Calibri" w:cs="Times New Roman"/>
          <w:lang w:eastAsia="en-US"/>
        </w:rPr>
        <w:t>a)</w:t>
      </w:r>
      <w:r w:rsidRPr="00055F66">
        <w:rPr>
          <w:rFonts w:eastAsia="Calibri" w:cs="Times New Roman"/>
          <w:lang w:eastAsia="en-US"/>
        </w:rPr>
        <w:tab/>
      </w:r>
      <w:r w:rsidRPr="00055F66">
        <w:rPr>
          <w:rFonts w:eastAsia="Calibri" w:cs="Times New Roman"/>
          <w:spacing w:val="-4"/>
          <w:lang w:eastAsia="en-US"/>
        </w:rPr>
        <w:t>stanu zatrudnienia obejmującego wyborców posiadających czynne prawo wyborcze z</w:t>
      </w:r>
      <w:r w:rsidR="00034FF8">
        <w:rPr>
          <w:rFonts w:eastAsia="Calibri" w:cs="Times New Roman"/>
          <w:spacing w:val="-4"/>
          <w:lang w:eastAsia="en-US"/>
        </w:rPr>
        <w:t xml:space="preserve"> </w:t>
      </w:r>
      <w:r w:rsidRPr="00055F66">
        <w:rPr>
          <w:rFonts w:eastAsia="Calibri" w:cs="Times New Roman"/>
          <w:spacing w:val="-4"/>
          <w:lang w:eastAsia="en-US"/>
        </w:rPr>
        <w:t>pierwszego,</w:t>
      </w:r>
      <w:r w:rsidRPr="00055F66">
        <w:rPr>
          <w:rFonts w:eastAsia="Calibri" w:cs="Times New Roman"/>
          <w:lang w:eastAsia="en-US"/>
        </w:rPr>
        <w:t xml:space="preserve"> niebędącego</w:t>
      </w:r>
      <w:r w:rsidR="00034FF8">
        <w:rPr>
          <w:rFonts w:eastAsia="Calibri" w:cs="Times New Roman"/>
          <w:lang w:eastAsia="en-US"/>
        </w:rPr>
        <w:t xml:space="preserve"> dniem ustawowo wolnym od pracy,</w:t>
      </w:r>
      <w:r w:rsidRPr="00055F66">
        <w:rPr>
          <w:rFonts w:eastAsia="Calibri" w:cs="Times New Roman"/>
          <w:lang w:eastAsia="en-US"/>
        </w:rPr>
        <w:t xml:space="preserve"> dnia roku wyborów oraz </w:t>
      </w:r>
    </w:p>
    <w:p w14:paraId="6A685F8A" w14:textId="77777777" w:rsidR="00055F66" w:rsidRPr="00055F66" w:rsidRDefault="00055F66" w:rsidP="00034FF8">
      <w:pPr>
        <w:spacing w:before="40" w:after="0"/>
        <w:ind w:left="568" w:hanging="284"/>
        <w:rPr>
          <w:rFonts w:eastAsia="Calibri" w:cs="Times New Roman"/>
          <w:lang w:eastAsia="en-US"/>
        </w:rPr>
      </w:pPr>
      <w:r w:rsidRPr="00055F66">
        <w:rPr>
          <w:rFonts w:eastAsia="Calibri" w:cs="Times New Roman"/>
          <w:lang w:eastAsia="en-US"/>
        </w:rPr>
        <w:t>b)</w:t>
      </w:r>
      <w:r w:rsidRPr="00055F66">
        <w:rPr>
          <w:rFonts w:eastAsia="Calibri" w:cs="Times New Roman"/>
          <w:lang w:eastAsia="en-US"/>
        </w:rPr>
        <w:tab/>
      </w:r>
      <w:r w:rsidRPr="00055F66">
        <w:rPr>
          <w:rFonts w:eastAsia="Calibri" w:cs="Times New Roman"/>
          <w:spacing w:val="-4"/>
          <w:lang w:eastAsia="en-US"/>
        </w:rPr>
        <w:t xml:space="preserve">liczby studentów i doktorantów odpowiednio według staniu na dzień 30 listopada oraz 31 grudnia </w:t>
      </w:r>
      <w:r w:rsidRPr="00055F66">
        <w:rPr>
          <w:rFonts w:eastAsia="Calibri" w:cs="Times New Roman"/>
          <w:lang w:eastAsia="en-US"/>
        </w:rPr>
        <w:t>roku poprzedzającego rok wyborów.</w:t>
      </w:r>
    </w:p>
    <w:p w14:paraId="41262E43" w14:textId="276A3CA6" w:rsidR="00055F66" w:rsidRPr="00055F66" w:rsidRDefault="00034FF8" w:rsidP="00034FF8">
      <w:pPr>
        <w:pStyle w:val="punktydo9"/>
        <w:rPr>
          <w:b/>
        </w:rPr>
      </w:pPr>
      <w:r>
        <w:t>5.</w:t>
      </w:r>
      <w:r>
        <w:tab/>
      </w:r>
      <w:r w:rsidR="00055F66" w:rsidRPr="00055F66">
        <w:t>Liczbę delegatów, o których mowa w ust. 2 pkt 1, z poszczególnych wydziałów i okręgów wyborczych ustala uczelniana komisja wyborcza, według stanu zatrudnienia osób posiadających czynne prawo wyborcze na pierwszy dzień stycznia roku wyborów, niebędący ustawowo wolnym dniem od pracy.</w:t>
      </w:r>
    </w:p>
    <w:p w14:paraId="6F48C3AB" w14:textId="5AEE5434" w:rsidR="00CA3ED5" w:rsidRPr="00CA3ED5" w:rsidRDefault="00CA3ED5" w:rsidP="005953EE">
      <w:pPr>
        <w:pStyle w:val="paragraf"/>
      </w:pPr>
      <w:r w:rsidRPr="00CA3ED5">
        <w:t xml:space="preserve">§ </w:t>
      </w:r>
      <w:r w:rsidR="00633259">
        <w:t>1</w:t>
      </w:r>
      <w:r w:rsidR="00B4307B">
        <w:t>2</w:t>
      </w:r>
      <w:r w:rsidRPr="00CA3ED5">
        <w:t>.</w:t>
      </w:r>
      <w:r w:rsidR="00B63AD7">
        <w:t xml:space="preserve"> </w:t>
      </w:r>
    </w:p>
    <w:p w14:paraId="2D496A65" w14:textId="54E823A8" w:rsidR="00CA3ED5" w:rsidRPr="0060138E" w:rsidRDefault="00034FF8" w:rsidP="000B76A6">
      <w:pPr>
        <w:pStyle w:val="punktydo9"/>
      </w:pPr>
      <w:r>
        <w:t>1.</w:t>
      </w:r>
      <w:r>
        <w:tab/>
      </w:r>
      <w:r w:rsidR="00CA3ED5" w:rsidRPr="0060138E">
        <w:t xml:space="preserve">Wygaśnięcie mandatu członka organu kolegialnego oraz organu jednoosobowego </w:t>
      </w:r>
      <w:r w:rsidR="00CA3ED5" w:rsidRPr="0060138E">
        <w:rPr>
          <w:spacing w:val="-2"/>
        </w:rPr>
        <w:t>przed upływem kadencji następuje w przypadkach wskazanych w ustawie</w:t>
      </w:r>
      <w:r w:rsidR="006468B3" w:rsidRPr="0060138E">
        <w:rPr>
          <w:spacing w:val="-2"/>
        </w:rPr>
        <w:t>.</w:t>
      </w:r>
      <w:r w:rsidR="00CA3ED5" w:rsidRPr="0060138E">
        <w:rPr>
          <w:spacing w:val="-2"/>
        </w:rPr>
        <w:t xml:space="preserve"> </w:t>
      </w:r>
    </w:p>
    <w:p w14:paraId="13634B7E" w14:textId="198D1CE3" w:rsidR="00CA3ED5" w:rsidRPr="0060138E" w:rsidRDefault="00034FF8" w:rsidP="00034FF8">
      <w:pPr>
        <w:pStyle w:val="punktydo9"/>
        <w:rPr>
          <w:spacing w:val="-4"/>
        </w:rPr>
      </w:pPr>
      <w:r>
        <w:rPr>
          <w:spacing w:val="-4"/>
        </w:rPr>
        <w:t>2.</w:t>
      </w:r>
      <w:r>
        <w:rPr>
          <w:spacing w:val="-4"/>
        </w:rPr>
        <w:tab/>
      </w:r>
      <w:r w:rsidR="00CA3ED5" w:rsidRPr="0060138E">
        <w:rPr>
          <w:spacing w:val="-4"/>
        </w:rPr>
        <w:t>Przewodniczący organu kolegialnego zawiadamia odpowiednią komisję wyborczą o wygaśnięciu mandatu członka tego organu.</w:t>
      </w:r>
    </w:p>
    <w:p w14:paraId="6353D380" w14:textId="5599DF5E" w:rsidR="00CA3ED5" w:rsidRPr="0060138E" w:rsidRDefault="00034FF8" w:rsidP="00034FF8">
      <w:pPr>
        <w:pStyle w:val="punktydo9"/>
        <w:rPr>
          <w:spacing w:val="-4"/>
        </w:rPr>
      </w:pPr>
      <w:r>
        <w:t>3.</w:t>
      </w:r>
      <w:r>
        <w:tab/>
      </w:r>
      <w:r w:rsidR="00CA3ED5" w:rsidRPr="0060138E">
        <w:t xml:space="preserve">W przypadku wygaśnięcia mandatu </w:t>
      </w:r>
      <w:r w:rsidR="00633259" w:rsidRPr="0060138E">
        <w:t>Rektora</w:t>
      </w:r>
      <w:r w:rsidR="00CA3ED5" w:rsidRPr="0060138E">
        <w:t xml:space="preserve"> oraz mandatu członka organu kolegialnego w trakcie kadencji dokonuje się wyboru na ich miejsce nowych osób, na okres do końca kadencji.</w:t>
      </w:r>
    </w:p>
    <w:p w14:paraId="21E5AE38" w14:textId="67FA0BF1" w:rsidR="00CA3ED5" w:rsidRPr="0060138E" w:rsidRDefault="00034FF8" w:rsidP="00034FF8">
      <w:pPr>
        <w:pStyle w:val="punktydo9"/>
        <w:rPr>
          <w:spacing w:val="-4"/>
        </w:rPr>
      </w:pPr>
      <w:r>
        <w:rPr>
          <w:spacing w:val="-4"/>
        </w:rPr>
        <w:t>4.</w:t>
      </w:r>
      <w:r>
        <w:rPr>
          <w:spacing w:val="-4"/>
        </w:rPr>
        <w:tab/>
      </w:r>
      <w:r w:rsidR="00CA3ED5" w:rsidRPr="0060138E">
        <w:rPr>
          <w:spacing w:val="-4"/>
        </w:rPr>
        <w:t>Do wyborów uzupełn</w:t>
      </w:r>
      <w:r>
        <w:rPr>
          <w:spacing w:val="-4"/>
        </w:rPr>
        <w:t xml:space="preserve">iających, o których mowa w ust. </w:t>
      </w:r>
      <w:r w:rsidR="00847E74" w:rsidRPr="0060138E">
        <w:rPr>
          <w:spacing w:val="-4"/>
        </w:rPr>
        <w:t>3</w:t>
      </w:r>
      <w:r w:rsidR="00CA3ED5" w:rsidRPr="0060138E">
        <w:rPr>
          <w:spacing w:val="-4"/>
        </w:rPr>
        <w:t>, stosuje się odpowiednio postanowienia dotyczące wyborów, z tym jednakże, że wybory uzupełniające należy przeprowadzić niezwłocznie.</w:t>
      </w:r>
    </w:p>
    <w:p w14:paraId="03595039" w14:textId="27F936C5" w:rsidR="00CA3ED5" w:rsidRDefault="00034FF8" w:rsidP="00034FF8">
      <w:pPr>
        <w:pStyle w:val="punktydo9"/>
      </w:pPr>
      <w:r>
        <w:t>5.</w:t>
      </w:r>
      <w:r>
        <w:tab/>
      </w:r>
      <w:r w:rsidR="00012D69" w:rsidRPr="0060138E">
        <w:t>W okresie od dnia st</w:t>
      </w:r>
      <w:r w:rsidR="006468B3" w:rsidRPr="0060138E">
        <w:t>wierdzenia wygaśnięcia mandatu R</w:t>
      </w:r>
      <w:r w:rsidR="00633259" w:rsidRPr="0060138E">
        <w:t>ektora do dnia wyboru nowego R</w:t>
      </w:r>
      <w:r w:rsidR="00012D69" w:rsidRPr="0060138E">
        <w:t>ektora</w:t>
      </w:r>
      <w:r w:rsidR="004E069B" w:rsidRPr="0060138E">
        <w:t xml:space="preserve"> w </w:t>
      </w:r>
      <w:r w:rsidR="00012D69" w:rsidRPr="0060138E">
        <w:t>wyborach uzupełniających, o których mowa w ust.</w:t>
      </w:r>
      <w:r w:rsidR="00847E74" w:rsidRPr="0060138E">
        <w:t>3</w:t>
      </w:r>
      <w:r w:rsidR="00F464DF" w:rsidRPr="0060138E">
        <w:t>-4</w:t>
      </w:r>
      <w:r w:rsidR="00012D69" w:rsidRPr="0060138E">
        <w:t xml:space="preserve">, </w:t>
      </w:r>
      <w:r w:rsidR="0021045A" w:rsidRPr="0060138E">
        <w:t>obowiązki R</w:t>
      </w:r>
      <w:r w:rsidR="00012D69" w:rsidRPr="0060138E">
        <w:t xml:space="preserve">ektora sprawuje prorektor pełniący funkcję pierwszego zastępcy </w:t>
      </w:r>
      <w:r w:rsidR="0021045A" w:rsidRPr="0060138E">
        <w:t>R</w:t>
      </w:r>
      <w:r w:rsidR="00012D69" w:rsidRPr="0060138E">
        <w:t xml:space="preserve">ektora, a w razie jego braku najstarszy członek </w:t>
      </w:r>
      <w:r w:rsidR="00633259" w:rsidRPr="0060138E">
        <w:t>S</w:t>
      </w:r>
      <w:r w:rsidR="00012D69" w:rsidRPr="0060138E">
        <w:t>enatu posiadający tytuł profesora.</w:t>
      </w:r>
    </w:p>
    <w:p w14:paraId="58C74C6E" w14:textId="2B994108" w:rsidR="000B76A6" w:rsidRPr="003F3E31" w:rsidRDefault="00B4307B" w:rsidP="005953EE">
      <w:pPr>
        <w:ind w:left="284" w:hanging="284"/>
        <w:jc w:val="center"/>
        <w:rPr>
          <w:rFonts w:eastAsia="Calibri" w:cs="Times New Roman"/>
          <w:b/>
          <w:lang w:eastAsia="en-US"/>
        </w:rPr>
      </w:pPr>
      <w:r>
        <w:rPr>
          <w:rFonts w:eastAsia="Calibri" w:cs="Times New Roman"/>
          <w:b/>
          <w:lang w:eastAsia="en-US"/>
        </w:rPr>
        <w:t>§ 13</w:t>
      </w:r>
      <w:r w:rsidR="000B76A6" w:rsidRPr="003F3E31">
        <w:rPr>
          <w:rFonts w:eastAsia="Calibri" w:cs="Times New Roman"/>
          <w:b/>
          <w:lang w:eastAsia="en-US"/>
        </w:rPr>
        <w:t>.</w:t>
      </w:r>
    </w:p>
    <w:p w14:paraId="70CBF8B1" w14:textId="77777777" w:rsidR="000B76A6" w:rsidRPr="003F3E31" w:rsidRDefault="000B76A6" w:rsidP="000B76A6">
      <w:pPr>
        <w:ind w:left="284" w:hanging="284"/>
        <w:rPr>
          <w:rFonts w:eastAsia="Calibri" w:cs="Times New Roman"/>
          <w:lang w:eastAsia="en-US"/>
        </w:rPr>
      </w:pPr>
      <w:r w:rsidRPr="003F3E31">
        <w:rPr>
          <w:rFonts w:eastAsia="Calibri" w:cs="Times New Roman"/>
          <w:lang w:eastAsia="en-US"/>
        </w:rPr>
        <w:t>1.</w:t>
      </w:r>
      <w:r w:rsidRPr="003F3E31">
        <w:rPr>
          <w:rFonts w:eastAsia="Calibri" w:cs="Times New Roman"/>
          <w:lang w:eastAsia="en-US"/>
        </w:rPr>
        <w:tab/>
        <w:t xml:space="preserve">Wyboru członków uczelnianej komisji dyscyplinarnej do spraw nauczycieli akademickich w grupie nauczycieli akademickich </w:t>
      </w:r>
      <w:r w:rsidRPr="003F3E31">
        <w:rPr>
          <w:rFonts w:eastAsia="Book Antiqua" w:cs="Times New Roman"/>
          <w:color w:val="000000"/>
        </w:rPr>
        <w:t xml:space="preserve">zatrudnionych na stanowisku profesora </w:t>
      </w:r>
      <w:r w:rsidRPr="003F3E31">
        <w:rPr>
          <w:rFonts w:eastAsia="Calibri" w:cs="Times New Roman"/>
          <w:spacing w:val="-4"/>
          <w:lang w:eastAsia="en-US"/>
        </w:rPr>
        <w:t>na wydziałach i w jednostkach międzywydziałowych dokonuje się w wyborach bezpośrednich</w:t>
      </w:r>
      <w:r w:rsidRPr="003F3E31">
        <w:rPr>
          <w:rFonts w:eastAsia="Calibri" w:cs="Times New Roman"/>
          <w:lang w:eastAsia="en-US"/>
        </w:rPr>
        <w:t>.</w:t>
      </w:r>
    </w:p>
    <w:p w14:paraId="5C108B3F" w14:textId="77777777" w:rsidR="000B76A6" w:rsidRPr="003F3E31" w:rsidRDefault="000B76A6" w:rsidP="000B76A6">
      <w:pPr>
        <w:ind w:left="284" w:hanging="284"/>
        <w:rPr>
          <w:rFonts w:eastAsia="Calibri" w:cs="Times New Roman"/>
          <w:lang w:eastAsia="en-US"/>
        </w:rPr>
      </w:pPr>
      <w:r w:rsidRPr="003F3E31">
        <w:rPr>
          <w:rFonts w:eastAsia="Calibri" w:cs="Times New Roman"/>
          <w:lang w:eastAsia="en-US"/>
        </w:rPr>
        <w:t>2.</w:t>
      </w:r>
      <w:r w:rsidRPr="003F3E31">
        <w:rPr>
          <w:rFonts w:eastAsia="Calibri" w:cs="Times New Roman"/>
          <w:lang w:eastAsia="en-US"/>
        </w:rPr>
        <w:tab/>
      </w:r>
      <w:r w:rsidRPr="003F3E31">
        <w:rPr>
          <w:rFonts w:eastAsia="Calibri" w:cs="Times New Roman"/>
          <w:spacing w:val="-4"/>
          <w:lang w:eastAsia="en-US"/>
        </w:rPr>
        <w:t xml:space="preserve">Wyboru członków </w:t>
      </w:r>
      <w:r w:rsidRPr="003F3E31">
        <w:rPr>
          <w:rFonts w:eastAsia="Calibri" w:cs="Times New Roman"/>
          <w:lang w:eastAsia="en-US"/>
        </w:rPr>
        <w:t xml:space="preserve">uczelnianej komisji dyscyplinarnej </w:t>
      </w:r>
      <w:r w:rsidRPr="003F3E31">
        <w:rPr>
          <w:rFonts w:eastAsia="Calibri" w:cs="Times New Roman"/>
          <w:spacing w:val="-4"/>
          <w:lang w:eastAsia="en-US"/>
        </w:rPr>
        <w:t xml:space="preserve">spośród nauczycieli akademickich zatrudnionych na stanowiskach innych niż wymienione w ust. 1 </w:t>
      </w:r>
      <w:r w:rsidRPr="003F3E31">
        <w:rPr>
          <w:rFonts w:eastAsia="Calibri" w:cs="Times New Roman"/>
          <w:lang w:eastAsia="en-US"/>
        </w:rPr>
        <w:t>dokonuje się dwustopniowo:</w:t>
      </w:r>
    </w:p>
    <w:p w14:paraId="01BACDED" w14:textId="77777777" w:rsidR="000B76A6" w:rsidRPr="003F3E31" w:rsidRDefault="000B76A6" w:rsidP="005953EE">
      <w:pPr>
        <w:numPr>
          <w:ilvl w:val="0"/>
          <w:numId w:val="164"/>
        </w:numPr>
        <w:spacing w:after="0"/>
        <w:ind w:left="709" w:hanging="283"/>
        <w:rPr>
          <w:rFonts w:eastAsia="Calibri" w:cs="Times New Roman"/>
          <w:lang w:eastAsia="en-US"/>
        </w:rPr>
      </w:pPr>
      <w:r w:rsidRPr="003F3E31">
        <w:rPr>
          <w:rFonts w:eastAsia="Calibri" w:cs="Times New Roman"/>
          <w:lang w:eastAsia="en-US"/>
        </w:rPr>
        <w:t xml:space="preserve">wybory delegatów w grupie nauczycieli akademickich </w:t>
      </w:r>
      <w:r w:rsidRPr="003F3E31">
        <w:rPr>
          <w:rFonts w:eastAsia="Calibri" w:cs="Times New Roman"/>
          <w:spacing w:val="-4"/>
          <w:lang w:eastAsia="en-US"/>
        </w:rPr>
        <w:t xml:space="preserve">zatrudnionych na stanowiskach innych niż wymienione w ust. 1 </w:t>
      </w:r>
      <w:r w:rsidRPr="003F3E31">
        <w:rPr>
          <w:rFonts w:eastAsia="Calibri" w:cs="Times New Roman"/>
          <w:lang w:eastAsia="en-US"/>
        </w:rPr>
        <w:t>w proporcji jeden delegat na każde kolejne 20 osób uprawnionych do głosowania,</w:t>
      </w:r>
    </w:p>
    <w:p w14:paraId="767AAEFF" w14:textId="08B75A86" w:rsidR="000B76A6" w:rsidRPr="003F3E31" w:rsidRDefault="000B76A6" w:rsidP="000B76A6">
      <w:pPr>
        <w:numPr>
          <w:ilvl w:val="0"/>
          <w:numId w:val="164"/>
        </w:numPr>
        <w:ind w:left="709" w:hanging="284"/>
        <w:jc w:val="left"/>
        <w:rPr>
          <w:rFonts w:eastAsia="Calibri" w:cs="Times New Roman"/>
          <w:lang w:eastAsia="en-US"/>
        </w:rPr>
      </w:pPr>
      <w:r w:rsidRPr="003F3E31">
        <w:rPr>
          <w:rFonts w:eastAsia="Calibri" w:cs="Times New Roman"/>
          <w:lang w:eastAsia="en-US"/>
        </w:rPr>
        <w:t xml:space="preserve">wybory członków </w:t>
      </w:r>
      <w:r w:rsidR="005953EE" w:rsidRPr="003F3E31">
        <w:rPr>
          <w:rFonts w:eastAsia="Calibri" w:cs="Times New Roman"/>
          <w:lang w:eastAsia="en-US"/>
        </w:rPr>
        <w:t>komisji</w:t>
      </w:r>
      <w:r w:rsidRPr="003F3E31">
        <w:rPr>
          <w:rFonts w:eastAsia="Calibri" w:cs="Times New Roman"/>
          <w:lang w:eastAsia="en-US"/>
        </w:rPr>
        <w:t>.</w:t>
      </w:r>
    </w:p>
    <w:p w14:paraId="5B986BCA" w14:textId="20D46F71" w:rsidR="000B76A6" w:rsidRPr="003F3E31" w:rsidRDefault="000B76A6" w:rsidP="000B76A6">
      <w:pPr>
        <w:ind w:left="284" w:hanging="284"/>
        <w:rPr>
          <w:rFonts w:eastAsia="Calibri" w:cs="Times New Roman"/>
          <w:lang w:eastAsia="en-US"/>
        </w:rPr>
      </w:pPr>
      <w:r w:rsidRPr="003F3E31">
        <w:rPr>
          <w:rFonts w:eastAsia="Calibri" w:cs="Times New Roman"/>
          <w:lang w:eastAsia="en-US"/>
        </w:rPr>
        <w:t>3.</w:t>
      </w:r>
      <w:r w:rsidRPr="003F3E31">
        <w:rPr>
          <w:rFonts w:eastAsia="Calibri" w:cs="Times New Roman"/>
          <w:lang w:eastAsia="en-US"/>
        </w:rPr>
        <w:tab/>
        <w:t xml:space="preserve">Wyboru </w:t>
      </w:r>
      <w:r w:rsidR="005953EE" w:rsidRPr="003F3E31">
        <w:rPr>
          <w:rFonts w:eastAsia="Calibri" w:cs="Times New Roman"/>
          <w:lang w:eastAsia="en-US"/>
        </w:rPr>
        <w:t>członków</w:t>
      </w:r>
      <w:r w:rsidRPr="003F3E31">
        <w:rPr>
          <w:rFonts w:eastAsia="Calibri" w:cs="Times New Roman"/>
          <w:lang w:eastAsia="en-US"/>
        </w:rPr>
        <w:t>, o których mowa w ust. 2 pkt b, dokonuje się na zebraniach uczelnianych spośród delegatów.</w:t>
      </w:r>
    </w:p>
    <w:p w14:paraId="016C1E98" w14:textId="77777777" w:rsidR="000B76A6" w:rsidRPr="000B76A6" w:rsidRDefault="000B76A6" w:rsidP="000B76A6">
      <w:pPr>
        <w:spacing w:after="0"/>
        <w:ind w:left="284" w:hanging="283"/>
        <w:rPr>
          <w:rFonts w:eastAsia="Calibri" w:cs="Times New Roman"/>
          <w:lang w:eastAsia="en-US"/>
        </w:rPr>
      </w:pPr>
      <w:r w:rsidRPr="003F3E31">
        <w:rPr>
          <w:rFonts w:eastAsia="Calibri" w:cs="Times New Roman"/>
          <w:lang w:eastAsia="en-US"/>
        </w:rPr>
        <w:t>4.</w:t>
      </w:r>
      <w:r w:rsidRPr="003F3E31">
        <w:rPr>
          <w:rFonts w:eastAsia="Calibri" w:cs="Times New Roman"/>
          <w:lang w:eastAsia="en-US"/>
        </w:rPr>
        <w:tab/>
        <w:t>Liczbę delegatów z poszczególnych wydziałów i okręgów wyborczych ustala uczelniana komisja wyborcza, według stanu zatrudnienia osób posiadających czynne prawo wyborcze na pierwszy dzień stycznia roku wyborów, niebędący ustawowo wolnym dniem od pracy.</w:t>
      </w:r>
    </w:p>
    <w:p w14:paraId="561190A6" w14:textId="443D81D3" w:rsidR="003F3770" w:rsidRPr="006079D4" w:rsidRDefault="00B4307B" w:rsidP="00AF7776">
      <w:pPr>
        <w:pStyle w:val="paragraf"/>
      </w:pPr>
      <w:r>
        <w:t>§ 14</w:t>
      </w:r>
      <w:r w:rsidR="003F3770" w:rsidRPr="00F464DF">
        <w:t>.</w:t>
      </w:r>
    </w:p>
    <w:p w14:paraId="7AE71FB8" w14:textId="1512FE6B" w:rsidR="003F3770" w:rsidRPr="00983EC5" w:rsidRDefault="003F3770" w:rsidP="00034FF8">
      <w:pPr>
        <w:spacing w:after="0"/>
        <w:rPr>
          <w:rFonts w:eastAsia="Times New Roman" w:cs="Times New Roman"/>
          <w:spacing w:val="-2"/>
        </w:rPr>
      </w:pPr>
      <w:r w:rsidRPr="00983EC5">
        <w:rPr>
          <w:rFonts w:eastAsia="Times New Roman" w:cs="Times New Roman"/>
          <w:spacing w:val="-2"/>
        </w:rPr>
        <w:t xml:space="preserve">Zebranie wyborcze poświęcone wyborowi </w:t>
      </w:r>
      <w:r w:rsidR="00633259" w:rsidRPr="00983EC5">
        <w:rPr>
          <w:rFonts w:eastAsia="Times New Roman" w:cs="Times New Roman"/>
          <w:spacing w:val="-2"/>
        </w:rPr>
        <w:t>R</w:t>
      </w:r>
      <w:r w:rsidR="00847E74" w:rsidRPr="00983EC5">
        <w:rPr>
          <w:rFonts w:eastAsia="Times New Roman" w:cs="Times New Roman"/>
          <w:spacing w:val="-2"/>
        </w:rPr>
        <w:t>ektora</w:t>
      </w:r>
      <w:r w:rsidRPr="00983EC5">
        <w:rPr>
          <w:rFonts w:eastAsia="Times New Roman" w:cs="Times New Roman"/>
          <w:spacing w:val="-2"/>
        </w:rPr>
        <w:t xml:space="preserve"> odbywa się w szczególności według następujących zasad:</w:t>
      </w:r>
      <w:r w:rsidRPr="00983EC5">
        <w:rPr>
          <w:rFonts w:eastAsia="Times New Roman" w:cs="Times New Roman"/>
          <w:b/>
          <w:color w:val="FF0000"/>
          <w:spacing w:val="-2"/>
          <w:vertAlign w:val="superscript"/>
        </w:rPr>
        <w:t xml:space="preserve"> </w:t>
      </w:r>
    </w:p>
    <w:p w14:paraId="0FB8D9DF" w14:textId="343E9D5B"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spacing w:val="-5"/>
        </w:rPr>
        <w:t xml:space="preserve">w zebraniu wyborczym uczestniczą członkowie </w:t>
      </w:r>
      <w:r>
        <w:rPr>
          <w:rFonts w:eastAsia="Times New Roman" w:cs="Times New Roman"/>
          <w:spacing w:val="-5"/>
        </w:rPr>
        <w:t>uczelnianego</w:t>
      </w:r>
      <w:r w:rsidRPr="003F3770">
        <w:rPr>
          <w:rFonts w:eastAsia="Times New Roman" w:cs="Times New Roman"/>
          <w:spacing w:val="-5"/>
        </w:rPr>
        <w:t xml:space="preserve"> kolegium elektorów oraz członkowie</w:t>
      </w:r>
      <w:r w:rsidRPr="003F3770">
        <w:rPr>
          <w:rFonts w:eastAsia="Times New Roman" w:cs="Times New Roman"/>
        </w:rPr>
        <w:t xml:space="preserve"> </w:t>
      </w:r>
      <w:r w:rsidRPr="00BA2D93">
        <w:rPr>
          <w:rFonts w:eastAsia="Times New Roman" w:cs="Times New Roman"/>
        </w:rPr>
        <w:t>uczelnian</w:t>
      </w:r>
      <w:r w:rsidR="00BA2D93">
        <w:rPr>
          <w:rFonts w:eastAsia="Times New Roman" w:cs="Times New Roman"/>
        </w:rPr>
        <w:t>ej</w:t>
      </w:r>
      <w:r w:rsidRPr="003F3770">
        <w:rPr>
          <w:rFonts w:eastAsia="Times New Roman" w:cs="Times New Roman"/>
        </w:rPr>
        <w:t xml:space="preserve"> komisji wyborczej;</w:t>
      </w:r>
    </w:p>
    <w:p w14:paraId="418AF596" w14:textId="3CFC21CB"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rPr>
        <w:t xml:space="preserve">zebraniu przewodniczy przewodniczący lub zastępca przewodniczącego </w:t>
      </w:r>
      <w:r>
        <w:rPr>
          <w:rFonts w:eastAsia="Times New Roman" w:cs="Times New Roman"/>
        </w:rPr>
        <w:t xml:space="preserve">uczelnianej </w:t>
      </w:r>
      <w:r w:rsidRPr="003F3770">
        <w:rPr>
          <w:rFonts w:eastAsia="Times New Roman" w:cs="Times New Roman"/>
        </w:rPr>
        <w:t>komisji wyborczej;</w:t>
      </w:r>
    </w:p>
    <w:p w14:paraId="0CA797F6" w14:textId="2FA93E77"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rPr>
        <w:t>przewodniczący komisji wyborczej lub jego zastępca, o ile przewodniczy zebraniu, powołuje sekretarza zebrania, którym zostaje jeden z członków komisji wyborczej przeprowadzającej głosowanie;</w:t>
      </w:r>
    </w:p>
    <w:p w14:paraId="147D6AB9" w14:textId="194AEE90"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rPr>
        <w:t xml:space="preserve">na sali, w widocznym miejscu znajduje się otwarta, pusta urna, która okazana jest wszystkim </w:t>
      </w:r>
      <w:r w:rsidR="00034FF8">
        <w:rPr>
          <w:rFonts w:eastAsia="Times New Roman" w:cs="Times New Roman"/>
          <w:spacing w:val="-4"/>
        </w:rPr>
        <w:t>elektorom. Po </w:t>
      </w:r>
      <w:r w:rsidRPr="003F3770">
        <w:rPr>
          <w:rFonts w:eastAsia="Times New Roman" w:cs="Times New Roman"/>
          <w:spacing w:val="-4"/>
        </w:rPr>
        <w:t xml:space="preserve">jej okazaniu zostaje zamknięta i opieczętowana pieczęcią komisji przeprowadzającej </w:t>
      </w:r>
      <w:r w:rsidRPr="003F3770">
        <w:rPr>
          <w:rFonts w:eastAsia="Times New Roman" w:cs="Times New Roman"/>
        </w:rPr>
        <w:t>wybory;</w:t>
      </w:r>
    </w:p>
    <w:p w14:paraId="2A73F115" w14:textId="40A13E89"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spacing w:val="-4"/>
        </w:rPr>
        <w:t>nazwiska elektorów umieszczone są na liście w porządku alfabetycznym, w poszczególnych grupach wyborców, lista jest opieczętowana pieczęcią komisji przeprowadzającej wybory oraz podpisana przez przewodniczącego zebrania;</w:t>
      </w:r>
    </w:p>
    <w:p w14:paraId="3CF47D1C" w14:textId="77777777"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rPr>
        <w:t>nazwiska elektorów wyczytywane są przez przewodniczącego zebrania lub innego członka komisji wyborczej;</w:t>
      </w:r>
    </w:p>
    <w:p w14:paraId="0A7063C8" w14:textId="04E8F10E" w:rsidR="003F3770" w:rsidRPr="003F3770" w:rsidRDefault="003F3770" w:rsidP="00034FF8">
      <w:pPr>
        <w:numPr>
          <w:ilvl w:val="1"/>
          <w:numId w:val="110"/>
        </w:numPr>
        <w:tabs>
          <w:tab w:val="clear" w:pos="907"/>
        </w:tabs>
        <w:spacing w:before="40" w:after="0"/>
        <w:ind w:left="284" w:hanging="284"/>
        <w:rPr>
          <w:rFonts w:eastAsia="Times New Roman" w:cs="Times New Roman"/>
          <w:spacing w:val="-6"/>
        </w:rPr>
      </w:pPr>
      <w:r w:rsidRPr="003F3770">
        <w:rPr>
          <w:rFonts w:eastAsia="Times New Roman" w:cs="Times New Roman"/>
        </w:rPr>
        <w:t xml:space="preserve">elektorzy podchodzą do stołu komisji wyborczej, po okazaniu dokumentu tożsamości </w:t>
      </w:r>
      <w:r w:rsidRPr="003F3770">
        <w:rPr>
          <w:rFonts w:eastAsia="Times New Roman" w:cs="Times New Roman"/>
          <w:spacing w:val="-6"/>
        </w:rPr>
        <w:t>odbierają kartę do głosowania, a fakt ten potwierdzają własnoręcznym podpisem na liście elektorów;</w:t>
      </w:r>
    </w:p>
    <w:p w14:paraId="14B0A382" w14:textId="77777777"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rPr>
        <w:t>po otrzymaniu karty do głosowania wyborca udaje się do miejsca w lokalu wyborczym zapewniającym tajność głosowania;</w:t>
      </w:r>
    </w:p>
    <w:p w14:paraId="577D8060" w14:textId="77777777" w:rsidR="003F3770" w:rsidRPr="003F3770" w:rsidRDefault="003F3770" w:rsidP="00034FF8">
      <w:pPr>
        <w:numPr>
          <w:ilvl w:val="1"/>
          <w:numId w:val="110"/>
        </w:numPr>
        <w:tabs>
          <w:tab w:val="clear" w:pos="907"/>
        </w:tabs>
        <w:spacing w:before="40" w:after="0"/>
        <w:ind w:left="284" w:hanging="284"/>
        <w:rPr>
          <w:rFonts w:eastAsia="Times New Roman" w:cs="Times New Roman"/>
        </w:rPr>
      </w:pPr>
      <w:r w:rsidRPr="003F3770">
        <w:rPr>
          <w:rFonts w:eastAsia="Times New Roman" w:cs="Times New Roman"/>
        </w:rPr>
        <w:t>elektor dokonuje wyboru osobiście, a kartę do głosowania umieszcza w urnie;</w:t>
      </w:r>
    </w:p>
    <w:p w14:paraId="04B2CE07" w14:textId="77744D0C" w:rsidR="003F3770" w:rsidRPr="003F3770" w:rsidRDefault="003F3770" w:rsidP="00034FF8">
      <w:pPr>
        <w:numPr>
          <w:ilvl w:val="1"/>
          <w:numId w:val="110"/>
        </w:numPr>
        <w:tabs>
          <w:tab w:val="clear" w:pos="907"/>
        </w:tabs>
        <w:spacing w:before="40" w:after="0"/>
        <w:ind w:left="284" w:hanging="397"/>
        <w:rPr>
          <w:rFonts w:eastAsia="Times New Roman" w:cs="Times New Roman"/>
        </w:rPr>
      </w:pPr>
      <w:r w:rsidRPr="003F3770">
        <w:rPr>
          <w:rFonts w:eastAsia="Times New Roman" w:cs="Times New Roman"/>
          <w:spacing w:val="-4"/>
        </w:rPr>
        <w:t>po wywołaniu wszystkich elektorów umieszczonych na liście, przewodniczący zebrania zarządza</w:t>
      </w:r>
      <w:r w:rsidRPr="003F3770">
        <w:rPr>
          <w:rFonts w:eastAsia="Times New Roman" w:cs="Times New Roman"/>
        </w:rPr>
        <w:t xml:space="preserve"> zakończenie głosowania. Od tej chwili głos mogą oddać jedynie elektorzy, którzy przybyli na zebranie wyborcze przed zarządzeniem zakończenia głosowania, a nie oddali głosu z powodu nieobecności w chwili odczytania ich nazwiska w kolejności umieszczenia na liście elektorów;</w:t>
      </w:r>
    </w:p>
    <w:p w14:paraId="5A968C47" w14:textId="6E1BD106" w:rsidR="003F3770" w:rsidRPr="003F3770" w:rsidRDefault="003F3770" w:rsidP="00034FF8">
      <w:pPr>
        <w:numPr>
          <w:ilvl w:val="1"/>
          <w:numId w:val="110"/>
        </w:numPr>
        <w:tabs>
          <w:tab w:val="clear" w:pos="907"/>
        </w:tabs>
        <w:spacing w:before="40" w:after="0"/>
        <w:ind w:left="284" w:hanging="397"/>
        <w:rPr>
          <w:rFonts w:eastAsia="Times New Roman" w:cs="Times New Roman"/>
        </w:rPr>
      </w:pPr>
      <w:r w:rsidRPr="003F3770">
        <w:rPr>
          <w:rFonts w:eastAsia="Times New Roman" w:cs="Times New Roman"/>
        </w:rPr>
        <w:t xml:space="preserve">niezwłocznie po zakończeniu głosowania komisja ustala wyniki głosowania. Komisja wyborcza przeprowadzająca głosowanie ustala, na podstawie spisu elektorów, liczbę osób uprawnionych do głosowania, liczbę elektorów, którym wydano karty do głosowania oraz liczbę niewykorzystanych kart, a następnie karty niewykorzystane umieszcza w kopercie, zamkniętej i opieczętowanej pieczęcią komisji wyborczej przeprowadzającej wybory. Po wykonaniu tych czynności, przewodniczący zebrania otwiera </w:t>
      </w:r>
      <w:r w:rsidRPr="00034FF8">
        <w:rPr>
          <w:rFonts w:eastAsia="Times New Roman" w:cs="Times New Roman"/>
          <w:spacing w:val="-2"/>
        </w:rPr>
        <w:t>urnę, po czym komisja liczy wyjęte z niej karty do głosowania or</w:t>
      </w:r>
      <w:r w:rsidR="00034FF8" w:rsidRPr="00034FF8">
        <w:rPr>
          <w:rFonts w:eastAsia="Times New Roman" w:cs="Times New Roman"/>
          <w:spacing w:val="-2"/>
        </w:rPr>
        <w:t>az ustala liczbę kart ważnych i </w:t>
      </w:r>
      <w:r w:rsidRPr="00034FF8">
        <w:rPr>
          <w:rFonts w:eastAsia="Times New Roman" w:cs="Times New Roman"/>
          <w:spacing w:val="-2"/>
        </w:rPr>
        <w:t>nieważnych;</w:t>
      </w:r>
    </w:p>
    <w:p w14:paraId="5C90604D" w14:textId="0357640A" w:rsidR="003F3770" w:rsidRPr="003F3770" w:rsidRDefault="00936CB9" w:rsidP="00034FF8">
      <w:pPr>
        <w:keepLines/>
        <w:numPr>
          <w:ilvl w:val="1"/>
          <w:numId w:val="110"/>
        </w:numPr>
        <w:tabs>
          <w:tab w:val="clear" w:pos="907"/>
        </w:tabs>
        <w:spacing w:before="40" w:after="0"/>
        <w:ind w:left="284" w:hanging="397"/>
        <w:rPr>
          <w:rFonts w:eastAsia="Times New Roman" w:cs="Times New Roman"/>
          <w:spacing w:val="-5"/>
        </w:rPr>
      </w:pPr>
      <w:r>
        <w:rPr>
          <w:rFonts w:eastAsia="Times New Roman" w:cs="Times New Roman"/>
          <w:spacing w:val="-4"/>
        </w:rPr>
        <w:t xml:space="preserve">uczelniana </w:t>
      </w:r>
      <w:r w:rsidR="003F3770" w:rsidRPr="003F3770">
        <w:rPr>
          <w:rFonts w:eastAsia="Times New Roman" w:cs="Times New Roman"/>
          <w:spacing w:val="-4"/>
        </w:rPr>
        <w:t xml:space="preserve">komisja wyborcza sporządza w dwóch egzemplarzach, opatrzony pieczęcią </w:t>
      </w:r>
      <w:r>
        <w:rPr>
          <w:rFonts w:eastAsia="Times New Roman" w:cs="Times New Roman"/>
          <w:spacing w:val="-4"/>
        </w:rPr>
        <w:t xml:space="preserve">uczelnianej </w:t>
      </w:r>
      <w:r w:rsidR="003F3770" w:rsidRPr="003F3770">
        <w:rPr>
          <w:rFonts w:eastAsia="Times New Roman" w:cs="Times New Roman"/>
          <w:spacing w:val="-4"/>
        </w:rPr>
        <w:t>komisji wyborc</w:t>
      </w:r>
      <w:r>
        <w:rPr>
          <w:rFonts w:eastAsia="Times New Roman" w:cs="Times New Roman"/>
          <w:spacing w:val="-4"/>
        </w:rPr>
        <w:t>zej</w:t>
      </w:r>
      <w:r w:rsidR="003F3770" w:rsidRPr="003F3770">
        <w:rPr>
          <w:rFonts w:eastAsia="Times New Roman" w:cs="Times New Roman"/>
          <w:spacing w:val="-4"/>
        </w:rPr>
        <w:t>, protokół głosowania, w którym zamieszcza dane wymienione m.in. w pkt 1</w:t>
      </w:r>
      <w:r>
        <w:rPr>
          <w:rFonts w:eastAsia="Times New Roman" w:cs="Times New Roman"/>
          <w:spacing w:val="-4"/>
        </w:rPr>
        <w:t>1</w:t>
      </w:r>
      <w:r w:rsidR="003F3770" w:rsidRPr="003F3770">
        <w:rPr>
          <w:rFonts w:eastAsia="Times New Roman" w:cs="Times New Roman"/>
          <w:spacing w:val="-4"/>
        </w:rPr>
        <w:t xml:space="preserve"> oraz liczbę głosów oddanych na poszczególnych kandydatów. W protokole podaje się także czas i miejsce głosowania oraz istotne okoliczności związane z przebiegiem głosowania. Protokół podpisują wszyscy członkowie </w:t>
      </w:r>
      <w:r>
        <w:rPr>
          <w:rFonts w:eastAsia="Times New Roman" w:cs="Times New Roman"/>
          <w:spacing w:val="-4"/>
        </w:rPr>
        <w:t xml:space="preserve">uczelnianej </w:t>
      </w:r>
      <w:r w:rsidR="003F3770" w:rsidRPr="003F3770">
        <w:rPr>
          <w:rFonts w:eastAsia="Times New Roman" w:cs="Times New Roman"/>
          <w:spacing w:val="-4"/>
        </w:rPr>
        <w:t>komisji wyborczej przeprowadzającej głosowanie. Protokół przekazuje się przewodniczącemu zebrania, który</w:t>
      </w:r>
      <w:r w:rsidR="003F3770" w:rsidRPr="003F3770">
        <w:rPr>
          <w:rFonts w:eastAsia="Times New Roman" w:cs="Times New Roman"/>
        </w:rPr>
        <w:t xml:space="preserve"> protokół odczytuje, pod</w:t>
      </w:r>
      <w:r>
        <w:rPr>
          <w:rFonts w:eastAsia="Times New Roman" w:cs="Times New Roman"/>
        </w:rPr>
        <w:t>ając tym samym wynik głosowania</w:t>
      </w:r>
      <w:r w:rsidR="003F3770" w:rsidRPr="003F3770">
        <w:rPr>
          <w:rFonts w:eastAsia="Times New Roman" w:cs="Times New Roman"/>
        </w:rPr>
        <w:t>;</w:t>
      </w:r>
    </w:p>
    <w:p w14:paraId="29CB4204" w14:textId="5F04FF0C" w:rsidR="003F3770" w:rsidRPr="007350D9" w:rsidRDefault="003F3770" w:rsidP="00034FF8">
      <w:pPr>
        <w:numPr>
          <w:ilvl w:val="1"/>
          <w:numId w:val="110"/>
        </w:numPr>
        <w:tabs>
          <w:tab w:val="clear" w:pos="907"/>
        </w:tabs>
        <w:spacing w:before="40" w:after="0"/>
        <w:ind w:left="284" w:hanging="397"/>
        <w:rPr>
          <w:rFonts w:eastAsia="Times New Roman" w:cs="Times New Roman"/>
          <w:spacing w:val="-4"/>
        </w:rPr>
      </w:pPr>
      <w:r w:rsidRPr="00F464DF">
        <w:rPr>
          <w:rFonts w:eastAsia="Times New Roman" w:cs="Times New Roman"/>
          <w:spacing w:val="-4"/>
        </w:rPr>
        <w:t xml:space="preserve">w przypadku niewyłonienia organu jednoosobowego zastosowanie mają odpowiednie postanowienia § </w:t>
      </w:r>
      <w:r w:rsidR="00936CB9" w:rsidRPr="00F464DF">
        <w:rPr>
          <w:rFonts w:eastAsia="Times New Roman" w:cs="Times New Roman"/>
          <w:spacing w:val="-4"/>
        </w:rPr>
        <w:t>2</w:t>
      </w:r>
      <w:r w:rsidR="000F5731">
        <w:rPr>
          <w:rFonts w:eastAsia="Times New Roman" w:cs="Times New Roman"/>
          <w:spacing w:val="-4"/>
        </w:rPr>
        <w:t xml:space="preserve"> pkt </w:t>
      </w:r>
      <w:r w:rsidR="00DA2CC8">
        <w:rPr>
          <w:rFonts w:eastAsia="Times New Roman" w:cs="Times New Roman"/>
          <w:spacing w:val="-4"/>
        </w:rPr>
        <w:t>10</w:t>
      </w:r>
      <w:r w:rsidR="00D9303A">
        <w:rPr>
          <w:rFonts w:eastAsia="Times New Roman" w:cs="Times New Roman"/>
          <w:spacing w:val="-4"/>
        </w:rPr>
        <w:t>–</w:t>
      </w:r>
      <w:r w:rsidR="00DA2CC8">
        <w:rPr>
          <w:rFonts w:eastAsia="Times New Roman" w:cs="Times New Roman"/>
          <w:spacing w:val="-4"/>
        </w:rPr>
        <w:t>14</w:t>
      </w:r>
      <w:r w:rsidRPr="007350D9">
        <w:rPr>
          <w:rFonts w:eastAsia="Times New Roman" w:cs="Times New Roman"/>
          <w:spacing w:val="-4"/>
        </w:rPr>
        <w:t>.</w:t>
      </w:r>
    </w:p>
    <w:p w14:paraId="31FDD6C8" w14:textId="0B431043" w:rsidR="00271E37" w:rsidRPr="00271E37" w:rsidRDefault="00271E37" w:rsidP="007E628A">
      <w:pPr>
        <w:pStyle w:val="paragraf"/>
        <w:spacing w:before="0"/>
      </w:pPr>
      <w:r w:rsidRPr="00271E37">
        <w:t>§ 1</w:t>
      </w:r>
      <w:r w:rsidR="00B4307B">
        <w:t>5</w:t>
      </w:r>
      <w:r w:rsidRPr="00271E37">
        <w:t>.</w:t>
      </w:r>
    </w:p>
    <w:p w14:paraId="0749C214" w14:textId="77777777" w:rsidR="000B76A6" w:rsidRPr="003F3E31" w:rsidRDefault="000B76A6" w:rsidP="000B76A6">
      <w:pPr>
        <w:spacing w:after="0"/>
        <w:rPr>
          <w:rFonts w:eastAsia="Times New Roman" w:cs="Times New Roman"/>
        </w:rPr>
      </w:pPr>
      <w:r w:rsidRPr="003F3E31">
        <w:rPr>
          <w:rFonts w:eastAsia="Times New Roman" w:cs="Times New Roman"/>
        </w:rPr>
        <w:t>Zebranie wyborcze poświęcone wyborowi do Senatu, uczelnianej komisji dyscyplinarnej do spraw nauczycieli akademickich oraz do uczelnianego kolegium elektorów odbywa się w szczególności według następujących zasad:</w:t>
      </w:r>
      <w:r w:rsidRPr="003F3E31">
        <w:rPr>
          <w:rFonts w:eastAsia="Times New Roman" w:cs="Times New Roman"/>
          <w:b/>
          <w:color w:val="FF0000"/>
          <w:vertAlign w:val="superscript"/>
        </w:rPr>
        <w:t xml:space="preserve"> </w:t>
      </w:r>
    </w:p>
    <w:p w14:paraId="257B9171" w14:textId="322E09EF" w:rsidR="00271E37" w:rsidRPr="003F3E31" w:rsidRDefault="000B76A6" w:rsidP="000B76A6">
      <w:pPr>
        <w:numPr>
          <w:ilvl w:val="1"/>
          <w:numId w:val="111"/>
        </w:numPr>
        <w:tabs>
          <w:tab w:val="clear" w:pos="907"/>
        </w:tabs>
        <w:spacing w:before="40" w:after="0"/>
        <w:ind w:left="284" w:hanging="284"/>
        <w:rPr>
          <w:rFonts w:eastAsia="Times New Roman" w:cs="Times New Roman"/>
        </w:rPr>
      </w:pPr>
      <w:r w:rsidRPr="003F3E31">
        <w:rPr>
          <w:rFonts w:eastAsia="Times New Roman" w:cs="Times New Roman"/>
        </w:rPr>
        <w:t>w zebraniu wyborczym poświęconym wyborowi członków Senatu, członków uczelnianej komisji dyscyplinarnej do spraw nauczycieli akademickich oraz uczelnianego kolegium elektorów uczestniczą wyborcy poszczególnych grup wyborczych oraz członkowie właściwej komisji wyborczej</w:t>
      </w:r>
      <w:r w:rsidR="00271E37" w:rsidRPr="003F3E31">
        <w:rPr>
          <w:rFonts w:eastAsia="Times New Roman" w:cs="Times New Roman"/>
        </w:rPr>
        <w:t>;</w:t>
      </w:r>
    </w:p>
    <w:p w14:paraId="10875C1E" w14:textId="77777777"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zebraniu przewodniczy przewodniczący lub zastępca przewodniczącego komisji wyborczej;</w:t>
      </w:r>
    </w:p>
    <w:p w14:paraId="0CB72681" w14:textId="413A025A"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przewodniczący komisji wyborczej lub jego zastępca, o ile przewodniczy zebraniu, powołuje sekretarza zebrania, którym zostaje jeden z członków komisji wyborczej przeprowadzającej głosowanie;</w:t>
      </w:r>
    </w:p>
    <w:p w14:paraId="694CE34D" w14:textId="6978FEA0"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na sali, w widocznym miejscu znajduje się otwarta, pusta urna, która okazana jest wszystkim obecnym wyborcom. Po jej okazaniu zostaje zamknięta i opieczętowana pieczęcią komisji przeprowadzającej wybory;</w:t>
      </w:r>
    </w:p>
    <w:p w14:paraId="45B8E2E7" w14:textId="61CD2859"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nazwiska wyborców umieszczone są na liście w porządku alfabetycznym, w poszczególnych grupach wyborców, lista jest opieczętowana pieczęcią komisji przeprowadzającej wybory oraz podpisana przez przewodniczącego zebrania;</w:t>
      </w:r>
    </w:p>
    <w:p w14:paraId="60E5A144" w14:textId="1691D193"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wyborcy podchodzą do stołu komisji wyborczej, po okazaniu dokumentu tożsamości odbierają kartę do głosowania, a fakt ten potwierdzają własnoręcznym podpisem na liście wyborców;</w:t>
      </w:r>
    </w:p>
    <w:p w14:paraId="64689660" w14:textId="0BD62BC5"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po otrzymaniu karty do głosowania wyborca udaje się do miejsca w lokalu wyborczym zapewniającym tajność gło</w:t>
      </w:r>
      <w:r w:rsidR="00D9303A">
        <w:rPr>
          <w:rFonts w:eastAsia="Times New Roman" w:cs="Times New Roman"/>
        </w:rPr>
        <w:t>sowania;</w:t>
      </w:r>
    </w:p>
    <w:p w14:paraId="1B5DD790" w14:textId="77777777"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wyborca dokonuje wyboru osobiście, a kartę do głosowania umieszcza w urnie;</w:t>
      </w:r>
    </w:p>
    <w:p w14:paraId="7A237E5C" w14:textId="7321B5D0" w:rsidR="00271E37" w:rsidRPr="00271E37" w:rsidRDefault="00271E37" w:rsidP="00034FF8">
      <w:pPr>
        <w:numPr>
          <w:ilvl w:val="1"/>
          <w:numId w:val="111"/>
        </w:numPr>
        <w:tabs>
          <w:tab w:val="clear" w:pos="907"/>
        </w:tabs>
        <w:spacing w:before="40" w:after="0"/>
        <w:ind w:left="284" w:hanging="284"/>
        <w:rPr>
          <w:rFonts w:eastAsia="Times New Roman" w:cs="Times New Roman"/>
        </w:rPr>
      </w:pPr>
      <w:r w:rsidRPr="00271E37">
        <w:rPr>
          <w:rFonts w:eastAsia="Times New Roman" w:cs="Times New Roman"/>
        </w:rPr>
        <w:t>po wywołaniu wszystkich wyborców umieszczonych na liście, przewodniczący zebrania zarządza zakończenie głosowania. Od tej chwili głos mogą oddać jedynie wyborcy, którzy przybyli na zebranie wyborcze przed zarządzeniem zakończenia głosowania, a nie oddali głosu z powodu nieobecności w chwili odczytania ich nazwiska w kolejności umieszczenia na liście wyborców;</w:t>
      </w:r>
    </w:p>
    <w:p w14:paraId="3EB38177" w14:textId="1E8D14BC" w:rsidR="00271E37" w:rsidRPr="00271E37" w:rsidRDefault="00271E37" w:rsidP="00D9303A">
      <w:pPr>
        <w:numPr>
          <w:ilvl w:val="1"/>
          <w:numId w:val="111"/>
        </w:numPr>
        <w:tabs>
          <w:tab w:val="clear" w:pos="907"/>
        </w:tabs>
        <w:spacing w:before="40" w:after="0"/>
        <w:ind w:left="284" w:hanging="397"/>
        <w:rPr>
          <w:rFonts w:eastAsia="Times New Roman" w:cs="Times New Roman"/>
        </w:rPr>
      </w:pPr>
      <w:r w:rsidRPr="00271E37">
        <w:rPr>
          <w:rFonts w:eastAsia="Times New Roman" w:cs="Times New Roman"/>
        </w:rPr>
        <w:t>niezwłocznie po zakończeniu głosowania komisja ustala wyniki głosowania. Komisja wyborcza przeprowadzająca głosowanie ustala na podstawie spisu wyborców liczbę osób uprawnionych do głosowania, liczbę wyborców, którym wydano karty do głosowania oraz liczbę niewykorzystanych kart, a następnie karty niewykorzystane umieszcza w kopercie, zamkniętej i opieczętowanej pieczęcią komisji wyborczej przeprowadzającej wybory. Po wykonaniu tych czynności, przewodniczący zebrania otwiera urnę, po czym komisja liczy wyjęte z niej karty do głosowania or</w:t>
      </w:r>
      <w:r w:rsidR="00C73C72">
        <w:rPr>
          <w:rFonts w:eastAsia="Times New Roman" w:cs="Times New Roman"/>
        </w:rPr>
        <w:t>az ustala liczbę kart ważnych i </w:t>
      </w:r>
      <w:r w:rsidRPr="00271E37">
        <w:rPr>
          <w:rFonts w:eastAsia="Times New Roman" w:cs="Times New Roman"/>
        </w:rPr>
        <w:t>nieważnych;</w:t>
      </w:r>
    </w:p>
    <w:p w14:paraId="077A7765" w14:textId="47E9D97A" w:rsidR="00271E37" w:rsidRPr="00271E37" w:rsidRDefault="00271E37" w:rsidP="00D9303A">
      <w:pPr>
        <w:numPr>
          <w:ilvl w:val="1"/>
          <w:numId w:val="111"/>
        </w:numPr>
        <w:tabs>
          <w:tab w:val="clear" w:pos="907"/>
        </w:tabs>
        <w:spacing w:before="40" w:after="0"/>
        <w:ind w:left="284" w:hanging="397"/>
        <w:rPr>
          <w:rFonts w:eastAsia="Times New Roman" w:cs="Times New Roman"/>
        </w:rPr>
      </w:pPr>
      <w:r w:rsidRPr="00983EC5">
        <w:rPr>
          <w:rFonts w:eastAsia="Times New Roman" w:cs="Times New Roman"/>
        </w:rPr>
        <w:t xml:space="preserve">komisja wyborcza sporządza w dwóch egzemplarzach, opatrzony pieczęcią komisji wyborczej przeprowadzającej wybory, protokół głosowania, w którym zamieszcza dane wymienione m.in. w </w:t>
      </w:r>
      <w:r w:rsidR="00540F8B" w:rsidRPr="00983EC5">
        <w:rPr>
          <w:rFonts w:eastAsia="Times New Roman" w:cs="Times New Roman"/>
        </w:rPr>
        <w:t>pkt 10 oraz</w:t>
      </w:r>
      <w:r w:rsidRPr="00983EC5">
        <w:rPr>
          <w:rFonts w:eastAsia="Times New Roman" w:cs="Times New Roman"/>
        </w:rPr>
        <w:t xml:space="preserve"> liczbę głosów oddanych na poszczególnych kandydatów. W protokole podaje się także czas i</w:t>
      </w:r>
      <w:r w:rsidR="00C73C72">
        <w:rPr>
          <w:rFonts w:eastAsia="Times New Roman" w:cs="Times New Roman"/>
        </w:rPr>
        <w:t> </w:t>
      </w:r>
      <w:r w:rsidRPr="00271E37">
        <w:rPr>
          <w:rFonts w:eastAsia="Times New Roman" w:cs="Times New Roman"/>
        </w:rPr>
        <w:t>miejsce głosowania oraz istotne okoliczności związane z przebiegiem głosowania. Protokół podpisują wszyscy członkowie komisji wyborczej przeprowadzającej głosowanie. Protokół przekazuje się przewodniczącemu zebrania, który protokół odczytuje, podając tym samym wynik głosowania. Jeden egzemplarz protokołu głosowania przewodniczący zebrania przekazuje niezwłocznie uczelnianej komisji wyborczej;</w:t>
      </w:r>
    </w:p>
    <w:p w14:paraId="004303E9" w14:textId="0A8A7F46" w:rsidR="00271E37" w:rsidRPr="003F3E31" w:rsidRDefault="00271E37" w:rsidP="00D9303A">
      <w:pPr>
        <w:numPr>
          <w:ilvl w:val="1"/>
          <w:numId w:val="111"/>
        </w:numPr>
        <w:tabs>
          <w:tab w:val="clear" w:pos="907"/>
        </w:tabs>
        <w:spacing w:before="40" w:after="0"/>
        <w:ind w:left="284" w:hanging="397"/>
        <w:rPr>
          <w:rFonts w:eastAsia="Times New Roman" w:cs="Times New Roman"/>
          <w:spacing w:val="-4"/>
        </w:rPr>
      </w:pPr>
      <w:r w:rsidRPr="003F3E31">
        <w:rPr>
          <w:rFonts w:eastAsia="Times New Roman" w:cs="Times New Roman"/>
        </w:rPr>
        <w:t>w sytuacji ni</w:t>
      </w:r>
      <w:r w:rsidR="000B76A6" w:rsidRPr="003F3E31">
        <w:rPr>
          <w:rFonts w:eastAsia="Times New Roman" w:cs="Times New Roman"/>
        </w:rPr>
        <w:t xml:space="preserve">ewyłonienia organu kolegialnego, </w:t>
      </w:r>
      <w:r w:rsidRPr="003F3E31">
        <w:rPr>
          <w:rFonts w:eastAsia="Times New Roman" w:cs="Times New Roman"/>
        </w:rPr>
        <w:t xml:space="preserve">wyborczego </w:t>
      </w:r>
      <w:r w:rsidR="000B76A6" w:rsidRPr="003F3E31">
        <w:rPr>
          <w:rFonts w:eastAsia="Times New Roman" w:cs="Times New Roman"/>
        </w:rPr>
        <w:t xml:space="preserve">bądź uczelnianej komisji dyscyplinarnej </w:t>
      </w:r>
      <w:r w:rsidRPr="003F3E31">
        <w:rPr>
          <w:rFonts w:eastAsia="Times New Roman" w:cs="Times New Roman"/>
        </w:rPr>
        <w:t>zastosowanie mają odpowiednie</w:t>
      </w:r>
      <w:r w:rsidRPr="003F3E31">
        <w:rPr>
          <w:rFonts w:eastAsia="Times New Roman" w:cs="Times New Roman"/>
          <w:spacing w:val="-4"/>
        </w:rPr>
        <w:t xml:space="preserve"> postanowienia § </w:t>
      </w:r>
      <w:r w:rsidR="0074218E" w:rsidRPr="003F3E31">
        <w:rPr>
          <w:rFonts w:eastAsia="Times New Roman" w:cs="Times New Roman"/>
          <w:spacing w:val="-4"/>
        </w:rPr>
        <w:t>2</w:t>
      </w:r>
      <w:r w:rsidR="00D9303A" w:rsidRPr="003F3E31">
        <w:rPr>
          <w:rFonts w:eastAsia="Times New Roman" w:cs="Times New Roman"/>
          <w:spacing w:val="-4"/>
        </w:rPr>
        <w:t xml:space="preserve"> pkt 10–</w:t>
      </w:r>
      <w:r w:rsidR="000F5731" w:rsidRPr="003F3E31">
        <w:rPr>
          <w:rFonts w:eastAsia="Times New Roman" w:cs="Times New Roman"/>
          <w:spacing w:val="-4"/>
        </w:rPr>
        <w:t>14</w:t>
      </w:r>
      <w:r w:rsidR="00847E74" w:rsidRPr="003F3E31">
        <w:rPr>
          <w:rFonts w:eastAsia="Times New Roman" w:cs="Times New Roman"/>
          <w:spacing w:val="-4"/>
        </w:rPr>
        <w:t>.</w:t>
      </w:r>
    </w:p>
    <w:p w14:paraId="66BF0084" w14:textId="520AECD4" w:rsidR="004E0181" w:rsidRPr="004E0181" w:rsidRDefault="00B4307B" w:rsidP="00D9303A">
      <w:pPr>
        <w:pStyle w:val="paragraf"/>
        <w:keepNext/>
      </w:pPr>
      <w:r>
        <w:t>§ 16</w:t>
      </w:r>
      <w:r w:rsidR="004E0181" w:rsidRPr="004E0181">
        <w:t>.</w:t>
      </w:r>
    </w:p>
    <w:p w14:paraId="4883A769" w14:textId="2C55A259" w:rsidR="004E0181" w:rsidRPr="003F3E31" w:rsidRDefault="004E0181" w:rsidP="00672B20">
      <w:pPr>
        <w:spacing w:before="60" w:after="0"/>
        <w:contextualSpacing/>
        <w:rPr>
          <w:rFonts w:cs="Times New Roman"/>
          <w:b/>
        </w:rPr>
      </w:pPr>
      <w:r w:rsidRPr="003F3E31">
        <w:rPr>
          <w:rFonts w:cs="Times New Roman"/>
        </w:rPr>
        <w:t xml:space="preserve">Wyboru delegatów, o których mowa w § </w:t>
      </w:r>
      <w:r w:rsidR="00F12EAD">
        <w:rPr>
          <w:rFonts w:cs="Times New Roman"/>
        </w:rPr>
        <w:t>9</w:t>
      </w:r>
      <w:r w:rsidRPr="003F3E31">
        <w:rPr>
          <w:rFonts w:cs="Times New Roman"/>
        </w:rPr>
        <w:t xml:space="preserve"> ust. 2 pkt 1</w:t>
      </w:r>
      <w:r w:rsidR="005953EE" w:rsidRPr="003F3E31">
        <w:rPr>
          <w:rFonts w:cs="Times New Roman"/>
        </w:rPr>
        <w:t>,</w:t>
      </w:r>
      <w:r w:rsidRPr="003F3E31">
        <w:rPr>
          <w:rFonts w:cs="Times New Roman"/>
        </w:rPr>
        <w:t xml:space="preserve"> § 1</w:t>
      </w:r>
      <w:r w:rsidR="00B4307B">
        <w:rPr>
          <w:rFonts w:cs="Times New Roman"/>
        </w:rPr>
        <w:t>1 ust.2 pkt 1 oraz § 13</w:t>
      </w:r>
      <w:r w:rsidR="005953EE" w:rsidRPr="003F3E31">
        <w:rPr>
          <w:rFonts w:cs="Times New Roman"/>
        </w:rPr>
        <w:t xml:space="preserve"> ust. 2 pkt </w:t>
      </w:r>
      <w:r w:rsidR="006F2FE3">
        <w:rPr>
          <w:rFonts w:cs="Times New Roman"/>
        </w:rPr>
        <w:t>a</w:t>
      </w:r>
      <w:r w:rsidRPr="003F3E31">
        <w:rPr>
          <w:rFonts w:cs="Times New Roman"/>
        </w:rPr>
        <w:t xml:space="preserve"> dokonuje się w szczególności według następujących zasad:</w:t>
      </w:r>
    </w:p>
    <w:p w14:paraId="7DBA50B7" w14:textId="77777777" w:rsidR="004E0181" w:rsidRPr="003F3E31" w:rsidRDefault="004E0181" w:rsidP="00D9303A">
      <w:pPr>
        <w:pStyle w:val="Akapitzlist"/>
        <w:numPr>
          <w:ilvl w:val="0"/>
          <w:numId w:val="112"/>
        </w:numPr>
        <w:spacing w:before="40" w:after="0"/>
        <w:ind w:left="284" w:hanging="284"/>
        <w:contextualSpacing w:val="0"/>
        <w:rPr>
          <w:rFonts w:cs="Times New Roman"/>
          <w:b/>
        </w:rPr>
      </w:pPr>
      <w:r w:rsidRPr="003F3E31">
        <w:rPr>
          <w:rFonts w:cs="Times New Roman"/>
        </w:rPr>
        <w:t>głosowanie na kandydatów odbywa się w dniach i lokalach Uczelni wyznaczonych przez komisję wyborczą właściwą do przeprowadzenia wyborów;</w:t>
      </w:r>
    </w:p>
    <w:p w14:paraId="42498315" w14:textId="33D08475" w:rsidR="005953EE" w:rsidRPr="003F3E31" w:rsidRDefault="004E0181" w:rsidP="005953EE">
      <w:pPr>
        <w:pStyle w:val="Akapitzlist"/>
        <w:numPr>
          <w:ilvl w:val="0"/>
          <w:numId w:val="112"/>
        </w:numPr>
        <w:spacing w:after="0" w:line="259" w:lineRule="auto"/>
        <w:ind w:left="425" w:hanging="426"/>
        <w:contextualSpacing w:val="0"/>
        <w:rPr>
          <w:rFonts w:cs="Times New Roman"/>
          <w:b/>
        </w:rPr>
      </w:pPr>
      <w:r w:rsidRPr="003F3E31">
        <w:rPr>
          <w:rFonts w:cs="Times New Roman"/>
          <w:spacing w:val="-6"/>
        </w:rPr>
        <w:t xml:space="preserve">uprawnieni do głosowania wyborcy mogą oddać swój głos na wybranego kandydata </w:t>
      </w:r>
      <w:r w:rsidR="005953EE" w:rsidRPr="003F3E31">
        <w:rPr>
          <w:rFonts w:cs="Times New Roman"/>
        </w:rPr>
        <w:t>w godzinach wskazanych w ogłoszeniu wyborczym pomiędzy 7</w:t>
      </w:r>
      <w:r w:rsidR="005953EE" w:rsidRPr="003F3E31">
        <w:rPr>
          <w:rFonts w:cs="Times New Roman"/>
          <w:vertAlign w:val="superscript"/>
        </w:rPr>
        <w:t>00</w:t>
      </w:r>
      <w:r w:rsidR="005953EE" w:rsidRPr="003F3E31">
        <w:rPr>
          <w:rFonts w:cs="Times New Roman"/>
        </w:rPr>
        <w:t xml:space="preserve"> a 15</w:t>
      </w:r>
      <w:r w:rsidR="005953EE" w:rsidRPr="003F3E31">
        <w:rPr>
          <w:rFonts w:cs="Times New Roman"/>
          <w:vertAlign w:val="superscript"/>
        </w:rPr>
        <w:t>00</w:t>
      </w:r>
      <w:r w:rsidR="005953EE" w:rsidRPr="003F3E31">
        <w:rPr>
          <w:rFonts w:cs="Times New Roman"/>
        </w:rPr>
        <w:t>;</w:t>
      </w:r>
      <w:r w:rsidR="005953EE" w:rsidRPr="003F3E31">
        <w:rPr>
          <w:rFonts w:cs="Times New Roman"/>
          <w:vertAlign w:val="superscript"/>
        </w:rPr>
        <w:t xml:space="preserve"> </w:t>
      </w:r>
    </w:p>
    <w:p w14:paraId="6CD27BC5" w14:textId="0A06CA57" w:rsidR="004E0181" w:rsidRPr="005953EE" w:rsidRDefault="004E0181" w:rsidP="00D9303A">
      <w:pPr>
        <w:pStyle w:val="Akapitzlist"/>
        <w:numPr>
          <w:ilvl w:val="0"/>
          <w:numId w:val="112"/>
        </w:numPr>
        <w:spacing w:before="40" w:after="0"/>
        <w:ind w:left="284" w:hanging="284"/>
        <w:contextualSpacing w:val="0"/>
        <w:rPr>
          <w:rFonts w:cs="Times New Roman"/>
          <w:b/>
          <w:spacing w:val="-2"/>
        </w:rPr>
      </w:pPr>
      <w:r w:rsidRPr="005953EE">
        <w:rPr>
          <w:rFonts w:cs="Times New Roman"/>
          <w:spacing w:val="-2"/>
        </w:rPr>
        <w:t>komisja wyborcza wybiera spośród swoich członków sekretarza przeprowadzanego głosowania;</w:t>
      </w:r>
    </w:p>
    <w:p w14:paraId="61E32B2D" w14:textId="77777777" w:rsidR="004E0181" w:rsidRPr="004E0181" w:rsidRDefault="004E0181" w:rsidP="00D9303A">
      <w:pPr>
        <w:pStyle w:val="Akapitzlist"/>
        <w:numPr>
          <w:ilvl w:val="0"/>
          <w:numId w:val="112"/>
        </w:numPr>
        <w:spacing w:before="40" w:after="0"/>
        <w:ind w:left="284" w:hanging="284"/>
        <w:contextualSpacing w:val="0"/>
        <w:rPr>
          <w:rFonts w:cs="Times New Roman"/>
          <w:b/>
        </w:rPr>
      </w:pPr>
      <w:r w:rsidRPr="004E0181">
        <w:rPr>
          <w:rFonts w:cs="Times New Roman"/>
        </w:rPr>
        <w:t xml:space="preserve">przed rozpoczęciem głosowania komisja wyborcza sprawdza czy znajdująca się na sali urna jest pusta, po czym zamyka ją i opieczętowuje pieczęcią komisji przeprowadzającej wybory; </w:t>
      </w:r>
    </w:p>
    <w:p w14:paraId="62FC4BDD" w14:textId="77777777" w:rsidR="004E0181" w:rsidRPr="004E0181" w:rsidRDefault="004E0181" w:rsidP="00D9303A">
      <w:pPr>
        <w:pStyle w:val="Akapitzlist"/>
        <w:numPr>
          <w:ilvl w:val="0"/>
          <w:numId w:val="112"/>
        </w:numPr>
        <w:spacing w:before="40" w:after="0"/>
        <w:ind w:left="284" w:hanging="284"/>
        <w:contextualSpacing w:val="0"/>
        <w:rPr>
          <w:rFonts w:cs="Times New Roman"/>
          <w:b/>
        </w:rPr>
      </w:pPr>
      <w:r w:rsidRPr="004E0181">
        <w:rPr>
          <w:rFonts w:cs="Times New Roman"/>
        </w:rPr>
        <w:t xml:space="preserve">w lokalu wyborczym Uczelni, w godzinach głosowania, przebywają członkowie właściwej komisji wyborczej oraz przybywający wyborcy; </w:t>
      </w:r>
    </w:p>
    <w:p w14:paraId="03F75A6B" w14:textId="77777777" w:rsidR="004E0181" w:rsidRPr="004E0181" w:rsidRDefault="004E0181" w:rsidP="00D9303A">
      <w:pPr>
        <w:pStyle w:val="Akapitzlist"/>
        <w:numPr>
          <w:ilvl w:val="0"/>
          <w:numId w:val="112"/>
        </w:numPr>
        <w:spacing w:before="40" w:after="0"/>
        <w:ind w:left="284" w:hanging="284"/>
        <w:contextualSpacing w:val="0"/>
        <w:rPr>
          <w:rFonts w:cs="Times New Roman"/>
          <w:b/>
        </w:rPr>
      </w:pPr>
      <w:r w:rsidRPr="004E0181">
        <w:rPr>
          <w:rFonts w:cs="Times New Roman"/>
          <w:spacing w:val="-4"/>
        </w:rPr>
        <w:t>nazwiska wyborców umieszczone są na liście w porządku alfabetycznym, w odpowiednich grupach wyborców, lista jest opieczętowana pieczęcią komisji wyborczej przeprowadzającej wybory oraz podpisana przez jej przewodniczącego lub zastępcę</w:t>
      </w:r>
      <w:r w:rsidRPr="004E0181">
        <w:rPr>
          <w:rFonts w:cs="Times New Roman"/>
        </w:rPr>
        <w:t>;</w:t>
      </w:r>
    </w:p>
    <w:p w14:paraId="43547B62" w14:textId="77777777" w:rsidR="004E0181" w:rsidRPr="004E0181" w:rsidRDefault="004E0181" w:rsidP="00D9303A">
      <w:pPr>
        <w:pStyle w:val="Akapitzlist"/>
        <w:numPr>
          <w:ilvl w:val="0"/>
          <w:numId w:val="112"/>
        </w:numPr>
        <w:spacing w:before="40" w:after="0"/>
        <w:ind w:left="284" w:hanging="284"/>
        <w:contextualSpacing w:val="0"/>
        <w:rPr>
          <w:rFonts w:cs="Times New Roman"/>
        </w:rPr>
      </w:pPr>
      <w:r w:rsidRPr="004E0181">
        <w:rPr>
          <w:rFonts w:cs="Times New Roman"/>
        </w:rPr>
        <w:t>po przybyciu do lokalu, o którym mowa w pkt 1, wyborca podchodzi do stołu komisji wyborczej, po okazaniu dokumentu tożsamości, odbiera kartę do głosowania, a fakt ten potwierdza własnoręcznym podpisem na liście wyborców;</w:t>
      </w:r>
    </w:p>
    <w:p w14:paraId="1B0E4781" w14:textId="77777777" w:rsidR="004E0181" w:rsidRPr="004E0181" w:rsidRDefault="004E0181" w:rsidP="00D9303A">
      <w:pPr>
        <w:pStyle w:val="Akapitzlist"/>
        <w:numPr>
          <w:ilvl w:val="0"/>
          <w:numId w:val="112"/>
        </w:numPr>
        <w:spacing w:before="40" w:after="0"/>
        <w:ind w:left="284" w:hanging="284"/>
        <w:contextualSpacing w:val="0"/>
        <w:rPr>
          <w:rFonts w:cs="Times New Roman"/>
        </w:rPr>
      </w:pPr>
      <w:r w:rsidRPr="004E0181">
        <w:rPr>
          <w:rFonts w:cs="Times New Roman"/>
        </w:rPr>
        <w:t>po otrzymaniu karty do głosowania wyborca udaje się do miejsca w lokalu wyborczym zapewniającym tajność głosowania;</w:t>
      </w:r>
    </w:p>
    <w:p w14:paraId="0DD9DEBB" w14:textId="77777777" w:rsidR="004E0181" w:rsidRPr="004E0181" w:rsidRDefault="004E0181" w:rsidP="00D9303A">
      <w:pPr>
        <w:pStyle w:val="Akapitzlist"/>
        <w:numPr>
          <w:ilvl w:val="0"/>
          <w:numId w:val="112"/>
        </w:numPr>
        <w:spacing w:before="40" w:after="0"/>
        <w:ind w:left="284" w:hanging="284"/>
        <w:contextualSpacing w:val="0"/>
        <w:rPr>
          <w:rFonts w:cs="Times New Roman"/>
        </w:rPr>
      </w:pPr>
      <w:r w:rsidRPr="004E0181">
        <w:rPr>
          <w:rFonts w:cs="Times New Roman"/>
        </w:rPr>
        <w:t>wyborca oddaje głos osobiście, a kartę do głosowania umieszcza w urnie;</w:t>
      </w:r>
    </w:p>
    <w:p w14:paraId="7A426E9E" w14:textId="67E57DAF" w:rsidR="004E0181" w:rsidRPr="004E0181" w:rsidRDefault="004E0181" w:rsidP="00D9303A">
      <w:pPr>
        <w:pStyle w:val="Akapitzlist"/>
        <w:numPr>
          <w:ilvl w:val="0"/>
          <w:numId w:val="112"/>
        </w:numPr>
        <w:spacing w:before="40" w:after="0"/>
        <w:ind w:left="284" w:hanging="397"/>
        <w:contextualSpacing w:val="0"/>
        <w:rPr>
          <w:rFonts w:cs="Times New Roman"/>
        </w:rPr>
      </w:pPr>
      <w:r w:rsidRPr="004E0181">
        <w:rPr>
          <w:rFonts w:cs="Times New Roman"/>
        </w:rPr>
        <w:t xml:space="preserve">o godzinie zakończenia głosowania określonej </w:t>
      </w:r>
      <w:r w:rsidR="006F2FE3">
        <w:rPr>
          <w:rFonts w:cs="Times New Roman"/>
        </w:rPr>
        <w:t xml:space="preserve">zgodnie z </w:t>
      </w:r>
      <w:r w:rsidRPr="004E0181">
        <w:rPr>
          <w:rFonts w:cs="Times New Roman"/>
        </w:rPr>
        <w:t>pkt 2, przewodniczący komisj</w:t>
      </w:r>
      <w:r w:rsidR="00D9303A">
        <w:rPr>
          <w:rFonts w:cs="Times New Roman"/>
        </w:rPr>
        <w:t>i wyborczej lub jego zastępca</w:t>
      </w:r>
      <w:r w:rsidRPr="004E0181">
        <w:rPr>
          <w:rFonts w:cs="Times New Roman"/>
        </w:rPr>
        <w:t xml:space="preserve"> zarządza zakończenie głosowania. Od tej chwili głos mogą oddać jedynie wyborcy, którzy przybyli do lokalu wyborczego przed godziną zakończenia głosowania;</w:t>
      </w:r>
    </w:p>
    <w:p w14:paraId="619A9690" w14:textId="77777777" w:rsidR="004E0181" w:rsidRPr="004E0181" w:rsidRDefault="004E0181" w:rsidP="00D9303A">
      <w:pPr>
        <w:pStyle w:val="Akapitzlist"/>
        <w:numPr>
          <w:ilvl w:val="0"/>
          <w:numId w:val="112"/>
        </w:numPr>
        <w:spacing w:before="40" w:after="0"/>
        <w:ind w:left="284" w:hanging="397"/>
        <w:contextualSpacing w:val="0"/>
        <w:rPr>
          <w:rFonts w:cs="Times New Roman"/>
        </w:rPr>
      </w:pPr>
      <w:r w:rsidRPr="004E0181">
        <w:rPr>
          <w:rFonts w:cs="Times New Roman"/>
        </w:rPr>
        <w:t xml:space="preserve">komisja wyborcza przeprowadzająca wybory może zarządzić wcześniejsze zakończenie głosowania, jeżeli wszyscy wyborcy umieszczeni na liście oddali swe głosy; </w:t>
      </w:r>
    </w:p>
    <w:p w14:paraId="028EF333" w14:textId="77777777" w:rsidR="004E0181" w:rsidRPr="004E0181" w:rsidRDefault="004E0181" w:rsidP="00D9303A">
      <w:pPr>
        <w:pStyle w:val="Akapitzlist"/>
        <w:numPr>
          <w:ilvl w:val="0"/>
          <w:numId w:val="112"/>
        </w:numPr>
        <w:spacing w:before="40" w:after="0"/>
        <w:ind w:left="284" w:hanging="397"/>
        <w:contextualSpacing w:val="0"/>
        <w:rPr>
          <w:rFonts w:cs="Times New Roman"/>
          <w:spacing w:val="-4"/>
        </w:rPr>
      </w:pPr>
      <w:r w:rsidRPr="004E0181">
        <w:rPr>
          <w:rFonts w:cs="Times New Roman"/>
          <w:spacing w:val="-4"/>
        </w:rPr>
        <w:t>niezwłocznie po zakończeniu głosowania komisja ustala wyniki głosowania. Komisja wyborcza na podstawie spisu wyborców ustala liczbę osób uprawnionych do głosowania, liczbę wyborców, którym wydano karty do głosowania oraz liczbę niewykorzystanych kart, a następnie karty niewykorzystane umieszcza w kopercie, zamkniętej i opieczętowanej pieczęcią komisji.</w:t>
      </w:r>
      <w:r w:rsidRPr="004E0181">
        <w:rPr>
          <w:rFonts w:cs="Times New Roman"/>
        </w:rPr>
        <w:t xml:space="preserve"> Po wykonaniu tych czynności przewodniczący komisji lub jego zastępca otwiera urnę, po czym komisja liczy wyjęte z niej karty do głosowania oraz ustala liczbę kart ważnych i nieważnych i wynik głosowania</w:t>
      </w:r>
      <w:r w:rsidRPr="004E0181">
        <w:rPr>
          <w:rFonts w:cs="Times New Roman"/>
          <w:spacing w:val="-4"/>
        </w:rPr>
        <w:t>;</w:t>
      </w:r>
    </w:p>
    <w:p w14:paraId="411499AF" w14:textId="52667A4D" w:rsidR="004E0181" w:rsidRDefault="004E0181" w:rsidP="00D9303A">
      <w:pPr>
        <w:numPr>
          <w:ilvl w:val="0"/>
          <w:numId w:val="112"/>
        </w:numPr>
        <w:spacing w:before="40" w:after="0"/>
        <w:ind w:left="284" w:hanging="397"/>
        <w:rPr>
          <w:rFonts w:cs="Times New Roman"/>
        </w:rPr>
      </w:pPr>
      <w:r w:rsidRPr="004E0181">
        <w:rPr>
          <w:rFonts w:cs="Times New Roman"/>
        </w:rPr>
        <w:t>komisja wyborcza sporządza w dwóch egzemplarzach, opatrzony pieczęcią komisji wyborczej przeprowadzającej wybory, protokół głosowania, w którym zamieszcza m.in. dane wymienione w pkt 12 oraz liczbę głosów oddanych na poszczególnych kandydatów. W protokole podaje się także czas i miejsce głosowania i istotne okoliczności związane z przebiegiem głosowania. Protokół podpisują wszyscy członkowie komisji wyborczej przeprowadzającej głosowanie. Protokół przekazuje się przewodniczącemu komisji wyborczej lub jego zastępcy, który kopię protokołu umieszcz</w:t>
      </w:r>
      <w:r w:rsidR="00D9303A">
        <w:rPr>
          <w:rFonts w:cs="Times New Roman"/>
        </w:rPr>
        <w:t>a na drzwiach lokalu Uczelni, w </w:t>
      </w:r>
      <w:r w:rsidRPr="004E0181">
        <w:rPr>
          <w:rFonts w:cs="Times New Roman"/>
        </w:rPr>
        <w:t>którym przeprowadzone zostały wybory, podając tym samym do publicznej wiadomości wynik głosowania. Jeden egzemplarz protokołu głosowania przewodniczący komisji lub jego zastępca przekazuje niezwłocznie uczelnianej komisji wyborczej.</w:t>
      </w:r>
    </w:p>
    <w:p w14:paraId="02BC16A6" w14:textId="6A89B382" w:rsidR="004618DC" w:rsidRDefault="00D83A0F" w:rsidP="00AF7776">
      <w:pPr>
        <w:pStyle w:val="paragraf"/>
      </w:pPr>
      <w:r w:rsidRPr="00D83A0F">
        <w:t>§ 1</w:t>
      </w:r>
      <w:r w:rsidR="00B4307B">
        <w:t>7</w:t>
      </w:r>
      <w:r w:rsidRPr="00D83A0F">
        <w:t>.</w:t>
      </w:r>
    </w:p>
    <w:p w14:paraId="3459F42B" w14:textId="406EAF85" w:rsidR="00910DB1" w:rsidRPr="0021045A" w:rsidRDefault="00D9303A" w:rsidP="00D9303A">
      <w:pPr>
        <w:pStyle w:val="punktydo9"/>
      </w:pPr>
      <w:r>
        <w:rPr>
          <w:rFonts w:eastAsia="Calibri"/>
          <w:lang w:eastAsia="en-US"/>
        </w:rPr>
        <w:t>1.</w:t>
      </w:r>
      <w:r>
        <w:rPr>
          <w:rFonts w:eastAsia="Calibri"/>
          <w:lang w:eastAsia="en-US"/>
        </w:rPr>
        <w:tab/>
      </w:r>
      <w:r w:rsidR="00C35DEB" w:rsidRPr="0021045A">
        <w:rPr>
          <w:rFonts w:eastAsia="Calibri"/>
          <w:lang w:eastAsia="en-US"/>
        </w:rPr>
        <w:t xml:space="preserve">Wyboru </w:t>
      </w:r>
      <w:r w:rsidR="0081240F" w:rsidRPr="0021045A">
        <w:rPr>
          <w:rFonts w:eastAsia="Calibri"/>
          <w:lang w:eastAsia="en-US"/>
        </w:rPr>
        <w:t xml:space="preserve">członków </w:t>
      </w:r>
      <w:r w:rsidR="00C35DEB" w:rsidRPr="0021045A">
        <w:rPr>
          <w:rFonts w:eastAsia="Calibri"/>
          <w:lang w:eastAsia="en-US"/>
        </w:rPr>
        <w:t xml:space="preserve">Rady Uczelni dokonuje Senat w </w:t>
      </w:r>
      <w:r w:rsidR="00C35DEB" w:rsidRPr="0021045A">
        <w:t>głosowaniu tajnym bezwzględną większością głosów w obecności co najmniej połowy składu Senatu</w:t>
      </w:r>
      <w:r w:rsidR="00910DB1" w:rsidRPr="0021045A">
        <w:t>.</w:t>
      </w:r>
    </w:p>
    <w:p w14:paraId="774146D6" w14:textId="3B19A263" w:rsidR="004618DC" w:rsidRPr="007B4A30" w:rsidRDefault="00D9303A" w:rsidP="00D9303A">
      <w:pPr>
        <w:pStyle w:val="punktydo9"/>
      </w:pPr>
      <w:r>
        <w:t>2.</w:t>
      </w:r>
      <w:r>
        <w:tab/>
      </w:r>
      <w:r w:rsidR="00910DB1">
        <w:t xml:space="preserve">Wyboru członków Rady Uczelni dokonuje się w szczególności </w:t>
      </w:r>
      <w:r w:rsidR="004618DC" w:rsidRPr="007B4A30">
        <w:rPr>
          <w:rFonts w:eastAsia="Times New Roman"/>
        </w:rPr>
        <w:t>według następujących zasad:</w:t>
      </w:r>
    </w:p>
    <w:p w14:paraId="425C75BA" w14:textId="6F3B41C4" w:rsidR="004618DC" w:rsidRPr="007B4A30" w:rsidRDefault="004618DC" w:rsidP="00D9303A">
      <w:pPr>
        <w:pStyle w:val="Akapitzlist"/>
        <w:numPr>
          <w:ilvl w:val="0"/>
          <w:numId w:val="127"/>
        </w:numPr>
        <w:spacing w:before="40" w:after="0"/>
        <w:ind w:left="568" w:hanging="284"/>
        <w:contextualSpacing w:val="0"/>
        <w:rPr>
          <w:rFonts w:eastAsia="Times New Roman" w:cs="Times New Roman"/>
        </w:rPr>
      </w:pPr>
      <w:r w:rsidRPr="007B4A30">
        <w:rPr>
          <w:rFonts w:eastAsia="Times New Roman" w:cs="Times New Roman"/>
        </w:rPr>
        <w:t xml:space="preserve">w zebraniu wyborczym poświęconym wyborowi członków Rady </w:t>
      </w:r>
      <w:r w:rsidR="000F5731">
        <w:rPr>
          <w:rFonts w:eastAsia="Times New Roman" w:cs="Times New Roman"/>
        </w:rPr>
        <w:t>Uczelni uczestniczą członkowie S</w:t>
      </w:r>
      <w:r w:rsidRPr="007B4A30">
        <w:rPr>
          <w:rFonts w:eastAsia="Times New Roman" w:cs="Times New Roman"/>
        </w:rPr>
        <w:t>enatu oraz członkowie właściwej komisji wyborczej;</w:t>
      </w:r>
    </w:p>
    <w:p w14:paraId="318F10CD" w14:textId="6A7054AE" w:rsidR="004618DC" w:rsidRPr="007B4A30" w:rsidRDefault="004618DC" w:rsidP="00D9303A">
      <w:pPr>
        <w:pStyle w:val="Akapitzlist"/>
        <w:numPr>
          <w:ilvl w:val="0"/>
          <w:numId w:val="127"/>
        </w:numPr>
        <w:spacing w:before="40" w:after="0"/>
        <w:ind w:left="568" w:hanging="284"/>
        <w:contextualSpacing w:val="0"/>
        <w:rPr>
          <w:rFonts w:eastAsia="Times New Roman" w:cs="Times New Roman"/>
        </w:rPr>
      </w:pPr>
      <w:r w:rsidRPr="007B4A30">
        <w:rPr>
          <w:rFonts w:eastAsia="Times New Roman" w:cs="Times New Roman"/>
        </w:rPr>
        <w:t>zebraniu przewodniczy przewodniczący lub zastępca przewodniczącego komisji wyborczej;</w:t>
      </w:r>
    </w:p>
    <w:p w14:paraId="1F4F2658" w14:textId="5F8B7C85" w:rsidR="004618DC" w:rsidRPr="007B4A30" w:rsidRDefault="004618DC" w:rsidP="00D9303A">
      <w:pPr>
        <w:pStyle w:val="Akapitzlist"/>
        <w:numPr>
          <w:ilvl w:val="0"/>
          <w:numId w:val="127"/>
        </w:numPr>
        <w:spacing w:before="40" w:after="0"/>
        <w:ind w:left="568" w:hanging="284"/>
        <w:contextualSpacing w:val="0"/>
        <w:rPr>
          <w:rFonts w:eastAsia="Book Antiqua" w:cs="Times New Roman"/>
        </w:rPr>
      </w:pPr>
      <w:r w:rsidRPr="007B4A30">
        <w:rPr>
          <w:rFonts w:eastAsia="Book Antiqua" w:cs="Times New Roman"/>
        </w:rPr>
        <w:t>na sali, w widocznym miejscu znajduje się otwarta, pusta urna, która okazana jest wszystkim obecnym wyborcom. Po jej okazaniu zostaje zamknięta i opieczętowana pieczęcią komisji przeprowadzającej wybory;</w:t>
      </w:r>
    </w:p>
    <w:p w14:paraId="3A7EBE68" w14:textId="4CA4E31C" w:rsidR="004618DC" w:rsidRPr="00983EC5" w:rsidRDefault="000F5731" w:rsidP="00D9303A">
      <w:pPr>
        <w:pStyle w:val="Akapitzlist"/>
        <w:numPr>
          <w:ilvl w:val="0"/>
          <w:numId w:val="127"/>
        </w:numPr>
        <w:spacing w:before="40" w:after="0"/>
        <w:ind w:left="568" w:hanging="284"/>
        <w:contextualSpacing w:val="0"/>
        <w:rPr>
          <w:rFonts w:eastAsia="Book Antiqua" w:cs="Times New Roman"/>
          <w:spacing w:val="-2"/>
        </w:rPr>
      </w:pPr>
      <w:r w:rsidRPr="00983EC5">
        <w:rPr>
          <w:rFonts w:eastAsia="Book Antiqua" w:cs="Times New Roman"/>
          <w:spacing w:val="-2"/>
        </w:rPr>
        <w:t>nazwiska członków S</w:t>
      </w:r>
      <w:r w:rsidR="004618DC" w:rsidRPr="00983EC5">
        <w:rPr>
          <w:rFonts w:eastAsia="Book Antiqua" w:cs="Times New Roman"/>
          <w:spacing w:val="-2"/>
        </w:rPr>
        <w:t>enatu umieszczone są na liście w porządku alfabetycznym, lista jest opieczętowana pieczęcią komisji przeprowadzającej wybory oraz podpisana przez przewodniczącego zebrania;</w:t>
      </w:r>
    </w:p>
    <w:p w14:paraId="2B5B7DB7" w14:textId="438E9170" w:rsidR="004618DC" w:rsidRPr="007B4A30" w:rsidRDefault="004618DC" w:rsidP="00D9303A">
      <w:pPr>
        <w:pStyle w:val="Akapitzlist"/>
        <w:numPr>
          <w:ilvl w:val="0"/>
          <w:numId w:val="127"/>
        </w:numPr>
        <w:spacing w:before="40" w:after="0"/>
        <w:ind w:left="568" w:hanging="284"/>
        <w:contextualSpacing w:val="0"/>
        <w:rPr>
          <w:rFonts w:eastAsia="Book Antiqua" w:cs="Times New Roman"/>
        </w:rPr>
      </w:pPr>
      <w:r w:rsidRPr="007B4A30">
        <w:rPr>
          <w:rFonts w:eastAsia="Book Antiqua" w:cs="Times New Roman"/>
        </w:rPr>
        <w:t>wyborcy podchodzą do stołu komisji wyborczej, po okazaniu dokumentu tożsamości odbierają kartę do głosowania, a fakt ten potwierdzają własnoręcznym podpisem na liście wyborców;</w:t>
      </w:r>
    </w:p>
    <w:p w14:paraId="6FF29877" w14:textId="7256C58E" w:rsidR="004618DC" w:rsidRPr="007B4A30" w:rsidRDefault="004618DC" w:rsidP="00D9303A">
      <w:pPr>
        <w:pStyle w:val="Akapitzlist"/>
        <w:numPr>
          <w:ilvl w:val="0"/>
          <w:numId w:val="127"/>
        </w:numPr>
        <w:spacing w:before="40" w:after="0"/>
        <w:ind w:left="568" w:hanging="284"/>
        <w:contextualSpacing w:val="0"/>
        <w:rPr>
          <w:rFonts w:eastAsia="Book Antiqua" w:cs="Times New Roman"/>
        </w:rPr>
      </w:pPr>
      <w:r w:rsidRPr="007B4A30">
        <w:rPr>
          <w:rFonts w:eastAsia="Book Antiqua" w:cs="Times New Roman"/>
        </w:rPr>
        <w:t>po otrzymaniu karty do głosowania wyborca udaje się do miejsca w lokalu wyborczym z</w:t>
      </w:r>
      <w:r w:rsidR="00D9303A">
        <w:rPr>
          <w:rFonts w:eastAsia="Book Antiqua" w:cs="Times New Roman"/>
        </w:rPr>
        <w:t>apewniającym tajność głosowania;</w:t>
      </w:r>
      <w:r w:rsidRPr="007B4A30">
        <w:rPr>
          <w:rFonts w:eastAsia="Book Antiqua" w:cs="Times New Roman"/>
        </w:rPr>
        <w:t xml:space="preserve"> </w:t>
      </w:r>
    </w:p>
    <w:p w14:paraId="48CFF5E8" w14:textId="2D7B3521" w:rsidR="004618DC" w:rsidRPr="007B4A30" w:rsidRDefault="004618DC" w:rsidP="00D9303A">
      <w:pPr>
        <w:pStyle w:val="Akapitzlist"/>
        <w:numPr>
          <w:ilvl w:val="0"/>
          <w:numId w:val="127"/>
        </w:numPr>
        <w:spacing w:before="40" w:after="0"/>
        <w:ind w:left="568" w:hanging="284"/>
        <w:contextualSpacing w:val="0"/>
        <w:rPr>
          <w:rFonts w:eastAsia="Book Antiqua" w:cs="Times New Roman"/>
        </w:rPr>
      </w:pPr>
      <w:r w:rsidRPr="007B4A30">
        <w:rPr>
          <w:rFonts w:eastAsia="Book Antiqua" w:cs="Times New Roman"/>
        </w:rPr>
        <w:t>wyborca dokonuje wyboru osobiście, a kartę do głosowania umieszcza w urnie;</w:t>
      </w:r>
    </w:p>
    <w:p w14:paraId="6D1995AD" w14:textId="5A3F7738" w:rsidR="004618DC" w:rsidRPr="007B4A30" w:rsidRDefault="004618DC" w:rsidP="00D9303A">
      <w:pPr>
        <w:pStyle w:val="Akapitzlist"/>
        <w:numPr>
          <w:ilvl w:val="0"/>
          <w:numId w:val="127"/>
        </w:numPr>
        <w:spacing w:before="40" w:after="0"/>
        <w:ind w:left="568" w:hanging="284"/>
        <w:contextualSpacing w:val="0"/>
        <w:rPr>
          <w:rFonts w:eastAsia="Book Antiqua" w:cs="Times New Roman"/>
        </w:rPr>
      </w:pPr>
      <w:r w:rsidRPr="007B4A30">
        <w:rPr>
          <w:rFonts w:eastAsia="Book Antiqua" w:cs="Times New Roman"/>
        </w:rPr>
        <w:t>po wywołaniu wszystkich wyborców umieszczonych na liście, przewodniczący zebrania zarządza zakończenie głosowania. Od tej chwili głos mogą oddać jedynie wyborcy, którzy przybyli na zebranie wyborcze przed zarządzeniem zakończenia głosowania, a nie oddal</w:t>
      </w:r>
      <w:r w:rsidR="00D9303A">
        <w:rPr>
          <w:rFonts w:eastAsia="Book Antiqua" w:cs="Times New Roman"/>
        </w:rPr>
        <w:t>i głosu z powodu nieobecności w </w:t>
      </w:r>
      <w:r w:rsidRPr="007B4A30">
        <w:rPr>
          <w:rFonts w:eastAsia="Book Antiqua" w:cs="Times New Roman"/>
        </w:rPr>
        <w:t>chwili odczytania ich nazwiska w kolejności umieszczenia na liście wyborców;</w:t>
      </w:r>
    </w:p>
    <w:p w14:paraId="09900A3B" w14:textId="2FA62E69" w:rsidR="004618DC" w:rsidRPr="007B4A30" w:rsidRDefault="004618DC" w:rsidP="00D9303A">
      <w:pPr>
        <w:pStyle w:val="Akapitzlist"/>
        <w:numPr>
          <w:ilvl w:val="0"/>
          <w:numId w:val="127"/>
        </w:numPr>
        <w:spacing w:before="40" w:after="0"/>
        <w:ind w:left="568" w:hanging="284"/>
        <w:contextualSpacing w:val="0"/>
        <w:rPr>
          <w:rFonts w:eastAsia="Book Antiqua" w:cs="Times New Roman"/>
        </w:rPr>
      </w:pPr>
      <w:r w:rsidRPr="007B4A30">
        <w:rPr>
          <w:rFonts w:eastAsia="Book Antiqua" w:cs="Times New Roman"/>
        </w:rPr>
        <w:t>niezwłocznie po zakończeniu głosowania komisja ustala wyniki głosowania. Komisja wyborcza przeprowadzająca głosowanie ustala na podstawie spisu wyborców liczbę osób uprawnionych do głosowania, liczbę wyborców, którym wydano karty do głosowania oraz liczbę niewykorzystanych kart, a następnie karty niewykorzystane umieszcza w kopercie, zamkniętej i opieczętowanej pieczęcią komisji wyborczej przeprowadzającej wybory. Po wykonaniu tych czynności, przewodniczący zebrania otwiera urnę, po czym komisja liczy wyjęte z niej karty do głosowania oraz ustala liczbę kart ważnych i nieważnych;</w:t>
      </w:r>
    </w:p>
    <w:p w14:paraId="75E540FD" w14:textId="089F6FE0" w:rsidR="004618DC" w:rsidRPr="007B4A30" w:rsidRDefault="004618DC" w:rsidP="00D9303A">
      <w:pPr>
        <w:pStyle w:val="Akapitzlist"/>
        <w:numPr>
          <w:ilvl w:val="0"/>
          <w:numId w:val="127"/>
        </w:numPr>
        <w:spacing w:before="40" w:after="0"/>
        <w:ind w:left="567" w:hanging="397"/>
        <w:contextualSpacing w:val="0"/>
        <w:rPr>
          <w:rFonts w:eastAsia="Book Antiqua" w:cs="Times New Roman"/>
        </w:rPr>
      </w:pPr>
      <w:r w:rsidRPr="007B4A30">
        <w:rPr>
          <w:rFonts w:eastAsia="Book Antiqua" w:cs="Times New Roman"/>
        </w:rPr>
        <w:t xml:space="preserve">komisja wyborcza sporządza w dwóch egzemplarzach, opatrzony pieczęcią komisji wyborczej przeprowadzającej wybory, protokół głosowania, w którym zamieszcza dane wymienione m.in. w pkt </w:t>
      </w:r>
      <w:r w:rsidR="00C35DEB" w:rsidRPr="007B4A30">
        <w:rPr>
          <w:rFonts w:eastAsia="Book Antiqua" w:cs="Times New Roman"/>
        </w:rPr>
        <w:t>9</w:t>
      </w:r>
      <w:r w:rsidRPr="007B4A30">
        <w:rPr>
          <w:rFonts w:eastAsia="Book Antiqua" w:cs="Times New Roman"/>
        </w:rPr>
        <w:t xml:space="preserve"> oraz liczbę głosów oddanych na poszczególnych kandydatów. W protokole podaje się także czas i miejsce głosowania oraz istotne okoliczności związane z przebiegiem głosowania. Protokół podpisują wszyscy członkowie komisji wyborczej przeprowadzającej głosowanie. Protokół przekazuje się przewodniczącemu zebrania, który protokół odczytuje, podając tym samym wynik głosowania. Jeden egzemplarz protokołu głosowania przewodniczący zebrania przekazuje niezwłocznie uczelnianej komisji wyborczej;</w:t>
      </w:r>
    </w:p>
    <w:p w14:paraId="69047102" w14:textId="7696E732" w:rsidR="004618DC" w:rsidRPr="00983EC5" w:rsidRDefault="004618DC" w:rsidP="00D9303A">
      <w:pPr>
        <w:pStyle w:val="Akapitzlist"/>
        <w:numPr>
          <w:ilvl w:val="0"/>
          <w:numId w:val="127"/>
        </w:numPr>
        <w:spacing w:before="40" w:after="0"/>
        <w:ind w:left="567" w:hanging="397"/>
        <w:contextualSpacing w:val="0"/>
        <w:rPr>
          <w:rFonts w:eastAsia="Book Antiqua" w:cs="Times New Roman"/>
          <w:spacing w:val="-2"/>
        </w:rPr>
      </w:pPr>
      <w:r w:rsidRPr="00983EC5">
        <w:rPr>
          <w:rFonts w:eastAsia="Book Antiqua" w:cs="Times New Roman"/>
          <w:spacing w:val="-2"/>
        </w:rPr>
        <w:t xml:space="preserve">w sytuacji niewyłonienia </w:t>
      </w:r>
      <w:r w:rsidR="00C35DEB" w:rsidRPr="00983EC5">
        <w:rPr>
          <w:rFonts w:eastAsia="Book Antiqua" w:cs="Times New Roman"/>
          <w:spacing w:val="-2"/>
        </w:rPr>
        <w:t>Rady Uczelni</w:t>
      </w:r>
      <w:r w:rsidRPr="00983EC5">
        <w:rPr>
          <w:rFonts w:eastAsia="Book Antiqua" w:cs="Times New Roman"/>
          <w:spacing w:val="-2"/>
        </w:rPr>
        <w:t xml:space="preserve"> zastosowanie mają odpowiednie postanowienia § 2 pkt 1</w:t>
      </w:r>
      <w:r w:rsidR="000F5731" w:rsidRPr="00983EC5">
        <w:rPr>
          <w:rFonts w:eastAsia="Book Antiqua" w:cs="Times New Roman"/>
          <w:spacing w:val="-2"/>
        </w:rPr>
        <w:t>0</w:t>
      </w:r>
      <w:r w:rsidR="00D9303A">
        <w:rPr>
          <w:rFonts w:eastAsia="Book Antiqua" w:cs="Times New Roman"/>
          <w:spacing w:val="-2"/>
        </w:rPr>
        <w:t>–</w:t>
      </w:r>
      <w:r w:rsidRPr="00983EC5">
        <w:rPr>
          <w:rFonts w:eastAsia="Book Antiqua" w:cs="Times New Roman"/>
          <w:spacing w:val="-2"/>
        </w:rPr>
        <w:t>1</w:t>
      </w:r>
      <w:r w:rsidR="000F5731" w:rsidRPr="00983EC5">
        <w:rPr>
          <w:rFonts w:eastAsia="Book Antiqua" w:cs="Times New Roman"/>
          <w:spacing w:val="-2"/>
        </w:rPr>
        <w:t>4</w:t>
      </w:r>
      <w:r w:rsidR="00C35DEB" w:rsidRPr="00983EC5">
        <w:rPr>
          <w:rFonts w:eastAsia="Book Antiqua" w:cs="Times New Roman"/>
          <w:spacing w:val="-2"/>
        </w:rPr>
        <w:t>.</w:t>
      </w:r>
    </w:p>
    <w:p w14:paraId="3B3AD995" w14:textId="77777777" w:rsidR="004618DC" w:rsidRDefault="004618DC" w:rsidP="00D9303A">
      <w:pPr>
        <w:spacing w:before="40" w:after="0"/>
        <w:ind w:left="567" w:hanging="397"/>
        <w:rPr>
          <w:rFonts w:eastAsia="Times New Roman" w:cs="Times New Roman"/>
        </w:rPr>
      </w:pPr>
    </w:p>
    <w:p w14:paraId="5BBA0E95" w14:textId="77777777" w:rsidR="004618DC" w:rsidRDefault="004618DC" w:rsidP="00672B20">
      <w:pPr>
        <w:rPr>
          <w:rFonts w:eastAsia="Times New Roman" w:cs="Times New Roman"/>
        </w:rPr>
      </w:pPr>
    </w:p>
    <w:p w14:paraId="03087610" w14:textId="7CFB0EC5" w:rsidR="00463A1A" w:rsidRPr="004618DC" w:rsidRDefault="00463A1A" w:rsidP="004618DC">
      <w:pPr>
        <w:rPr>
          <w:rFonts w:eastAsia="Times New Roman" w:cs="Times New Roman"/>
        </w:rPr>
      </w:pPr>
      <w:r w:rsidRPr="004618DC">
        <w:rPr>
          <w:rFonts w:eastAsia="Times New Roman" w:cs="Times New Roman"/>
        </w:rPr>
        <w:br w:type="page"/>
      </w:r>
    </w:p>
    <w:p w14:paraId="2C0C54EA" w14:textId="2D905A62" w:rsidR="00F208BE" w:rsidRPr="00AF7776" w:rsidRDefault="00F208BE" w:rsidP="002A46F3">
      <w:pPr>
        <w:spacing w:after="0"/>
        <w:jc w:val="right"/>
        <w:rPr>
          <w:rFonts w:cs="Times New Roman"/>
          <w:sz w:val="20"/>
          <w:szCs w:val="20"/>
        </w:rPr>
      </w:pPr>
      <w:bookmarkStart w:id="68" w:name="_Toc9409358"/>
      <w:r w:rsidRPr="00AF7776">
        <w:rPr>
          <w:rFonts w:cs="Times New Roman"/>
          <w:sz w:val="20"/>
          <w:szCs w:val="20"/>
        </w:rPr>
        <w:t>Załącznik nr 2</w:t>
      </w:r>
      <w:r w:rsidR="00463A1A" w:rsidRPr="00AF7776">
        <w:rPr>
          <w:rFonts w:cs="Times New Roman"/>
          <w:sz w:val="20"/>
          <w:szCs w:val="20"/>
        </w:rPr>
        <w:t xml:space="preserve"> </w:t>
      </w:r>
      <w:r w:rsidRPr="00AF7776">
        <w:rPr>
          <w:rFonts w:cs="Times New Roman"/>
          <w:sz w:val="20"/>
          <w:szCs w:val="20"/>
        </w:rPr>
        <w:t xml:space="preserve">do Statutu </w:t>
      </w:r>
      <w:r w:rsidR="00463A1A" w:rsidRPr="00AF7776">
        <w:rPr>
          <w:rFonts w:cs="Times New Roman"/>
          <w:sz w:val="20"/>
          <w:szCs w:val="20"/>
        </w:rPr>
        <w:t>ZUT</w:t>
      </w:r>
      <w:bookmarkEnd w:id="68"/>
    </w:p>
    <w:p w14:paraId="76B471F6" w14:textId="5B9597C6" w:rsidR="00F208BE" w:rsidRPr="007E628A" w:rsidRDefault="00F208BE" w:rsidP="003C1A69">
      <w:pPr>
        <w:pStyle w:val="Nagwek1"/>
        <w:rPr>
          <w:rFonts w:ascii="Times New Roman" w:hAnsi="Times New Roman" w:cs="Times New Roman"/>
        </w:rPr>
      </w:pPr>
      <w:bookmarkStart w:id="69" w:name="_Toc12017527"/>
      <w:r w:rsidRPr="007E628A">
        <w:rPr>
          <w:rFonts w:ascii="Times New Roman" w:hAnsi="Times New Roman" w:cs="Times New Roman"/>
        </w:rPr>
        <w:t xml:space="preserve">REGULAMIN DZIAŁALNOŚCI </w:t>
      </w:r>
      <w:r w:rsidR="002F7124" w:rsidRPr="007E628A">
        <w:rPr>
          <w:rFonts w:ascii="Times New Roman" w:hAnsi="Times New Roman" w:cs="Times New Roman"/>
        </w:rPr>
        <w:t>SENATU</w:t>
      </w:r>
      <w:bookmarkEnd w:id="69"/>
    </w:p>
    <w:p w14:paraId="7D9CE5B0" w14:textId="1AB78669" w:rsidR="00F208BE" w:rsidRDefault="00F208BE" w:rsidP="00AF7776">
      <w:pPr>
        <w:spacing w:before="240" w:after="0"/>
        <w:rPr>
          <w:rFonts w:eastAsia="Times New Roman" w:cs="Times New Roman"/>
          <w:spacing w:val="-3"/>
        </w:rPr>
      </w:pPr>
      <w:r w:rsidRPr="00F16B97">
        <w:rPr>
          <w:rFonts w:eastAsia="Times New Roman" w:cs="Times New Roman"/>
        </w:rPr>
        <w:t xml:space="preserve">Niniejszy regulamin określa </w:t>
      </w:r>
      <w:r w:rsidR="00F16B97" w:rsidRPr="00F16B97">
        <w:rPr>
          <w:rFonts w:eastAsia="Book Antiqua" w:cs="Times New Roman"/>
        </w:rPr>
        <w:t>sposób podejmowania uchwał przez Senat, a także zasady i tryb jego funkcjonowania, w tym zwoływania i prowadzenia posiedzeń</w:t>
      </w:r>
      <w:r w:rsidRPr="00F208BE">
        <w:rPr>
          <w:rFonts w:eastAsia="Times New Roman" w:cs="Times New Roman"/>
          <w:spacing w:val="-3"/>
        </w:rPr>
        <w:t>.</w:t>
      </w:r>
    </w:p>
    <w:p w14:paraId="7851A48A" w14:textId="77777777" w:rsidR="00F208BE" w:rsidRPr="00F208BE" w:rsidRDefault="00F208BE" w:rsidP="00AF7776">
      <w:pPr>
        <w:pStyle w:val="paragraf"/>
      </w:pPr>
      <w:r w:rsidRPr="00F208BE">
        <w:t>§ 1.</w:t>
      </w:r>
    </w:p>
    <w:p w14:paraId="6F224554" w14:textId="029C1F78" w:rsidR="00F208BE" w:rsidRPr="00F208BE" w:rsidRDefault="00D9303A" w:rsidP="00D9303A">
      <w:pPr>
        <w:pStyle w:val="punktydo9"/>
      </w:pPr>
      <w:r>
        <w:t>1.</w:t>
      </w:r>
      <w:r>
        <w:tab/>
      </w:r>
      <w:r w:rsidR="00E84BAB">
        <w:t>Senat</w:t>
      </w:r>
      <w:r w:rsidR="00F208BE" w:rsidRPr="00F208BE">
        <w:t xml:space="preserve"> obraduj</w:t>
      </w:r>
      <w:r w:rsidR="00E84BAB">
        <w:t xml:space="preserve">e </w:t>
      </w:r>
      <w:r w:rsidR="00F208BE" w:rsidRPr="00F208BE">
        <w:t>na posiedzeniach zwyczajnych i nadzwyczajnych.</w:t>
      </w:r>
    </w:p>
    <w:p w14:paraId="10CAA9D2" w14:textId="4DF99CA4" w:rsidR="00F208BE" w:rsidRPr="00F208BE" w:rsidRDefault="00D9303A" w:rsidP="00D9303A">
      <w:pPr>
        <w:pStyle w:val="punktydo9"/>
        <w:rPr>
          <w:spacing w:val="-4"/>
        </w:rPr>
      </w:pPr>
      <w:r>
        <w:rPr>
          <w:spacing w:val="-4"/>
        </w:rPr>
        <w:t>2.</w:t>
      </w:r>
      <w:r>
        <w:rPr>
          <w:spacing w:val="-4"/>
        </w:rPr>
        <w:tab/>
      </w:r>
      <w:r w:rsidR="00F208BE" w:rsidRPr="00F208BE">
        <w:rPr>
          <w:spacing w:val="-4"/>
        </w:rPr>
        <w:t xml:space="preserve">Posiedzenia </w:t>
      </w:r>
      <w:r w:rsidR="00E84BAB">
        <w:rPr>
          <w:spacing w:val="-4"/>
        </w:rPr>
        <w:t>Senatu</w:t>
      </w:r>
      <w:r w:rsidR="00F208BE" w:rsidRPr="00F208BE">
        <w:rPr>
          <w:spacing w:val="-4"/>
        </w:rPr>
        <w:t>, w trybie zwyczajnym, zwołuje jego przewodniczący</w:t>
      </w:r>
      <w:r>
        <w:rPr>
          <w:spacing w:val="-4"/>
        </w:rPr>
        <w:t>, co najmniej raz w miesiącu, z </w:t>
      </w:r>
      <w:r w:rsidR="00F208BE" w:rsidRPr="00F208BE">
        <w:rPr>
          <w:spacing w:val="-4"/>
        </w:rPr>
        <w:t>wyjątkiem wakacji letnich.</w:t>
      </w:r>
    </w:p>
    <w:p w14:paraId="49E18BF8" w14:textId="34C91272" w:rsidR="00F208BE" w:rsidRPr="00F208BE" w:rsidRDefault="00D9303A" w:rsidP="00D9303A">
      <w:pPr>
        <w:pStyle w:val="punktydo9"/>
      </w:pPr>
      <w:r>
        <w:rPr>
          <w:spacing w:val="-4"/>
        </w:rPr>
        <w:t>3.</w:t>
      </w:r>
      <w:r>
        <w:rPr>
          <w:spacing w:val="-4"/>
        </w:rPr>
        <w:tab/>
      </w:r>
      <w:r w:rsidR="00F208BE" w:rsidRPr="00F208BE">
        <w:rPr>
          <w:spacing w:val="-4"/>
        </w:rPr>
        <w:t xml:space="preserve">Posiedzenia </w:t>
      </w:r>
      <w:r w:rsidR="00E84BAB">
        <w:rPr>
          <w:spacing w:val="-4"/>
        </w:rPr>
        <w:t>Senatu</w:t>
      </w:r>
      <w:r w:rsidR="00F208BE" w:rsidRPr="00F208BE">
        <w:rPr>
          <w:spacing w:val="-4"/>
        </w:rPr>
        <w:t>, w trybie nadzwyczajnym, zwołuje jego przewodniczący z własnej</w:t>
      </w:r>
      <w:r w:rsidR="00F208BE" w:rsidRPr="00F208BE">
        <w:t xml:space="preserve"> inicjatywy lub na wniosek co najmniej 1/5 statutowej liczby członków tego organu.</w:t>
      </w:r>
    </w:p>
    <w:p w14:paraId="6CC38926" w14:textId="20D57DE7" w:rsidR="00F208BE" w:rsidRPr="00F208BE" w:rsidRDefault="00D9303A" w:rsidP="00D9303A">
      <w:pPr>
        <w:pStyle w:val="punktydo9"/>
      </w:pPr>
      <w:r>
        <w:t>4.</w:t>
      </w:r>
      <w:r>
        <w:tab/>
      </w:r>
      <w:r w:rsidR="00F208BE" w:rsidRPr="00F208BE">
        <w:t xml:space="preserve">Przewodniczący </w:t>
      </w:r>
      <w:r w:rsidR="00E84BAB">
        <w:t>Senatu</w:t>
      </w:r>
      <w:r w:rsidR="00F208BE" w:rsidRPr="00F208BE">
        <w:t xml:space="preserve"> zwołuje posiedzenia organu, przewodniczy ich obradom oraz podpisuje uchwały podjęte przez organ kolegialny.</w:t>
      </w:r>
    </w:p>
    <w:p w14:paraId="247171C4" w14:textId="7BFB2660" w:rsidR="00F208BE" w:rsidRPr="00264E4E" w:rsidRDefault="00D9303A" w:rsidP="00D9303A">
      <w:pPr>
        <w:pStyle w:val="punktydo9"/>
        <w:rPr>
          <w:spacing w:val="-4"/>
        </w:rPr>
      </w:pPr>
      <w:r>
        <w:t>5.</w:t>
      </w:r>
      <w:r>
        <w:tab/>
      </w:r>
      <w:r w:rsidR="00F208BE" w:rsidRPr="00264E4E">
        <w:t xml:space="preserve">W przypadku gdy uchwała </w:t>
      </w:r>
      <w:r w:rsidR="00C72395">
        <w:t>Senatu</w:t>
      </w:r>
      <w:r w:rsidR="00F208BE" w:rsidRPr="00264E4E">
        <w:t xml:space="preserve"> ma charakter decyzji administracyjnej w rozumieniu Kodeksu postępowania administracyjnego, przewodniczący </w:t>
      </w:r>
      <w:r w:rsidR="00C72395">
        <w:t>Senatu</w:t>
      </w:r>
      <w:r w:rsidR="00F208BE" w:rsidRPr="00264E4E">
        <w:t xml:space="preserve"> zarządz</w:t>
      </w:r>
      <w:r w:rsidR="00FE5C1B" w:rsidRPr="00264E4E">
        <w:t>a</w:t>
      </w:r>
      <w:r w:rsidR="00F208BE" w:rsidRPr="00264E4E">
        <w:t xml:space="preserve"> podpisanie uchwały – decyzji przez wszystkich członków </w:t>
      </w:r>
      <w:r w:rsidR="002248C6">
        <w:t>Senatu</w:t>
      </w:r>
      <w:r w:rsidR="00F208BE" w:rsidRPr="00264E4E">
        <w:t xml:space="preserve"> uczestniczących w jej podjęciu</w:t>
      </w:r>
      <w:r w:rsidR="00FE5C1B" w:rsidRPr="00264E4E">
        <w:t>, chyba że z przepisów powszechnie obowiązującego prawa wynika inaczej.</w:t>
      </w:r>
    </w:p>
    <w:p w14:paraId="2F262287" w14:textId="29826322" w:rsidR="00F208BE" w:rsidRDefault="00D9303A" w:rsidP="00D9303A">
      <w:pPr>
        <w:pStyle w:val="punktydo9"/>
        <w:rPr>
          <w:spacing w:val="-4"/>
        </w:rPr>
      </w:pPr>
      <w:r>
        <w:rPr>
          <w:spacing w:val="-4"/>
        </w:rPr>
        <w:t>6.</w:t>
      </w:r>
      <w:r>
        <w:rPr>
          <w:spacing w:val="-4"/>
        </w:rPr>
        <w:tab/>
      </w:r>
      <w:r w:rsidR="00F208BE" w:rsidRPr="00F208BE">
        <w:rPr>
          <w:spacing w:val="-4"/>
        </w:rPr>
        <w:t xml:space="preserve">Posiedzenia </w:t>
      </w:r>
      <w:r w:rsidR="00E84BAB">
        <w:rPr>
          <w:spacing w:val="-4"/>
        </w:rPr>
        <w:t>Senatu</w:t>
      </w:r>
      <w:r w:rsidR="00F208BE" w:rsidRPr="00F208BE">
        <w:rPr>
          <w:spacing w:val="-4"/>
        </w:rPr>
        <w:t xml:space="preserve">, pod nieobecność przewodniczącego, może zwołać upoważniony przez </w:t>
      </w:r>
      <w:r w:rsidR="0091645A">
        <w:rPr>
          <w:spacing w:val="-4"/>
        </w:rPr>
        <w:t xml:space="preserve">przewodniczącego członek </w:t>
      </w:r>
      <w:r w:rsidR="002248C6">
        <w:rPr>
          <w:spacing w:val="-4"/>
        </w:rPr>
        <w:t>Senatu</w:t>
      </w:r>
      <w:r w:rsidR="00264E4E">
        <w:rPr>
          <w:spacing w:val="-4"/>
        </w:rPr>
        <w:t xml:space="preserve"> </w:t>
      </w:r>
      <w:r w:rsidR="002248C6">
        <w:rPr>
          <w:spacing w:val="-4"/>
        </w:rPr>
        <w:t>lub najstarszy wiekiem członek S</w:t>
      </w:r>
      <w:r w:rsidR="00264E4E">
        <w:rPr>
          <w:spacing w:val="-4"/>
        </w:rPr>
        <w:t>enatu zatrudniony na stanowisku profesora</w:t>
      </w:r>
      <w:r w:rsidR="0091645A">
        <w:rPr>
          <w:spacing w:val="-4"/>
        </w:rPr>
        <w:t>.</w:t>
      </w:r>
    </w:p>
    <w:p w14:paraId="676C9A56" w14:textId="77777777" w:rsidR="00F208BE" w:rsidRPr="00F208BE" w:rsidRDefault="00F208BE" w:rsidP="00AF7776">
      <w:pPr>
        <w:pStyle w:val="paragraf"/>
      </w:pPr>
      <w:r w:rsidRPr="00F208BE">
        <w:t>§ 2.</w:t>
      </w:r>
    </w:p>
    <w:p w14:paraId="6C9E9837" w14:textId="0CA4C750" w:rsidR="00567B3F" w:rsidRPr="00567B3F" w:rsidRDefault="00D9303A" w:rsidP="00D9303A">
      <w:pPr>
        <w:pStyle w:val="punktydo9"/>
      </w:pPr>
      <w:r>
        <w:t>1.</w:t>
      </w:r>
      <w:r>
        <w:tab/>
      </w:r>
      <w:r w:rsidR="00F208BE" w:rsidRPr="00567B3F">
        <w:t xml:space="preserve">Zawiadomienie o posiedzeniu </w:t>
      </w:r>
      <w:r w:rsidR="002248C6">
        <w:t>Senatu</w:t>
      </w:r>
      <w:r w:rsidR="00F208BE" w:rsidRPr="00567B3F">
        <w:t xml:space="preserve">, z podaniem terminu, miejsca i porządku obrad wraz z projektami </w:t>
      </w:r>
      <w:r w:rsidR="00F208BE" w:rsidRPr="003F3E31">
        <w:t xml:space="preserve">uchwał i innymi materiałami, przekazuje się członkom </w:t>
      </w:r>
      <w:r w:rsidR="002248C6" w:rsidRPr="003F3E31">
        <w:t>Senatu</w:t>
      </w:r>
      <w:r w:rsidR="00F208BE" w:rsidRPr="003F3E31">
        <w:t xml:space="preserve"> co najmniej na </w:t>
      </w:r>
      <w:r w:rsidR="00082229" w:rsidRPr="003F3E31">
        <w:t>4</w:t>
      </w:r>
      <w:r w:rsidR="00F208BE" w:rsidRPr="003F3E31">
        <w:t> dni przed wyznaczonym</w:t>
      </w:r>
      <w:r w:rsidR="00F208BE" w:rsidRPr="00567B3F">
        <w:t xml:space="preserve"> terminem posiedzenia. </w:t>
      </w:r>
      <w:r w:rsidR="00567B3F" w:rsidRPr="00567B3F">
        <w:t xml:space="preserve">W uzasadnionych przypadkach zawiadomienie o posiedzeniu może być przekazane członkom </w:t>
      </w:r>
      <w:r w:rsidR="002248C6">
        <w:t xml:space="preserve">Senatu </w:t>
      </w:r>
      <w:r w:rsidR="00567B3F" w:rsidRPr="00567B3F">
        <w:t>w terminie krótszym niż określony w zdaniu pierwszym.</w:t>
      </w:r>
    </w:p>
    <w:p w14:paraId="4C69B1B4" w14:textId="4B5AC11E" w:rsidR="00F208BE" w:rsidRPr="00567B3F" w:rsidRDefault="00D9303A" w:rsidP="00D9303A">
      <w:pPr>
        <w:pStyle w:val="punktydo9"/>
      </w:pPr>
      <w:r>
        <w:t>2.</w:t>
      </w:r>
      <w:r>
        <w:tab/>
      </w:r>
      <w:r w:rsidR="00F208BE" w:rsidRPr="00567B3F">
        <w:t>Zawiadomienie może być dokonane w formie pisemnej lub przy pomocy poczty elektronicznej.</w:t>
      </w:r>
    </w:p>
    <w:p w14:paraId="785CFF88" w14:textId="77777777" w:rsidR="00F208BE" w:rsidRPr="00F208BE" w:rsidRDefault="00F208BE" w:rsidP="00AF7776">
      <w:pPr>
        <w:pStyle w:val="paragraf"/>
      </w:pPr>
      <w:r w:rsidRPr="00F208BE">
        <w:t>§ 3.</w:t>
      </w:r>
    </w:p>
    <w:p w14:paraId="22C4061C" w14:textId="73AF6B65" w:rsidR="00F208BE" w:rsidRPr="00F208BE" w:rsidRDefault="00D9303A" w:rsidP="00D9303A">
      <w:pPr>
        <w:pStyle w:val="punktydo9"/>
      </w:pPr>
      <w:r>
        <w:t>1.</w:t>
      </w:r>
      <w:r>
        <w:tab/>
      </w:r>
      <w:r w:rsidR="00F208BE" w:rsidRPr="00F208BE">
        <w:t xml:space="preserve">Projekt porządku obrad posiedzenia zwyczajnego ustala przewodniczący i przedstawia pod głosowanie do zatwierdzenia </w:t>
      </w:r>
      <w:r w:rsidR="002248C6">
        <w:t>Senatowi</w:t>
      </w:r>
      <w:r w:rsidR="00F208BE" w:rsidRPr="00F208BE">
        <w:t>, z uwzględnieniem:</w:t>
      </w:r>
    </w:p>
    <w:p w14:paraId="552B23D5" w14:textId="77777777" w:rsidR="00F208BE" w:rsidRPr="00F208BE" w:rsidRDefault="00F208BE" w:rsidP="00D9303A">
      <w:pPr>
        <w:numPr>
          <w:ilvl w:val="1"/>
          <w:numId w:val="77"/>
        </w:numPr>
        <w:tabs>
          <w:tab w:val="clear" w:pos="907"/>
        </w:tabs>
        <w:spacing w:before="40" w:after="0"/>
        <w:ind w:left="568" w:hanging="284"/>
        <w:rPr>
          <w:rFonts w:eastAsia="Times New Roman" w:cs="Times New Roman"/>
        </w:rPr>
      </w:pPr>
      <w:r w:rsidRPr="00F208BE">
        <w:rPr>
          <w:rFonts w:eastAsia="Times New Roman" w:cs="Times New Roman"/>
        </w:rPr>
        <w:t>spraw bieżących;</w:t>
      </w:r>
    </w:p>
    <w:p w14:paraId="730A7D0A" w14:textId="4B5F9462" w:rsidR="00F208BE" w:rsidRPr="00567B3F" w:rsidRDefault="00F208BE" w:rsidP="00D9303A">
      <w:pPr>
        <w:numPr>
          <w:ilvl w:val="1"/>
          <w:numId w:val="77"/>
        </w:numPr>
        <w:tabs>
          <w:tab w:val="clear" w:pos="907"/>
        </w:tabs>
        <w:spacing w:before="40" w:after="0"/>
        <w:ind w:left="568" w:hanging="284"/>
        <w:rPr>
          <w:rFonts w:eastAsia="Times New Roman" w:cs="Times New Roman"/>
        </w:rPr>
      </w:pPr>
      <w:r w:rsidRPr="00567B3F">
        <w:rPr>
          <w:rFonts w:eastAsia="Times New Roman" w:cs="Times New Roman"/>
        </w:rPr>
        <w:t xml:space="preserve">spraw zgłoszonych przewodniczącemu organu kolegialnego we wniosku złożonym na piśmie, nie później niż 10 dni przed terminem posiedzenia, przez co najmniej 1/5 statutowej </w:t>
      </w:r>
      <w:r w:rsidRPr="00567B3F">
        <w:rPr>
          <w:rFonts w:eastAsia="Times New Roman" w:cs="Times New Roman"/>
          <w:spacing w:val="-4"/>
        </w:rPr>
        <w:t xml:space="preserve">liczby członków </w:t>
      </w:r>
      <w:r w:rsidR="002248C6">
        <w:rPr>
          <w:rFonts w:eastAsia="Times New Roman" w:cs="Times New Roman"/>
          <w:spacing w:val="-4"/>
        </w:rPr>
        <w:t xml:space="preserve">Senatu </w:t>
      </w:r>
      <w:r w:rsidRPr="00567B3F">
        <w:rPr>
          <w:rFonts w:eastAsia="Times New Roman" w:cs="Times New Roman"/>
          <w:spacing w:val="-4"/>
        </w:rPr>
        <w:t>lub wszystkich przedstawicieli danej grupy pracowniczej,</w:t>
      </w:r>
      <w:r w:rsidRPr="00567B3F">
        <w:rPr>
          <w:rFonts w:eastAsia="Times New Roman" w:cs="Times New Roman"/>
        </w:rPr>
        <w:t xml:space="preserve"> studentów i doktorantów.</w:t>
      </w:r>
    </w:p>
    <w:p w14:paraId="746BE097" w14:textId="6A5C6856" w:rsidR="00F208BE" w:rsidRPr="00F208BE" w:rsidRDefault="00D9303A" w:rsidP="00D9303A">
      <w:pPr>
        <w:pStyle w:val="punktydo9"/>
        <w:spacing w:before="60"/>
      </w:pPr>
      <w:r>
        <w:t>2.</w:t>
      </w:r>
      <w:r>
        <w:tab/>
      </w:r>
      <w:r w:rsidR="00F208BE" w:rsidRPr="00F208BE">
        <w:t>Sprawy osobowe powinny być podane imiennie w projekcie porządku obrad.</w:t>
      </w:r>
    </w:p>
    <w:p w14:paraId="6993F9B6" w14:textId="35D32AB0" w:rsidR="00F208BE" w:rsidRPr="00F208BE" w:rsidRDefault="00D9303A" w:rsidP="00D9303A">
      <w:pPr>
        <w:pStyle w:val="punktydo9"/>
      </w:pPr>
      <w:r>
        <w:t>3.</w:t>
      </w:r>
      <w:r>
        <w:tab/>
      </w:r>
      <w:r w:rsidR="00F208BE" w:rsidRPr="00F208BE">
        <w:t xml:space="preserve">Przewodniczący </w:t>
      </w:r>
      <w:r w:rsidR="002248C6">
        <w:t>Senatu</w:t>
      </w:r>
      <w:r w:rsidR="00F208BE" w:rsidRPr="00F208BE">
        <w:t xml:space="preserve"> może wnieść o uzupełnienie projektu porządku obrad w dniu obrad.</w:t>
      </w:r>
    </w:p>
    <w:p w14:paraId="6CDFBADE" w14:textId="01197CFB" w:rsidR="00F208BE" w:rsidRPr="00567B3F" w:rsidRDefault="00D9303A" w:rsidP="00D9303A">
      <w:pPr>
        <w:pStyle w:val="punktydo9"/>
      </w:pPr>
      <w:r>
        <w:t>4.</w:t>
      </w:r>
      <w:r>
        <w:tab/>
      </w:r>
      <w:r w:rsidR="00F208BE" w:rsidRPr="00567B3F">
        <w:t xml:space="preserve">Projekt porządku obrad przyjmowany jest przez </w:t>
      </w:r>
      <w:r w:rsidR="002248C6">
        <w:t>Senat</w:t>
      </w:r>
      <w:r w:rsidR="00F208BE" w:rsidRPr="00567B3F">
        <w:t xml:space="preserve"> </w:t>
      </w:r>
      <w:r w:rsidR="00D664E2" w:rsidRPr="00567B3F">
        <w:t xml:space="preserve">na początku posiedzenia </w:t>
      </w:r>
      <w:r w:rsidR="00F208BE" w:rsidRPr="00567B3F">
        <w:t xml:space="preserve">zwykłą większością głosów </w:t>
      </w:r>
      <w:r w:rsidR="00D664E2" w:rsidRPr="00567B3F">
        <w:t>w obecności co najmniej połowy statutowego składu organu</w:t>
      </w:r>
      <w:r w:rsidR="00567B3F" w:rsidRPr="00567B3F">
        <w:t>.</w:t>
      </w:r>
    </w:p>
    <w:p w14:paraId="4551AEEA" w14:textId="77777777" w:rsidR="00F208BE" w:rsidRPr="00F208BE" w:rsidRDefault="00F208BE" w:rsidP="00AF7776">
      <w:pPr>
        <w:pStyle w:val="paragraf"/>
      </w:pPr>
      <w:r w:rsidRPr="00F208BE">
        <w:t>§ 4.</w:t>
      </w:r>
    </w:p>
    <w:p w14:paraId="69B012FC" w14:textId="36ACBE67" w:rsidR="00F208BE" w:rsidRPr="00F208BE" w:rsidRDefault="00AA0B14" w:rsidP="00AA0B14">
      <w:pPr>
        <w:pStyle w:val="punktydo9"/>
      </w:pPr>
      <w:r>
        <w:t>1.</w:t>
      </w:r>
      <w:r>
        <w:tab/>
      </w:r>
      <w:r w:rsidR="00F208BE" w:rsidRPr="00F208BE">
        <w:t xml:space="preserve">Uczestnictwo członków </w:t>
      </w:r>
      <w:r w:rsidR="009D14F6">
        <w:t>Senatu</w:t>
      </w:r>
      <w:r w:rsidR="00F208BE" w:rsidRPr="00F208BE">
        <w:t xml:space="preserve"> w posiedzeniach jest obowiązkowe.</w:t>
      </w:r>
    </w:p>
    <w:p w14:paraId="22D52E6E" w14:textId="14162CE3" w:rsidR="00F208BE" w:rsidRPr="00F208BE" w:rsidRDefault="00AA0B14" w:rsidP="00AA0B14">
      <w:pPr>
        <w:pStyle w:val="punktydo9"/>
      </w:pPr>
      <w:r>
        <w:t>2.</w:t>
      </w:r>
      <w:r>
        <w:tab/>
      </w:r>
      <w:r w:rsidR="00F208BE" w:rsidRPr="00F208BE">
        <w:t xml:space="preserve">Członek </w:t>
      </w:r>
      <w:r w:rsidR="009D14F6">
        <w:t>Senatu</w:t>
      </w:r>
      <w:r w:rsidR="00F208BE" w:rsidRPr="00F208BE">
        <w:t xml:space="preserve"> potwierdza swoją obecność na posiedzeniu podpisem na liście obecności.</w:t>
      </w:r>
    </w:p>
    <w:p w14:paraId="6763067A" w14:textId="31C4C134" w:rsidR="00F208BE" w:rsidRDefault="00AA0B14" w:rsidP="00AA0B14">
      <w:pPr>
        <w:pStyle w:val="punktydo9"/>
      </w:pPr>
      <w:r>
        <w:t>3.</w:t>
      </w:r>
      <w:r>
        <w:tab/>
      </w:r>
      <w:r w:rsidR="00F208BE" w:rsidRPr="00F208BE">
        <w:t xml:space="preserve">W razie przeszkody uniemożliwiającej członkowi </w:t>
      </w:r>
      <w:r w:rsidR="009D14F6">
        <w:t>Senatu</w:t>
      </w:r>
      <w:r w:rsidR="009D14F6" w:rsidRPr="00F208BE">
        <w:t xml:space="preserve"> </w:t>
      </w:r>
      <w:r w:rsidR="00F208BE" w:rsidRPr="00F208BE">
        <w:t>udział w posiedzeniu, powinien on niezwłocznie powiadomić przewodniczącego oraz złożyć pisemne stosowne usprawiedliwienie.</w:t>
      </w:r>
    </w:p>
    <w:p w14:paraId="05596505" w14:textId="6434BF54" w:rsidR="00356D47" w:rsidRPr="00567B3F" w:rsidRDefault="00AA0B14" w:rsidP="00AA0B14">
      <w:pPr>
        <w:pStyle w:val="punktydo9"/>
        <w:rPr>
          <w:color w:val="000000"/>
        </w:rPr>
      </w:pPr>
      <w:r>
        <w:rPr>
          <w:color w:val="000000"/>
        </w:rPr>
        <w:t>4.</w:t>
      </w:r>
      <w:r>
        <w:rPr>
          <w:color w:val="000000"/>
        </w:rPr>
        <w:tab/>
      </w:r>
      <w:r w:rsidR="00356D47" w:rsidRPr="00AA0B14">
        <w:rPr>
          <w:color w:val="000000"/>
          <w:spacing w:val="-4"/>
        </w:rPr>
        <w:t xml:space="preserve">W </w:t>
      </w:r>
      <w:r w:rsidR="00356D47" w:rsidRPr="00AA0B14">
        <w:rPr>
          <w:spacing w:val="-4"/>
        </w:rPr>
        <w:t>posiedzeniach</w:t>
      </w:r>
      <w:r w:rsidR="00356D47" w:rsidRPr="00AA0B14">
        <w:rPr>
          <w:color w:val="000000"/>
          <w:spacing w:val="-4"/>
        </w:rPr>
        <w:t xml:space="preserve"> </w:t>
      </w:r>
      <w:r w:rsidR="009D14F6" w:rsidRPr="00AA0B14">
        <w:rPr>
          <w:spacing w:val="-4"/>
        </w:rPr>
        <w:t>Senatu</w:t>
      </w:r>
      <w:r w:rsidR="00356D47" w:rsidRPr="00AA0B14">
        <w:rPr>
          <w:color w:val="000000"/>
          <w:spacing w:val="-4"/>
        </w:rPr>
        <w:t xml:space="preserve"> </w:t>
      </w:r>
      <w:r w:rsidR="009D14F6" w:rsidRPr="00AA0B14">
        <w:rPr>
          <w:color w:val="000000"/>
          <w:spacing w:val="-4"/>
        </w:rPr>
        <w:t xml:space="preserve">uczestniczą </w:t>
      </w:r>
      <w:r w:rsidR="00356D47" w:rsidRPr="00AA0B14">
        <w:rPr>
          <w:color w:val="000000"/>
          <w:spacing w:val="-4"/>
        </w:rPr>
        <w:t>z głosem doradczym przedstawiciele zwią</w:t>
      </w:r>
      <w:r w:rsidR="009D14F6" w:rsidRPr="00AA0B14">
        <w:rPr>
          <w:color w:val="000000"/>
          <w:spacing w:val="-4"/>
        </w:rPr>
        <w:t>zków zawodowych działających</w:t>
      </w:r>
      <w:r w:rsidR="009D14F6">
        <w:rPr>
          <w:color w:val="000000"/>
        </w:rPr>
        <w:t xml:space="preserve"> w U</w:t>
      </w:r>
      <w:r w:rsidR="00356D47" w:rsidRPr="00567B3F">
        <w:rPr>
          <w:color w:val="000000"/>
        </w:rPr>
        <w:t>czeln</w:t>
      </w:r>
      <w:r w:rsidR="009D14F6">
        <w:rPr>
          <w:color w:val="000000"/>
        </w:rPr>
        <w:t>i – po jednym z każdego związku.</w:t>
      </w:r>
    </w:p>
    <w:p w14:paraId="5767716F" w14:textId="7BCA461E" w:rsidR="008F10E8" w:rsidRPr="00567B3F" w:rsidRDefault="00AA0B14" w:rsidP="00AA0B14">
      <w:pPr>
        <w:pStyle w:val="punktydo9"/>
      </w:pPr>
      <w:r>
        <w:t>5.</w:t>
      </w:r>
      <w:r>
        <w:tab/>
      </w:r>
      <w:r w:rsidR="008F10E8" w:rsidRPr="00567B3F">
        <w:t xml:space="preserve">W posiedzeniach </w:t>
      </w:r>
      <w:r w:rsidR="009D14F6">
        <w:t>Senatu</w:t>
      </w:r>
      <w:r w:rsidR="009D14F6" w:rsidRPr="00567B3F">
        <w:t xml:space="preserve"> </w:t>
      </w:r>
      <w:r w:rsidR="008F10E8" w:rsidRPr="00567B3F">
        <w:t xml:space="preserve">mogą uczestniczyć inne osoby zaproszone przez </w:t>
      </w:r>
      <w:r w:rsidR="00EC0551" w:rsidRPr="00567B3F">
        <w:t xml:space="preserve">przewodniczącego </w:t>
      </w:r>
      <w:r w:rsidR="009D14F6">
        <w:t>Senatu</w:t>
      </w:r>
      <w:r w:rsidR="00EC0551" w:rsidRPr="00567B3F">
        <w:t>.</w:t>
      </w:r>
      <w:r w:rsidR="008F10E8" w:rsidRPr="00567B3F">
        <w:t xml:space="preserve"> </w:t>
      </w:r>
    </w:p>
    <w:p w14:paraId="5BBACB98" w14:textId="77777777" w:rsidR="00F208BE" w:rsidRPr="00F208BE" w:rsidRDefault="00F208BE" w:rsidP="00AA0B14">
      <w:pPr>
        <w:pStyle w:val="paragraf"/>
        <w:keepNext/>
      </w:pPr>
      <w:r w:rsidRPr="00F208BE">
        <w:t>§ 5.</w:t>
      </w:r>
    </w:p>
    <w:p w14:paraId="6FC8D360" w14:textId="68562047" w:rsidR="00716E9B" w:rsidRPr="00F92844" w:rsidRDefault="00AA0B14" w:rsidP="00AA0B14">
      <w:pPr>
        <w:pStyle w:val="punktydo9"/>
      </w:pPr>
      <w:r>
        <w:t>1.</w:t>
      </w:r>
      <w:r>
        <w:tab/>
      </w:r>
      <w:r w:rsidR="00F208BE" w:rsidRPr="00F92844">
        <w:t xml:space="preserve">Posiedzeniu </w:t>
      </w:r>
      <w:r w:rsidR="009D14F6" w:rsidRPr="00F92844">
        <w:t>Senatu</w:t>
      </w:r>
      <w:r w:rsidR="00F208BE" w:rsidRPr="00F92844">
        <w:t xml:space="preserve"> przewodniczy </w:t>
      </w:r>
      <w:r w:rsidR="009D14F6" w:rsidRPr="00F92844">
        <w:t>R</w:t>
      </w:r>
      <w:r w:rsidR="00F208BE" w:rsidRPr="00F92844">
        <w:t>ektor lub</w:t>
      </w:r>
      <w:r w:rsidR="001D4AEE" w:rsidRPr="00F92844">
        <w:t xml:space="preserve"> </w:t>
      </w:r>
      <w:r w:rsidR="00F208BE" w:rsidRPr="00F92844">
        <w:t>w zastępstwie wyznaczony</w:t>
      </w:r>
      <w:r w:rsidR="00716E9B" w:rsidRPr="00F92844">
        <w:t xml:space="preserve"> przez niego</w:t>
      </w:r>
      <w:r w:rsidR="00F208BE" w:rsidRPr="00F92844">
        <w:t xml:space="preserve"> </w:t>
      </w:r>
      <w:r w:rsidR="00925AF0" w:rsidRPr="00F92844">
        <w:t xml:space="preserve">członek </w:t>
      </w:r>
      <w:r w:rsidR="009D14F6" w:rsidRPr="00F92844">
        <w:t>Senatu</w:t>
      </w:r>
      <w:r w:rsidR="00F208BE" w:rsidRPr="00F92844">
        <w:t xml:space="preserve">. </w:t>
      </w:r>
    </w:p>
    <w:p w14:paraId="28216036" w14:textId="200B2585" w:rsidR="00F208BE" w:rsidRPr="00F92844" w:rsidRDefault="00AA0B14" w:rsidP="00AA0B14">
      <w:pPr>
        <w:pStyle w:val="punktydo9"/>
      </w:pPr>
      <w:r>
        <w:t>2.</w:t>
      </w:r>
      <w:r>
        <w:tab/>
      </w:r>
      <w:r w:rsidR="00F208BE" w:rsidRPr="00F92844">
        <w:t>Posiedzeni</w:t>
      </w:r>
      <w:r w:rsidR="001D4AEE" w:rsidRPr="00F92844">
        <w:t>u</w:t>
      </w:r>
      <w:r w:rsidR="00540F8B">
        <w:t>,</w:t>
      </w:r>
      <w:r w:rsidR="00F208BE" w:rsidRPr="00F92844">
        <w:t xml:space="preserve"> </w:t>
      </w:r>
      <w:r w:rsidR="001D4AEE" w:rsidRPr="00F92844">
        <w:t>na którym rozpatrywane jest zgłoszenie wniosku o odwołanie rektora</w:t>
      </w:r>
      <w:r w:rsidR="00540F8B">
        <w:t>,</w:t>
      </w:r>
      <w:r w:rsidR="001D4AEE" w:rsidRPr="00F92844">
        <w:t xml:space="preserve"> przewodniczy najstarsza </w:t>
      </w:r>
      <w:r w:rsidR="00F208BE" w:rsidRPr="00F92844">
        <w:t>wiekiem</w:t>
      </w:r>
      <w:r w:rsidR="00F92844">
        <w:t>,</w:t>
      </w:r>
      <w:r w:rsidR="00F208BE" w:rsidRPr="00F92844">
        <w:t xml:space="preserve"> spośród członków </w:t>
      </w:r>
      <w:r w:rsidR="00F92844">
        <w:t xml:space="preserve">Senatu, </w:t>
      </w:r>
      <w:r w:rsidR="00F208BE" w:rsidRPr="00F92844">
        <w:t xml:space="preserve">osoba </w:t>
      </w:r>
      <w:r w:rsidR="001D4AEE" w:rsidRPr="00F92844">
        <w:t>zatrudniona na stanowisku profesora</w:t>
      </w:r>
      <w:r w:rsidR="00F208BE" w:rsidRPr="00F92844">
        <w:t>.</w:t>
      </w:r>
    </w:p>
    <w:p w14:paraId="6257EFDB" w14:textId="66AB14E3" w:rsidR="001D4AEE" w:rsidRPr="000166F7" w:rsidRDefault="00AA0B14" w:rsidP="00AA0B14">
      <w:pPr>
        <w:pStyle w:val="punktydo9"/>
      </w:pPr>
      <w:r>
        <w:t>3.</w:t>
      </w:r>
      <w:r>
        <w:tab/>
      </w:r>
      <w:r w:rsidR="001D4AEE" w:rsidRPr="001D4AEE">
        <w:t xml:space="preserve">Przepis ust. </w:t>
      </w:r>
      <w:r w:rsidR="00716E9B" w:rsidRPr="00F92844">
        <w:t>2</w:t>
      </w:r>
      <w:r w:rsidR="001D4AEE" w:rsidRPr="001D4AEE">
        <w:t xml:space="preserve"> stosuje się również w odniesieniu do przewodniczenia posiedzeniu </w:t>
      </w:r>
      <w:r w:rsidR="00F92844">
        <w:t>Senatu</w:t>
      </w:r>
      <w:r w:rsidR="00F92844" w:rsidRPr="001D4AEE">
        <w:t xml:space="preserve"> </w:t>
      </w:r>
      <w:r w:rsidR="00F92844">
        <w:t>w części, w której S</w:t>
      </w:r>
      <w:r w:rsidR="001D4AEE" w:rsidRPr="001D4AEE">
        <w:t>enat proceduje</w:t>
      </w:r>
      <w:r w:rsidR="00F92844">
        <w:t xml:space="preserve"> formułowanie rekomendacji dla R</w:t>
      </w:r>
      <w:r w:rsidR="001D4AEE" w:rsidRPr="001D4AEE">
        <w:t>ektora w zakresie wykonywanych przez niego zadań oraz rozpoznaje sprawę</w:t>
      </w:r>
      <w:r w:rsidR="00F92844">
        <w:t xml:space="preserve"> zawieszenia wykonania uchwały Senatu przez R</w:t>
      </w:r>
      <w:r w:rsidR="001D4AEE" w:rsidRPr="001D4AEE">
        <w:t>ektora w trybie wewnętrznego nadzoru</w:t>
      </w:r>
      <w:r w:rsidR="001D4AEE">
        <w:t>.</w:t>
      </w:r>
    </w:p>
    <w:p w14:paraId="2374B0DD" w14:textId="4C4D43CC" w:rsidR="00F208BE" w:rsidRPr="00F208BE" w:rsidRDefault="00AA0B14" w:rsidP="00AA0B14">
      <w:pPr>
        <w:pStyle w:val="punktydo9"/>
        <w:rPr>
          <w:spacing w:val="-4"/>
        </w:rPr>
      </w:pPr>
      <w:r>
        <w:rPr>
          <w:spacing w:val="-4"/>
        </w:rPr>
        <w:t>4.</w:t>
      </w:r>
      <w:r>
        <w:rPr>
          <w:spacing w:val="-4"/>
        </w:rPr>
        <w:tab/>
      </w:r>
      <w:r w:rsidR="00F208BE" w:rsidRPr="00F208BE">
        <w:rPr>
          <w:spacing w:val="-4"/>
        </w:rPr>
        <w:t xml:space="preserve">Na </w:t>
      </w:r>
      <w:r w:rsidR="00F208BE" w:rsidRPr="00356D47">
        <w:t>początku</w:t>
      </w:r>
      <w:r w:rsidR="00F208BE" w:rsidRPr="00F208BE">
        <w:rPr>
          <w:spacing w:val="-4"/>
        </w:rPr>
        <w:t xml:space="preserve"> każdego posiedzenia, przewodniczący stwierdza prawidłowość zwołania posiedzenia, zdolność do podejmowania uchwał, przedstawia do zatwierdzenia projekt porządku obrad, wnioski w sprawie zmiany projektu porządku obrad oraz zgłoszone zastrzeżenia i poprawki do protokołu z poprzedniego posiedzenia.</w:t>
      </w:r>
    </w:p>
    <w:p w14:paraId="4EB1DF6F" w14:textId="4B2EC233" w:rsidR="00F208BE" w:rsidRPr="00F208BE" w:rsidRDefault="00AA0B14" w:rsidP="00AA0B14">
      <w:pPr>
        <w:pStyle w:val="punktydo9"/>
      </w:pPr>
      <w:r>
        <w:rPr>
          <w:spacing w:val="-4"/>
        </w:rPr>
        <w:t>5.</w:t>
      </w:r>
      <w:r>
        <w:rPr>
          <w:spacing w:val="-4"/>
        </w:rPr>
        <w:tab/>
      </w:r>
      <w:r w:rsidR="00F208BE" w:rsidRPr="00356D47">
        <w:rPr>
          <w:spacing w:val="-4"/>
        </w:rPr>
        <w:t>Przewodniczący</w:t>
      </w:r>
      <w:r w:rsidR="00F208BE" w:rsidRPr="00F208BE">
        <w:t xml:space="preserve"> posiedzenia czuwa nad sprawnym przebiegiem obrad, zgodnie z przyjętym porządkiem obrad oraz niniejszym regulaminem.</w:t>
      </w:r>
    </w:p>
    <w:p w14:paraId="18D5744D" w14:textId="5BDCF73E" w:rsidR="00F208BE" w:rsidRPr="00F208BE" w:rsidRDefault="00AA0B14" w:rsidP="00AA0B14">
      <w:pPr>
        <w:pStyle w:val="punktydo9"/>
      </w:pPr>
      <w:r>
        <w:rPr>
          <w:spacing w:val="-4"/>
        </w:rPr>
        <w:t>6.</w:t>
      </w:r>
      <w:r>
        <w:rPr>
          <w:spacing w:val="-4"/>
        </w:rPr>
        <w:tab/>
      </w:r>
      <w:r w:rsidR="00F208BE" w:rsidRPr="00356D47">
        <w:rPr>
          <w:spacing w:val="-4"/>
        </w:rPr>
        <w:t>Przewodniczący</w:t>
      </w:r>
      <w:r w:rsidR="00F208BE" w:rsidRPr="00F208BE">
        <w:t xml:space="preserve"> udziela głosu w dyskusji według kolejności zgłoszeń; w uzasadnionych przypadkach (wnioskach formalnych) udziela głosu poza kolejnością.</w:t>
      </w:r>
    </w:p>
    <w:p w14:paraId="4FDB72AE" w14:textId="4705E1C3" w:rsidR="00F208BE" w:rsidRPr="00F208BE" w:rsidRDefault="00AA0B14" w:rsidP="00AA0B14">
      <w:pPr>
        <w:pStyle w:val="punktydo9"/>
      </w:pPr>
      <w:r>
        <w:t>7.</w:t>
      </w:r>
      <w:r>
        <w:tab/>
      </w:r>
      <w:r w:rsidR="00F208BE" w:rsidRPr="00F208BE">
        <w:t xml:space="preserve">W celu </w:t>
      </w:r>
      <w:r w:rsidR="00F208BE" w:rsidRPr="00356D47">
        <w:rPr>
          <w:spacing w:val="-4"/>
        </w:rPr>
        <w:t>sprawnego</w:t>
      </w:r>
      <w:r w:rsidR="00F208BE" w:rsidRPr="00F208BE">
        <w:t xml:space="preserve"> przebiegu obrad przyjmuje się, że:</w:t>
      </w:r>
    </w:p>
    <w:p w14:paraId="30CB6CB5" w14:textId="77777777" w:rsidR="00F208BE" w:rsidRPr="00F208BE" w:rsidRDefault="00F208BE" w:rsidP="00AA0B14">
      <w:pPr>
        <w:numPr>
          <w:ilvl w:val="1"/>
          <w:numId w:val="79"/>
        </w:numPr>
        <w:tabs>
          <w:tab w:val="clear" w:pos="907"/>
        </w:tabs>
        <w:spacing w:after="0"/>
        <w:ind w:left="568" w:hanging="284"/>
        <w:rPr>
          <w:rFonts w:eastAsia="Times New Roman" w:cs="Times New Roman"/>
        </w:rPr>
      </w:pPr>
      <w:r w:rsidRPr="00F208BE">
        <w:rPr>
          <w:rFonts w:eastAsia="Times New Roman" w:cs="Times New Roman"/>
        </w:rPr>
        <w:t>czas wystąpienia referenta nie powinien przekraczać 10 minut;</w:t>
      </w:r>
    </w:p>
    <w:p w14:paraId="07161A06" w14:textId="1173B5CE" w:rsidR="00F208BE" w:rsidRPr="00F208BE" w:rsidRDefault="00F208BE" w:rsidP="00AA0B14">
      <w:pPr>
        <w:numPr>
          <w:ilvl w:val="1"/>
          <w:numId w:val="79"/>
        </w:numPr>
        <w:tabs>
          <w:tab w:val="clear" w:pos="907"/>
        </w:tabs>
        <w:spacing w:after="0"/>
        <w:ind w:left="568" w:hanging="284"/>
        <w:rPr>
          <w:rFonts w:eastAsia="Times New Roman" w:cs="Times New Roman"/>
          <w:spacing w:val="-2"/>
        </w:rPr>
      </w:pPr>
      <w:r w:rsidRPr="00F208BE">
        <w:rPr>
          <w:rFonts w:eastAsia="Times New Roman" w:cs="Times New Roman"/>
          <w:spacing w:val="-2"/>
        </w:rPr>
        <w:t>czas jednego wystąpienia w dyskusji n</w:t>
      </w:r>
      <w:r w:rsidR="00263FA5">
        <w:rPr>
          <w:rFonts w:eastAsia="Times New Roman" w:cs="Times New Roman"/>
          <w:spacing w:val="-2"/>
        </w:rPr>
        <w:t>ie powinien przekraczać 3 minut, a repliki – 2 minut</w:t>
      </w:r>
      <w:r w:rsidRPr="00F208BE">
        <w:rPr>
          <w:rFonts w:eastAsia="Times New Roman" w:cs="Times New Roman"/>
          <w:spacing w:val="-2"/>
        </w:rPr>
        <w:t>;</w:t>
      </w:r>
    </w:p>
    <w:p w14:paraId="75F1097B" w14:textId="77777777" w:rsidR="00F208BE" w:rsidRPr="00F208BE" w:rsidRDefault="00F208BE" w:rsidP="00AA0B14">
      <w:pPr>
        <w:numPr>
          <w:ilvl w:val="1"/>
          <w:numId w:val="79"/>
        </w:numPr>
        <w:tabs>
          <w:tab w:val="clear" w:pos="907"/>
        </w:tabs>
        <w:spacing w:after="0"/>
        <w:ind w:left="568" w:hanging="284"/>
        <w:rPr>
          <w:rFonts w:eastAsia="Times New Roman" w:cs="Times New Roman"/>
        </w:rPr>
      </w:pPr>
      <w:r w:rsidRPr="00F208BE">
        <w:rPr>
          <w:rFonts w:eastAsia="Times New Roman" w:cs="Times New Roman"/>
        </w:rPr>
        <w:t>wypowiedź referenta powinna być zakończona wnioskiem;</w:t>
      </w:r>
    </w:p>
    <w:p w14:paraId="3B05A174" w14:textId="77777777" w:rsidR="00F208BE" w:rsidRPr="00F208BE" w:rsidRDefault="00F208BE" w:rsidP="00AA0B14">
      <w:pPr>
        <w:numPr>
          <w:ilvl w:val="1"/>
          <w:numId w:val="79"/>
        </w:numPr>
        <w:tabs>
          <w:tab w:val="clear" w:pos="907"/>
        </w:tabs>
        <w:spacing w:after="0"/>
        <w:ind w:left="568" w:hanging="284"/>
        <w:rPr>
          <w:rFonts w:eastAsia="Times New Roman" w:cs="Times New Roman"/>
        </w:rPr>
      </w:pPr>
      <w:r w:rsidRPr="00F208BE">
        <w:rPr>
          <w:rFonts w:eastAsia="Times New Roman" w:cs="Times New Roman"/>
        </w:rPr>
        <w:t>nie należy zabierać głosu więcej niż dwa razy w dyskusji nad tą samą sprawą.</w:t>
      </w:r>
    </w:p>
    <w:p w14:paraId="620FBD06" w14:textId="72CED092" w:rsidR="00F208BE" w:rsidRPr="00AA0B14" w:rsidRDefault="00AA0B14" w:rsidP="00AA0B14">
      <w:pPr>
        <w:pStyle w:val="punktydo9"/>
        <w:spacing w:before="60"/>
      </w:pPr>
      <w:r>
        <w:t>8.</w:t>
      </w:r>
      <w:r>
        <w:tab/>
      </w:r>
      <w:r w:rsidR="00F208BE" w:rsidRPr="00AA0B14">
        <w:t xml:space="preserve">W przypadku gdy członek </w:t>
      </w:r>
      <w:r w:rsidR="00F92844" w:rsidRPr="00AA0B14">
        <w:t xml:space="preserve">Senatu </w:t>
      </w:r>
      <w:r w:rsidR="00F208BE" w:rsidRPr="00AA0B14">
        <w:t>w swoim wystąpieniu odbiega od tematu obrad lub przekracza ustalony czas, przewodniczący obrad może odebrać mu głos.</w:t>
      </w:r>
    </w:p>
    <w:p w14:paraId="1CDD6F0C" w14:textId="77777777" w:rsidR="00F208BE" w:rsidRPr="00F208BE" w:rsidRDefault="00F208BE" w:rsidP="00AF7776">
      <w:pPr>
        <w:pStyle w:val="paragraf"/>
      </w:pPr>
      <w:r w:rsidRPr="00F208BE">
        <w:t>§ 6.</w:t>
      </w:r>
    </w:p>
    <w:p w14:paraId="75F9DB73" w14:textId="54D8A4BC" w:rsidR="00F208BE" w:rsidRPr="00F208BE" w:rsidRDefault="00AA0B14" w:rsidP="00AA0B14">
      <w:pPr>
        <w:pStyle w:val="punktydo9"/>
      </w:pPr>
      <w:r>
        <w:t>1.</w:t>
      </w:r>
      <w:r>
        <w:tab/>
      </w:r>
      <w:r w:rsidR="00F208BE" w:rsidRPr="00F208BE">
        <w:t xml:space="preserve">Stanowisko </w:t>
      </w:r>
      <w:r w:rsidR="00F92844">
        <w:t>Senatu</w:t>
      </w:r>
      <w:r w:rsidR="00F208BE" w:rsidRPr="00F208BE">
        <w:t xml:space="preserve"> w sprawach należących do ustawowych i statutow</w:t>
      </w:r>
      <w:r>
        <w:t>ych kompetencji wyrażane jest w </w:t>
      </w:r>
      <w:r w:rsidR="00F208BE" w:rsidRPr="00F208BE">
        <w:t>formie uchwały.</w:t>
      </w:r>
    </w:p>
    <w:p w14:paraId="0D64BE8C" w14:textId="03DB7EAA" w:rsidR="00F208BE" w:rsidRPr="00262CD9" w:rsidRDefault="00AA0B14" w:rsidP="00AA0B14">
      <w:pPr>
        <w:pStyle w:val="punktydo9"/>
      </w:pPr>
      <w:r w:rsidRPr="0020772E">
        <w:t>2.</w:t>
      </w:r>
      <w:r w:rsidRPr="0020772E">
        <w:tab/>
      </w:r>
      <w:r w:rsidR="00F208BE" w:rsidRPr="0020772E">
        <w:rPr>
          <w:spacing w:val="-4"/>
        </w:rPr>
        <w:t xml:space="preserve">Punkt porządku obrad związany z podjęciem uchwały </w:t>
      </w:r>
      <w:r w:rsidR="00262CD9" w:rsidRPr="0020772E">
        <w:rPr>
          <w:spacing w:val="-4"/>
        </w:rPr>
        <w:t>przedstawia referent wskazany przez przewodniczącego</w:t>
      </w:r>
      <w:r w:rsidR="00262CD9" w:rsidRPr="0020772E">
        <w:t xml:space="preserve"> posiedzenia</w:t>
      </w:r>
      <w:r w:rsidR="0020772E">
        <w:t xml:space="preserve"> </w:t>
      </w:r>
      <w:r w:rsidR="0020772E" w:rsidRPr="0020772E">
        <w:t>lub</w:t>
      </w:r>
      <w:r w:rsidR="00262CD9" w:rsidRPr="0020772E">
        <w:t xml:space="preserve"> </w:t>
      </w:r>
      <w:r w:rsidR="00F208BE" w:rsidRPr="0020772E">
        <w:t>wnioskodawca</w:t>
      </w:r>
      <w:r w:rsidR="0020772E">
        <w:t>,</w:t>
      </w:r>
      <w:r w:rsidR="00F208BE" w:rsidRPr="0020772E">
        <w:t xml:space="preserve"> lub upoważniony przez niego uczestnik posiedzenia.</w:t>
      </w:r>
    </w:p>
    <w:p w14:paraId="6CEEA665" w14:textId="7E6E1B54" w:rsidR="00F208BE" w:rsidRPr="00F208BE" w:rsidRDefault="00AA0B14" w:rsidP="00AA0B14">
      <w:pPr>
        <w:pStyle w:val="punktydo9"/>
      </w:pPr>
      <w:r>
        <w:t>3.</w:t>
      </w:r>
      <w:r>
        <w:tab/>
      </w:r>
      <w:r w:rsidR="00F208BE" w:rsidRPr="00F208BE">
        <w:t>Referujący przedstawia przesłanki do podjęcia uchwały oraz projekt uchwały.</w:t>
      </w:r>
    </w:p>
    <w:p w14:paraId="3364B2BC" w14:textId="77777777" w:rsidR="00F208BE" w:rsidRPr="00F208BE" w:rsidRDefault="00F208BE" w:rsidP="00AF7776">
      <w:pPr>
        <w:pStyle w:val="paragraf"/>
      </w:pPr>
      <w:r w:rsidRPr="00F208BE">
        <w:t>§ 7.</w:t>
      </w:r>
    </w:p>
    <w:p w14:paraId="3929AB91" w14:textId="611B5455" w:rsidR="00F208BE" w:rsidRPr="00F208BE" w:rsidRDefault="00AA0B14" w:rsidP="00AA0B14">
      <w:pPr>
        <w:pStyle w:val="punktydo9"/>
      </w:pPr>
      <w:r>
        <w:t>1.</w:t>
      </w:r>
      <w:r>
        <w:tab/>
      </w:r>
      <w:r w:rsidR="00F92844">
        <w:t>Ilekroć w S</w:t>
      </w:r>
      <w:r w:rsidR="00F208BE" w:rsidRPr="00F208BE">
        <w:t>tatucie jest mowa o podjęciu uchwały zwykłą większością głosów, należy przez to rozumieć, że liczba głosów ważnie oddanych za wnioskiem jest większa od liczby głosów przeciw, niezależnie od liczby osób, które wstrzymały się od głosu.</w:t>
      </w:r>
    </w:p>
    <w:p w14:paraId="0EA7A847" w14:textId="422E4441" w:rsidR="00F208BE" w:rsidRPr="00F208BE" w:rsidRDefault="00AA0B14" w:rsidP="00AA0B14">
      <w:pPr>
        <w:pStyle w:val="punktydo9"/>
      </w:pPr>
      <w:r>
        <w:t>2.</w:t>
      </w:r>
      <w:r>
        <w:tab/>
      </w:r>
      <w:r w:rsidR="00F208BE" w:rsidRPr="00F208BE">
        <w:t xml:space="preserve">Ilekroć w </w:t>
      </w:r>
      <w:r w:rsidR="00F92844">
        <w:t>S</w:t>
      </w:r>
      <w:r w:rsidR="00F208BE" w:rsidRPr="00F208BE">
        <w:t>tatucie jest mowa o podjęciu uchwały przez bezwzględną większość należy przez to rozumieć, że za uchwałą oddana została liczba głosów co najmniej o jeden większa od sumy pozostałych ważnie oddanych głosów (przeciw i wstrzymujących się).</w:t>
      </w:r>
    </w:p>
    <w:p w14:paraId="50EF7406" w14:textId="03FD4935" w:rsidR="00F208BE" w:rsidRPr="00F208BE" w:rsidRDefault="00AA0B14" w:rsidP="00AA0B14">
      <w:pPr>
        <w:pStyle w:val="punktydo9"/>
      </w:pPr>
      <w:r>
        <w:t>3.</w:t>
      </w:r>
      <w:r>
        <w:tab/>
      </w:r>
      <w:r w:rsidR="00F208BE" w:rsidRPr="00F208BE">
        <w:t xml:space="preserve">Ilekroć w </w:t>
      </w:r>
      <w:r w:rsidR="00F92844">
        <w:t>S</w:t>
      </w:r>
      <w:r w:rsidR="00F208BE" w:rsidRPr="00F208BE">
        <w:t xml:space="preserve">tatucie jest mowa o podjęciu uchwały przez większość kwalifikowaną, należy przez to rozumieć, że za uchwałą, wnioskiem, kandydatem głosowała większa liczba członków </w:t>
      </w:r>
      <w:r w:rsidR="00F92844">
        <w:t>Senatu</w:t>
      </w:r>
      <w:r w:rsidR="00F208BE" w:rsidRPr="00F208BE">
        <w:t xml:space="preserve"> </w:t>
      </w:r>
      <w:r w:rsidR="00F208BE" w:rsidRPr="00F208BE">
        <w:rPr>
          <w:spacing w:val="-2"/>
        </w:rPr>
        <w:t>niż połowa, określona stosunkiem głosów oddanych za uchwałą do ogólnej liczby uprawnionych</w:t>
      </w:r>
      <w:r w:rsidR="00F208BE" w:rsidRPr="00F208BE">
        <w:t xml:space="preserve"> do głosowania lub ogólnej liczby biorących udział w głosowaniu, np. 3/4.</w:t>
      </w:r>
    </w:p>
    <w:p w14:paraId="5AC7DEC3" w14:textId="77777777" w:rsidR="00F208BE" w:rsidRPr="00F208BE" w:rsidRDefault="00F208BE" w:rsidP="00AF7776">
      <w:pPr>
        <w:pStyle w:val="paragraf"/>
      </w:pPr>
      <w:r w:rsidRPr="00F208BE">
        <w:t>§ 8.</w:t>
      </w:r>
    </w:p>
    <w:p w14:paraId="40B9C81D" w14:textId="26EE36B2" w:rsidR="00F208BE" w:rsidRPr="00A856A7" w:rsidRDefault="00AA0B14" w:rsidP="00AA0B14">
      <w:pPr>
        <w:pStyle w:val="punktydo9"/>
      </w:pPr>
      <w:r>
        <w:t>1.</w:t>
      </w:r>
      <w:r>
        <w:tab/>
      </w:r>
      <w:r w:rsidR="00185D6E">
        <w:t>Z zastrzeżeniem ust. 2, u</w:t>
      </w:r>
      <w:r w:rsidR="00F208BE" w:rsidRPr="00A856A7">
        <w:t xml:space="preserve">chwały </w:t>
      </w:r>
      <w:r w:rsidR="00F92844">
        <w:t>Senatu</w:t>
      </w:r>
      <w:r w:rsidR="00F208BE" w:rsidRPr="00A856A7">
        <w:t xml:space="preserve"> w sprawach merytorycznych podejmowane są bezwzględną większością oddanych głosów, w obecności co najmniej połowy statutowej liczby ich członków, chyba że ustawa lub </w:t>
      </w:r>
      <w:r w:rsidR="00F92844">
        <w:t>S</w:t>
      </w:r>
      <w:r w:rsidR="00F208BE" w:rsidRPr="00A856A7">
        <w:t>tatut określają</w:t>
      </w:r>
      <w:r w:rsidR="00347824" w:rsidRPr="00A856A7">
        <w:t xml:space="preserve"> inne </w:t>
      </w:r>
      <w:r w:rsidR="00F208BE" w:rsidRPr="00A856A7">
        <w:t>wymagania.</w:t>
      </w:r>
    </w:p>
    <w:p w14:paraId="59F07674" w14:textId="53202834" w:rsidR="00185D6E" w:rsidRPr="00222585" w:rsidRDefault="00AA0B14" w:rsidP="00AA0B14">
      <w:pPr>
        <w:pStyle w:val="punktydo9"/>
      </w:pPr>
      <w:r>
        <w:t>2.</w:t>
      </w:r>
      <w:r>
        <w:tab/>
      </w:r>
      <w:r w:rsidR="00185D6E" w:rsidRPr="00222585">
        <w:t>W głosowaniach w sprawach, o których mowa w art. 28 ust.1 pkt 8 ustawy, biorą udział członkowie Senatu będący profesorami i profesorami uczelni, a uchwały są podejmowane w obecności co najmniej połowy statutowej liczby tych członków.</w:t>
      </w:r>
    </w:p>
    <w:p w14:paraId="323EE23E" w14:textId="13B321F1" w:rsidR="00F208BE" w:rsidRPr="00A856A7" w:rsidRDefault="00AA0B14" w:rsidP="00AA0B14">
      <w:pPr>
        <w:pStyle w:val="punktydo9"/>
      </w:pPr>
      <w:r>
        <w:t>3.</w:t>
      </w:r>
      <w:r>
        <w:tab/>
      </w:r>
      <w:r w:rsidR="00F208BE" w:rsidRPr="00A856A7">
        <w:t>Uchwały w sprawach formalnych podejmuje się zwykłą większością głosów</w:t>
      </w:r>
      <w:r w:rsidR="00CD0A17" w:rsidRPr="00A856A7">
        <w:t xml:space="preserve"> w obecności co naj</w:t>
      </w:r>
      <w:r w:rsidR="00F92844">
        <w:t>mniej połowy statutowej liczby c</w:t>
      </w:r>
      <w:r w:rsidR="00CD0A17" w:rsidRPr="00A856A7">
        <w:t>złonków</w:t>
      </w:r>
      <w:r w:rsidR="00F208BE" w:rsidRPr="00A856A7">
        <w:t>. W przypadku gdy liczba głosów „za" i „przeciw" jest jednakowa, decyduje głos przewodniczącego.</w:t>
      </w:r>
    </w:p>
    <w:p w14:paraId="38E850C5" w14:textId="3D1A12ED" w:rsidR="00F208BE" w:rsidRPr="0020772E" w:rsidRDefault="0020772E" w:rsidP="0020772E">
      <w:pPr>
        <w:pStyle w:val="punktydo9"/>
        <w:spacing w:after="0"/>
      </w:pPr>
      <w:r>
        <w:t>4.</w:t>
      </w:r>
      <w:r>
        <w:tab/>
      </w:r>
      <w:r w:rsidR="00F208BE" w:rsidRPr="0020772E">
        <w:t>Do wniosków formalnych zalicza się:</w:t>
      </w:r>
    </w:p>
    <w:p w14:paraId="436F64C4"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zmianę porządku obrad;</w:t>
      </w:r>
    </w:p>
    <w:p w14:paraId="23798CD2"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przerwanie, odroczenie lub zamknięcie posiedzenia;</w:t>
      </w:r>
    </w:p>
    <w:p w14:paraId="091C110F"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uchwalenie tajności posiedzenia;</w:t>
      </w:r>
    </w:p>
    <w:p w14:paraId="14C72BD7" w14:textId="72B7BDEB" w:rsidR="00F208BE" w:rsidRPr="00ED564D" w:rsidRDefault="00F208BE" w:rsidP="0020772E">
      <w:pPr>
        <w:numPr>
          <w:ilvl w:val="1"/>
          <w:numId w:val="82"/>
        </w:numPr>
        <w:tabs>
          <w:tab w:val="clear" w:pos="907"/>
        </w:tabs>
        <w:spacing w:after="0"/>
        <w:ind w:left="568" w:hanging="284"/>
        <w:rPr>
          <w:rFonts w:eastAsia="Times New Roman" w:cs="Times New Roman"/>
        </w:rPr>
      </w:pPr>
      <w:r w:rsidRPr="00ED564D">
        <w:rPr>
          <w:rFonts w:eastAsia="Times New Roman" w:cs="Times New Roman"/>
        </w:rPr>
        <w:t xml:space="preserve">odroczenie lub </w:t>
      </w:r>
      <w:r w:rsidR="00CD0A17" w:rsidRPr="00ED564D">
        <w:rPr>
          <w:rFonts w:eastAsia="Times New Roman" w:cs="Times New Roman"/>
        </w:rPr>
        <w:t xml:space="preserve">zamknięcie </w:t>
      </w:r>
      <w:r w:rsidRPr="00ED564D">
        <w:rPr>
          <w:rFonts w:eastAsia="Times New Roman" w:cs="Times New Roman"/>
        </w:rPr>
        <w:t>dyskusji;</w:t>
      </w:r>
    </w:p>
    <w:p w14:paraId="37E9A435"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przestrzeganie porządku i zasad prowadzenia obrad;</w:t>
      </w:r>
    </w:p>
    <w:p w14:paraId="194D5B93"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odesłanie sprawy do komisji;</w:t>
      </w:r>
    </w:p>
    <w:p w14:paraId="47BED378"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głosowanie bez dyskusji;</w:t>
      </w:r>
    </w:p>
    <w:p w14:paraId="7EC37DDA"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ograniczenie lub przedłużenie czasu wystąpienia;</w:t>
      </w:r>
    </w:p>
    <w:p w14:paraId="2CC01D8A" w14:textId="77777777" w:rsidR="00F208BE" w:rsidRPr="00F208BE" w:rsidRDefault="00F208BE" w:rsidP="0020772E">
      <w:pPr>
        <w:numPr>
          <w:ilvl w:val="1"/>
          <w:numId w:val="82"/>
        </w:numPr>
        <w:tabs>
          <w:tab w:val="clear" w:pos="907"/>
        </w:tabs>
        <w:spacing w:after="0"/>
        <w:ind w:left="568" w:hanging="284"/>
        <w:rPr>
          <w:rFonts w:eastAsia="Times New Roman" w:cs="Times New Roman"/>
        </w:rPr>
      </w:pPr>
      <w:r w:rsidRPr="00F208BE">
        <w:rPr>
          <w:rFonts w:eastAsia="Times New Roman" w:cs="Times New Roman"/>
        </w:rPr>
        <w:t>stwierdzenie kworum;</w:t>
      </w:r>
    </w:p>
    <w:p w14:paraId="613A0F06" w14:textId="77777777" w:rsidR="00F208BE" w:rsidRPr="00F208BE" w:rsidRDefault="00F208BE" w:rsidP="0020772E">
      <w:pPr>
        <w:numPr>
          <w:ilvl w:val="1"/>
          <w:numId w:val="82"/>
        </w:numPr>
        <w:tabs>
          <w:tab w:val="clear" w:pos="907"/>
        </w:tabs>
        <w:spacing w:after="0"/>
        <w:ind w:left="567" w:hanging="397"/>
        <w:rPr>
          <w:rFonts w:eastAsia="Times New Roman" w:cs="Times New Roman"/>
        </w:rPr>
      </w:pPr>
      <w:r w:rsidRPr="00F208BE">
        <w:rPr>
          <w:rFonts w:eastAsia="Times New Roman" w:cs="Times New Roman"/>
        </w:rPr>
        <w:t>ponowne przeliczenie głosów;</w:t>
      </w:r>
    </w:p>
    <w:p w14:paraId="0B5F357F" w14:textId="77777777" w:rsidR="00F208BE" w:rsidRPr="00F208BE" w:rsidRDefault="00F208BE" w:rsidP="0020772E">
      <w:pPr>
        <w:numPr>
          <w:ilvl w:val="1"/>
          <w:numId w:val="82"/>
        </w:numPr>
        <w:tabs>
          <w:tab w:val="clear" w:pos="907"/>
        </w:tabs>
        <w:spacing w:after="0"/>
        <w:ind w:left="567" w:hanging="397"/>
        <w:rPr>
          <w:rFonts w:eastAsia="Times New Roman" w:cs="Times New Roman"/>
        </w:rPr>
      </w:pPr>
      <w:r w:rsidRPr="00F208BE">
        <w:rPr>
          <w:rFonts w:eastAsia="Times New Roman" w:cs="Times New Roman"/>
        </w:rPr>
        <w:t>zgłoszenie zdania odmiennego (votum separatum) do podjętej uchwały.</w:t>
      </w:r>
    </w:p>
    <w:p w14:paraId="5E93F438" w14:textId="40681B1F" w:rsidR="00F208BE" w:rsidRPr="00AF7776" w:rsidRDefault="0020772E" w:rsidP="0020772E">
      <w:pPr>
        <w:pStyle w:val="punktydo9"/>
        <w:spacing w:before="60"/>
      </w:pPr>
      <w:r>
        <w:rPr>
          <w:rStyle w:val="punktydo9Znak"/>
        </w:rPr>
        <w:t>5.</w:t>
      </w:r>
      <w:r>
        <w:rPr>
          <w:rStyle w:val="punktydo9Znak"/>
        </w:rPr>
        <w:tab/>
      </w:r>
      <w:r w:rsidR="00A856A7" w:rsidRPr="0020772E">
        <w:rPr>
          <w:rStyle w:val="punktydo9Znak"/>
        </w:rPr>
        <w:t>Senat</w:t>
      </w:r>
      <w:r w:rsidR="00F208BE" w:rsidRPr="0020772E">
        <w:rPr>
          <w:rStyle w:val="punktydo9Znak"/>
        </w:rPr>
        <w:t xml:space="preserve"> rozstrzyga o wniosku formalnym, po wysłuchaniu wnioskodawcy i ewentualnie jednego przeciwnika</w:t>
      </w:r>
      <w:r w:rsidR="00F208BE" w:rsidRPr="00AF7776">
        <w:t xml:space="preserve"> wniosku.</w:t>
      </w:r>
    </w:p>
    <w:p w14:paraId="24DA7964" w14:textId="77777777" w:rsidR="00F208BE" w:rsidRPr="00F208BE" w:rsidRDefault="00F208BE" w:rsidP="00AF7776">
      <w:pPr>
        <w:pStyle w:val="paragraf"/>
      </w:pPr>
      <w:r w:rsidRPr="00F208BE">
        <w:t>§ 9.</w:t>
      </w:r>
    </w:p>
    <w:p w14:paraId="6C6FBC07" w14:textId="429E6A7C" w:rsidR="00F208BE" w:rsidRPr="00F208BE" w:rsidRDefault="0020772E" w:rsidP="0020772E">
      <w:pPr>
        <w:pStyle w:val="punktydo9"/>
      </w:pPr>
      <w:r>
        <w:t>1.</w:t>
      </w:r>
      <w:r w:rsidRPr="0020772E">
        <w:rPr>
          <w:spacing w:val="-2"/>
        </w:rPr>
        <w:tab/>
      </w:r>
      <w:r w:rsidR="00F208BE" w:rsidRPr="0020772E">
        <w:rPr>
          <w:spacing w:val="-2"/>
        </w:rPr>
        <w:t>Uchwały, z wyjątkiem prz</w:t>
      </w:r>
      <w:r w:rsidR="00F92844" w:rsidRPr="0020772E">
        <w:rPr>
          <w:spacing w:val="-2"/>
        </w:rPr>
        <w:t>ypadków określonych w ustawie, S</w:t>
      </w:r>
      <w:r w:rsidR="00F208BE" w:rsidRPr="0020772E">
        <w:rPr>
          <w:spacing w:val="-2"/>
        </w:rPr>
        <w:t>tatucie i ust. 2, podejmowane są w głosowaniu</w:t>
      </w:r>
      <w:r w:rsidR="00F208BE" w:rsidRPr="00E84BAB">
        <w:t xml:space="preserve"> jawnym</w:t>
      </w:r>
      <w:r w:rsidR="00F208BE" w:rsidRPr="00F208BE">
        <w:t>.</w:t>
      </w:r>
      <w:r w:rsidR="008D6A6B" w:rsidRPr="008D6A6B">
        <w:rPr>
          <w:highlight w:val="yellow"/>
        </w:rPr>
        <w:t xml:space="preserve"> </w:t>
      </w:r>
    </w:p>
    <w:p w14:paraId="158D5C6B" w14:textId="5524D309" w:rsidR="00F208BE" w:rsidRDefault="0020772E" w:rsidP="0020772E">
      <w:pPr>
        <w:pStyle w:val="punktydo9"/>
      </w:pPr>
      <w:r>
        <w:t>2.</w:t>
      </w:r>
      <w:r>
        <w:tab/>
      </w:r>
      <w:r w:rsidR="00F208BE" w:rsidRPr="00F208BE">
        <w:t xml:space="preserve">W głosowaniu tajnym podejmowane są uchwały: w sprawach osobowych, a w innych sprawach na wniosek członka </w:t>
      </w:r>
      <w:r w:rsidR="00F92844">
        <w:t>Senatu,</w:t>
      </w:r>
      <w:r w:rsidR="00F208BE" w:rsidRPr="00F208BE">
        <w:t xml:space="preserve"> poparty przez co najmniej 1/5 statutowej liczby członków </w:t>
      </w:r>
      <w:r w:rsidR="00F92844">
        <w:t>Senatu</w:t>
      </w:r>
      <w:r w:rsidR="00F45F87">
        <w:t xml:space="preserve">. </w:t>
      </w:r>
    </w:p>
    <w:p w14:paraId="69C0451C" w14:textId="00C0D086" w:rsidR="00A572B5" w:rsidRPr="00F16B97" w:rsidRDefault="0020772E" w:rsidP="0020772E">
      <w:pPr>
        <w:pStyle w:val="punktydo9"/>
      </w:pPr>
      <w:r>
        <w:t>3.</w:t>
      </w:r>
      <w:r>
        <w:tab/>
      </w:r>
      <w:r w:rsidR="008D6A6B" w:rsidRPr="00F16B97">
        <w:t>Głosowania</w:t>
      </w:r>
      <w:r w:rsidR="00F16B97" w:rsidRPr="00F16B97">
        <w:t>, o których m</w:t>
      </w:r>
      <w:r w:rsidR="00F16B97">
        <w:t>o</w:t>
      </w:r>
      <w:r w:rsidR="00F16B97" w:rsidRPr="00F16B97">
        <w:t>wa w ust. 1 i 2</w:t>
      </w:r>
      <w:r w:rsidR="00F16B97">
        <w:t>,</w:t>
      </w:r>
      <w:r w:rsidR="008D6A6B" w:rsidRPr="00F16B97">
        <w:t xml:space="preserve"> mogą być przeprowadzane przy zastosowaniu elektronicznego </w:t>
      </w:r>
      <w:r w:rsidR="008D6A6B" w:rsidRPr="0020772E">
        <w:rPr>
          <w:spacing w:val="-4"/>
        </w:rPr>
        <w:t>systemu do głosowania</w:t>
      </w:r>
      <w:r w:rsidR="00F16B97" w:rsidRPr="0020772E">
        <w:rPr>
          <w:spacing w:val="-4"/>
        </w:rPr>
        <w:t>, z tym że g</w:t>
      </w:r>
      <w:r w:rsidR="008D6A6B" w:rsidRPr="0020772E">
        <w:rPr>
          <w:spacing w:val="-4"/>
        </w:rPr>
        <w:t>łosowanie tajne</w:t>
      </w:r>
      <w:r w:rsidR="00A572B5" w:rsidRPr="0020772E">
        <w:rPr>
          <w:spacing w:val="-4"/>
        </w:rPr>
        <w:t xml:space="preserve"> jest przeprowadz</w:t>
      </w:r>
      <w:r w:rsidR="00C73C72" w:rsidRPr="0020772E">
        <w:rPr>
          <w:spacing w:val="-4"/>
        </w:rPr>
        <w:t>a</w:t>
      </w:r>
      <w:r w:rsidR="00A572B5" w:rsidRPr="0020772E">
        <w:rPr>
          <w:spacing w:val="-4"/>
        </w:rPr>
        <w:t>ne w sposób gwarantujący głosującemu</w:t>
      </w:r>
      <w:r w:rsidR="00A572B5" w:rsidRPr="00F16B97">
        <w:t xml:space="preserve"> prawo do nieujawnienia sw</w:t>
      </w:r>
      <w:r w:rsidR="008D6A6B" w:rsidRPr="00F16B97">
        <w:t>ojej decyzji w danym głosowaniu.</w:t>
      </w:r>
    </w:p>
    <w:p w14:paraId="6FB3F953" w14:textId="000C4667" w:rsidR="00A572B5" w:rsidRPr="00F16B97" w:rsidRDefault="0020772E" w:rsidP="0020772E">
      <w:pPr>
        <w:pStyle w:val="punktydo9"/>
      </w:pPr>
      <w:r>
        <w:t>4.</w:t>
      </w:r>
      <w:r>
        <w:tab/>
      </w:r>
      <w:r w:rsidR="00A572B5" w:rsidRPr="00F16B97">
        <w:t>Obliczeń głosów</w:t>
      </w:r>
      <w:r w:rsidR="0060429B">
        <w:t xml:space="preserve">, w tym przy zastosowaniu </w:t>
      </w:r>
      <w:r w:rsidR="0060429B" w:rsidRPr="00F16B97">
        <w:t>elektronicznego systemu do głosowania</w:t>
      </w:r>
      <w:r w:rsidR="0060429B">
        <w:t xml:space="preserve">, </w:t>
      </w:r>
      <w:r w:rsidR="00A572B5" w:rsidRPr="00F16B97">
        <w:t>dokonuje komisja skrutacyjna</w:t>
      </w:r>
      <w:r w:rsidR="0060429B">
        <w:t xml:space="preserve"> powołana na czas kadencji Senatu</w:t>
      </w:r>
      <w:r w:rsidR="00A572B5" w:rsidRPr="00F16B97">
        <w:t>. Skład komisji skrutacyjnej może być w razie potrzeby zmieniany lub uzupełniany przez Senat.</w:t>
      </w:r>
    </w:p>
    <w:p w14:paraId="294F827C" w14:textId="77777777" w:rsidR="00F208BE" w:rsidRPr="00F208BE" w:rsidRDefault="00F208BE" w:rsidP="00AF7776">
      <w:pPr>
        <w:pStyle w:val="paragraf"/>
      </w:pPr>
      <w:r w:rsidRPr="00F208BE">
        <w:t>§ 10.</w:t>
      </w:r>
    </w:p>
    <w:p w14:paraId="6A4D896A" w14:textId="36FC2F9F" w:rsidR="00F208BE" w:rsidRPr="00F208BE" w:rsidRDefault="0020772E" w:rsidP="0020772E">
      <w:pPr>
        <w:pStyle w:val="punktydo9"/>
      </w:pPr>
      <w:r>
        <w:t>1.</w:t>
      </w:r>
      <w:r>
        <w:tab/>
      </w:r>
      <w:r w:rsidR="00F208BE" w:rsidRPr="00F208BE">
        <w:t xml:space="preserve">Członkowie </w:t>
      </w:r>
      <w:r w:rsidR="00F92844">
        <w:t>Senatu</w:t>
      </w:r>
      <w:r w:rsidR="00F92844" w:rsidRPr="00F208BE">
        <w:t xml:space="preserve"> </w:t>
      </w:r>
      <w:r w:rsidR="00F208BE" w:rsidRPr="00F208BE">
        <w:t>mają prawo do występowania z interpelacją do przewodniczącego.</w:t>
      </w:r>
    </w:p>
    <w:p w14:paraId="3B9D9474" w14:textId="4EF422D9" w:rsidR="00F208BE" w:rsidRPr="00F208BE" w:rsidRDefault="0020772E" w:rsidP="0020772E">
      <w:pPr>
        <w:pStyle w:val="punktydo9"/>
      </w:pPr>
      <w:r>
        <w:t>2.</w:t>
      </w:r>
      <w:r>
        <w:tab/>
      </w:r>
      <w:r w:rsidR="00F208BE" w:rsidRPr="00F208BE">
        <w:t xml:space="preserve">Odpowiedzi na interpelację udziela przewodniczący </w:t>
      </w:r>
      <w:r w:rsidR="00F92844">
        <w:t>Senatu</w:t>
      </w:r>
      <w:r w:rsidR="00F208BE" w:rsidRPr="00F208BE">
        <w:t xml:space="preserve"> lub osoba przez niego upoważniona na tym samym lub najbliższym posiedzeniu </w:t>
      </w:r>
      <w:r w:rsidR="00F92844">
        <w:t>Senatu</w:t>
      </w:r>
      <w:r w:rsidR="00F208BE" w:rsidRPr="00F208BE">
        <w:t>.</w:t>
      </w:r>
    </w:p>
    <w:p w14:paraId="27550407" w14:textId="06E9B707" w:rsidR="00F208BE" w:rsidRPr="00F208BE" w:rsidRDefault="0020772E" w:rsidP="0020772E">
      <w:pPr>
        <w:pStyle w:val="punktydo9"/>
      </w:pPr>
      <w:r>
        <w:t>3.</w:t>
      </w:r>
      <w:r>
        <w:tab/>
      </w:r>
      <w:r w:rsidR="00F208BE" w:rsidRPr="00F208BE">
        <w:t xml:space="preserve">Interpelacje stanowią odrębny punkt porządku obrad </w:t>
      </w:r>
      <w:r w:rsidR="00F92844">
        <w:t>Senatu</w:t>
      </w:r>
      <w:r w:rsidR="00F208BE" w:rsidRPr="00F208BE">
        <w:t>.</w:t>
      </w:r>
    </w:p>
    <w:p w14:paraId="1EAD2E0C" w14:textId="77777777" w:rsidR="00F208BE" w:rsidRPr="00F208BE" w:rsidRDefault="00F208BE" w:rsidP="00AF7776">
      <w:pPr>
        <w:pStyle w:val="paragraf"/>
      </w:pPr>
      <w:r w:rsidRPr="00F208BE">
        <w:t>§ 11.</w:t>
      </w:r>
    </w:p>
    <w:p w14:paraId="74CC3E73" w14:textId="5F7E3C09" w:rsidR="00F208BE" w:rsidRPr="00F208BE" w:rsidRDefault="0020772E" w:rsidP="0020772E">
      <w:pPr>
        <w:pStyle w:val="punktydo9"/>
      </w:pPr>
      <w:r>
        <w:t>1.</w:t>
      </w:r>
      <w:r>
        <w:tab/>
      </w:r>
      <w:r w:rsidR="00F208BE" w:rsidRPr="00F208BE">
        <w:t xml:space="preserve">Protokoły z posiedzeń po ich zatwierdzeniu oraz uchwały </w:t>
      </w:r>
      <w:r w:rsidR="0060429B">
        <w:t>Senatu</w:t>
      </w:r>
      <w:r w:rsidR="00881B4C">
        <w:t xml:space="preserve">, </w:t>
      </w:r>
      <w:r w:rsidR="00F208BE" w:rsidRPr="00F208BE">
        <w:t>z wy</w:t>
      </w:r>
      <w:r w:rsidR="00C73C72">
        <w:t>jątkiem spraw, o których mowa w </w:t>
      </w:r>
      <w:r w:rsidR="00F208BE" w:rsidRPr="00F208BE">
        <w:t>ust. 2, są jawne.</w:t>
      </w:r>
    </w:p>
    <w:p w14:paraId="5A84B58A" w14:textId="0C309405" w:rsidR="00F208BE" w:rsidRDefault="0020772E" w:rsidP="0020772E">
      <w:pPr>
        <w:pStyle w:val="punktydo9"/>
      </w:pPr>
      <w:r>
        <w:t>2.</w:t>
      </w:r>
      <w:r>
        <w:tab/>
      </w:r>
      <w:r w:rsidR="00F208BE" w:rsidRPr="00F208BE">
        <w:t>Część protokołów obrad wyłączona z jawności lub objęta tajemnicą państwową lub służbową może być udostępniona jedynie osobom mającym prawo dostępu do tego typu informacji.</w:t>
      </w:r>
    </w:p>
    <w:p w14:paraId="0AE65FF9" w14:textId="77777777" w:rsidR="00F208BE" w:rsidRPr="00F208BE" w:rsidRDefault="00F208BE" w:rsidP="00AF7776">
      <w:pPr>
        <w:pStyle w:val="paragraf"/>
      </w:pPr>
      <w:r w:rsidRPr="00F208BE">
        <w:t>§ 12.</w:t>
      </w:r>
    </w:p>
    <w:p w14:paraId="42FC85BC" w14:textId="6916E3BA" w:rsidR="00F208BE" w:rsidRPr="00F208BE" w:rsidRDefault="0020772E" w:rsidP="0020772E">
      <w:pPr>
        <w:pStyle w:val="punktydo9"/>
      </w:pPr>
      <w:r>
        <w:t>1.</w:t>
      </w:r>
      <w:r>
        <w:tab/>
      </w:r>
      <w:r w:rsidR="00F208BE" w:rsidRPr="00F208BE">
        <w:t xml:space="preserve">Posiedzenia </w:t>
      </w:r>
      <w:r w:rsidR="00F92844">
        <w:t>Senatu</w:t>
      </w:r>
      <w:r w:rsidR="00F208BE" w:rsidRPr="00F208BE">
        <w:t xml:space="preserve"> są protokołowane. Protokołowaniu podlegają streszczenia wypowiedzi członków </w:t>
      </w:r>
      <w:r w:rsidR="00F92844">
        <w:t>Senatu</w:t>
      </w:r>
      <w:r w:rsidR="00F208BE" w:rsidRPr="00F208BE">
        <w:t xml:space="preserve"> i osób zapraszanych, a także – w załącznikach – </w:t>
      </w:r>
      <w:r w:rsidR="00F208BE" w:rsidRPr="00F208BE">
        <w:rPr>
          <w:spacing w:val="-2"/>
        </w:rPr>
        <w:t>pełne teksty podjętych uchwał, przedłożonych sprawozdań, informacji i wniosków, listę obecności</w:t>
      </w:r>
      <w:r w:rsidR="00F208BE" w:rsidRPr="00F208BE">
        <w:t xml:space="preserve"> oraz pozostałą dokumentację posiedzenia.</w:t>
      </w:r>
    </w:p>
    <w:p w14:paraId="6CA35290" w14:textId="4644E77D" w:rsidR="00F208BE" w:rsidRPr="00F208BE" w:rsidRDefault="00E97690" w:rsidP="0020772E">
      <w:pPr>
        <w:pStyle w:val="punktydo9"/>
        <w:rPr>
          <w:spacing w:val="-3"/>
        </w:rPr>
      </w:pPr>
      <w:r>
        <w:t>2.</w:t>
      </w:r>
      <w:r>
        <w:tab/>
      </w:r>
      <w:r w:rsidR="00F208BE" w:rsidRPr="00F208BE">
        <w:t xml:space="preserve">Każdy występujący na posiedzeniu </w:t>
      </w:r>
      <w:r w:rsidR="00F92844">
        <w:t>Senatu</w:t>
      </w:r>
      <w:r w:rsidR="00F208BE" w:rsidRPr="00F208BE">
        <w:t xml:space="preserve"> może wnosić o umieszczenie swojej wypowiedzi w całości – jako załącznik do protokołu – pod warunkiem że jego wystąpienie zostało odczytane i złożone na piśmie na tym samym posiedzeniu. Protokoły, po uprzednim ich </w:t>
      </w:r>
      <w:r w:rsidR="00F208BE" w:rsidRPr="00F208BE">
        <w:rPr>
          <w:spacing w:val="-3"/>
        </w:rPr>
        <w:t xml:space="preserve">udostępnieniu członkom </w:t>
      </w:r>
      <w:r w:rsidR="00F92844">
        <w:t>Senatu</w:t>
      </w:r>
      <w:r w:rsidR="00F208BE" w:rsidRPr="00F208BE">
        <w:rPr>
          <w:spacing w:val="-3"/>
        </w:rPr>
        <w:t>, podlegają zatwierdzeniu na następnym posiedzeniu.</w:t>
      </w:r>
    </w:p>
    <w:p w14:paraId="50A35346" w14:textId="5C717A8E" w:rsidR="00F208BE" w:rsidRPr="00F208BE" w:rsidRDefault="00E97690" w:rsidP="0020772E">
      <w:pPr>
        <w:pStyle w:val="punktydo9"/>
      </w:pPr>
      <w:r>
        <w:t>3.</w:t>
      </w:r>
      <w:r>
        <w:tab/>
      </w:r>
      <w:r w:rsidR="00F208BE" w:rsidRPr="00F208BE">
        <w:t>Zatwierdzenie protokołu potwierdza podpisem przewodniczący obrad.</w:t>
      </w:r>
    </w:p>
    <w:p w14:paraId="24BE931A" w14:textId="087772C1" w:rsidR="00F208BE" w:rsidRDefault="00E97690" w:rsidP="0020772E">
      <w:pPr>
        <w:pStyle w:val="punktydo9"/>
      </w:pPr>
      <w:r>
        <w:rPr>
          <w:spacing w:val="-2"/>
        </w:rPr>
        <w:t>4.</w:t>
      </w:r>
      <w:r>
        <w:rPr>
          <w:spacing w:val="-2"/>
        </w:rPr>
        <w:tab/>
      </w:r>
      <w:r w:rsidR="00F208BE" w:rsidRPr="00E97690">
        <w:rPr>
          <w:spacing w:val="-6"/>
        </w:rPr>
        <w:t>Obsługę administracyjną posiedzeń organów kolegialnych prowadzi osoba wyznaczona przez przewodniczącego</w:t>
      </w:r>
      <w:r w:rsidR="00F208BE" w:rsidRPr="0060429B">
        <w:rPr>
          <w:spacing w:val="-2"/>
        </w:rPr>
        <w:t xml:space="preserve"> </w:t>
      </w:r>
      <w:r w:rsidR="00F92844" w:rsidRPr="0060429B">
        <w:rPr>
          <w:spacing w:val="-2"/>
        </w:rPr>
        <w:t>Senatu</w:t>
      </w:r>
      <w:r w:rsidR="00F208BE" w:rsidRPr="00F208BE">
        <w:t>.</w:t>
      </w:r>
    </w:p>
    <w:p w14:paraId="21909FA8" w14:textId="77777777" w:rsidR="00F208BE" w:rsidRPr="00F208BE" w:rsidRDefault="00F208BE" w:rsidP="00AF7776">
      <w:pPr>
        <w:pStyle w:val="paragraf"/>
      </w:pPr>
      <w:r w:rsidRPr="00F208BE">
        <w:t>§ 13.</w:t>
      </w:r>
    </w:p>
    <w:p w14:paraId="4449B351" w14:textId="6087123E" w:rsidR="00F208BE" w:rsidRPr="00F92844" w:rsidRDefault="00354319" w:rsidP="00F16B97">
      <w:pPr>
        <w:spacing w:after="0"/>
        <w:rPr>
          <w:rFonts w:eastAsia="Times New Roman" w:cs="Times New Roman"/>
        </w:rPr>
      </w:pPr>
      <w:r w:rsidRPr="00F92844">
        <w:rPr>
          <w:rFonts w:eastAsia="Times New Roman" w:cs="Times New Roman"/>
        </w:rPr>
        <w:t>Senat</w:t>
      </w:r>
      <w:r w:rsidR="00F208BE" w:rsidRPr="00F92844">
        <w:rPr>
          <w:rFonts w:eastAsia="Times New Roman" w:cs="Times New Roman"/>
        </w:rPr>
        <w:t xml:space="preserve"> mo</w:t>
      </w:r>
      <w:r w:rsidRPr="00F92844">
        <w:rPr>
          <w:rFonts w:eastAsia="Times New Roman" w:cs="Times New Roman"/>
        </w:rPr>
        <w:t>że</w:t>
      </w:r>
      <w:r w:rsidR="00F208BE" w:rsidRPr="00F92844">
        <w:rPr>
          <w:rFonts w:eastAsia="Times New Roman" w:cs="Times New Roman"/>
        </w:rPr>
        <w:t xml:space="preserve"> powoływać komisje</w:t>
      </w:r>
      <w:r w:rsidR="004F587C" w:rsidRPr="00F92844">
        <w:rPr>
          <w:rFonts w:eastAsia="Times New Roman" w:cs="Times New Roman"/>
        </w:rPr>
        <w:t xml:space="preserve"> opiniodawcze</w:t>
      </w:r>
      <w:r w:rsidR="00F92844" w:rsidRPr="00F92844">
        <w:rPr>
          <w:rFonts w:eastAsia="Times New Roman" w:cs="Times New Roman"/>
        </w:rPr>
        <w:t xml:space="preserve"> na zasadach określonych w § 13 Statutu.</w:t>
      </w:r>
    </w:p>
    <w:p w14:paraId="32150252" w14:textId="01DE1695" w:rsidR="000D7D3F" w:rsidRDefault="000D7D3F">
      <w:pPr>
        <w:rPr>
          <w:rFonts w:eastAsia="Times New Roman" w:cs="Times New Roman"/>
        </w:rPr>
      </w:pPr>
      <w:r>
        <w:rPr>
          <w:rFonts w:eastAsia="Times New Roman" w:cs="Times New Roman"/>
        </w:rPr>
        <w:br w:type="page"/>
      </w:r>
    </w:p>
    <w:p w14:paraId="774C45FC" w14:textId="3DFA7DD6" w:rsidR="00354319" w:rsidRPr="00AF7776" w:rsidRDefault="00354319" w:rsidP="002A46F3">
      <w:pPr>
        <w:spacing w:after="0"/>
        <w:jc w:val="right"/>
        <w:rPr>
          <w:rFonts w:cs="Times New Roman"/>
          <w:sz w:val="20"/>
          <w:szCs w:val="20"/>
        </w:rPr>
      </w:pPr>
      <w:bookmarkStart w:id="70" w:name="_Toc9409360"/>
      <w:r w:rsidRPr="00AF7776">
        <w:rPr>
          <w:rFonts w:cs="Times New Roman"/>
          <w:sz w:val="20"/>
          <w:szCs w:val="20"/>
        </w:rPr>
        <w:t>Załącznik nr 3 do Statutu ZUT</w:t>
      </w:r>
      <w:bookmarkEnd w:id="70"/>
    </w:p>
    <w:p w14:paraId="495F00AB" w14:textId="77777777" w:rsidR="00F342ED" w:rsidRPr="00F342ED" w:rsidRDefault="00F342ED" w:rsidP="00F342ED">
      <w:pPr>
        <w:rPr>
          <w:b/>
        </w:rPr>
      </w:pPr>
    </w:p>
    <w:p w14:paraId="607D597C" w14:textId="0BFF2FF4" w:rsidR="00A721DC" w:rsidRPr="007E628A" w:rsidRDefault="003C1A69" w:rsidP="003C1A69">
      <w:pPr>
        <w:pStyle w:val="Nagwek1"/>
        <w:rPr>
          <w:rFonts w:ascii="Times New Roman" w:hAnsi="Times New Roman" w:cs="Times New Roman"/>
        </w:rPr>
      </w:pPr>
      <w:bookmarkStart w:id="71" w:name="_Toc12017528"/>
      <w:r w:rsidRPr="007E628A">
        <w:rPr>
          <w:rFonts w:ascii="Times New Roman" w:hAnsi="Times New Roman" w:cs="Times New Roman"/>
        </w:rPr>
        <w:t>GODŁO</w:t>
      </w:r>
      <w:r w:rsidRPr="007E628A">
        <w:rPr>
          <w:rFonts w:ascii="Times New Roman" w:hAnsi="Times New Roman" w:cs="Times New Roman"/>
        </w:rPr>
        <w:br/>
      </w:r>
      <w:r w:rsidR="00A721DC" w:rsidRPr="007E628A">
        <w:rPr>
          <w:rFonts w:ascii="Times New Roman" w:hAnsi="Times New Roman" w:cs="Times New Roman"/>
        </w:rPr>
        <w:t>Zachodniopomorskiego Uniwersytetu Technologicznego w Szczecinie</w:t>
      </w:r>
      <w:bookmarkEnd w:id="71"/>
    </w:p>
    <w:p w14:paraId="7AFD79DF" w14:textId="5463E942" w:rsidR="00F342ED" w:rsidRDefault="00F342ED" w:rsidP="00F342ED">
      <w:r w:rsidRPr="00AA5532">
        <w:rPr>
          <w:rFonts w:ascii="Calibri" w:eastAsia="Calibri" w:hAnsi="Calibri" w:cs="Times New Roman"/>
          <w:noProof/>
        </w:rPr>
        <w:drawing>
          <wp:anchor distT="0" distB="0" distL="114300" distR="114300" simplePos="0" relativeHeight="251655680" behindDoc="0" locked="0" layoutInCell="1" allowOverlap="1" wp14:anchorId="33A5BCBB" wp14:editId="7846343D">
            <wp:simplePos x="0" y="0"/>
            <wp:positionH relativeFrom="margin">
              <wp:posOffset>1409700</wp:posOffset>
            </wp:positionH>
            <wp:positionV relativeFrom="page">
              <wp:posOffset>1851660</wp:posOffset>
            </wp:positionV>
            <wp:extent cx="3376295" cy="1936750"/>
            <wp:effectExtent l="0" t="0" r="0" b="6350"/>
            <wp:wrapNone/>
            <wp:docPr id="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295" cy="1936750"/>
                    </a:xfrm>
                    <a:prstGeom prst="rect">
                      <a:avLst/>
                    </a:prstGeom>
                  </pic:spPr>
                </pic:pic>
              </a:graphicData>
            </a:graphic>
            <wp14:sizeRelH relativeFrom="margin">
              <wp14:pctWidth>0</wp14:pctWidth>
            </wp14:sizeRelH>
            <wp14:sizeRelV relativeFrom="margin">
              <wp14:pctHeight>0</wp14:pctHeight>
            </wp14:sizeRelV>
          </wp:anchor>
        </w:drawing>
      </w:r>
    </w:p>
    <w:p w14:paraId="69395306" w14:textId="77777777" w:rsidR="00F342ED" w:rsidRDefault="00F342ED" w:rsidP="00F342ED"/>
    <w:p w14:paraId="5733067D" w14:textId="77777777" w:rsidR="00F342ED" w:rsidRDefault="00F342ED" w:rsidP="00F342ED"/>
    <w:p w14:paraId="5B8CC62C" w14:textId="77777777" w:rsidR="00F342ED" w:rsidRDefault="00F342ED" w:rsidP="00F342ED"/>
    <w:p w14:paraId="429B5AE1" w14:textId="77777777" w:rsidR="00F342ED" w:rsidRDefault="00F342ED" w:rsidP="00F342ED"/>
    <w:p w14:paraId="5CFA3BDC" w14:textId="77777777" w:rsidR="00F342ED" w:rsidRDefault="00F342ED" w:rsidP="00F342ED"/>
    <w:p w14:paraId="06D743C3" w14:textId="77777777" w:rsidR="00F342ED" w:rsidRDefault="00F342ED" w:rsidP="00F342ED">
      <w:pPr>
        <w:rPr>
          <w:sz w:val="28"/>
          <w:szCs w:val="28"/>
        </w:rPr>
      </w:pPr>
    </w:p>
    <w:p w14:paraId="0B4F4558" w14:textId="77777777" w:rsidR="00F342ED" w:rsidRDefault="00F342ED" w:rsidP="00F342ED">
      <w:pPr>
        <w:rPr>
          <w:sz w:val="28"/>
          <w:szCs w:val="28"/>
        </w:rPr>
      </w:pPr>
    </w:p>
    <w:p w14:paraId="6FD310DA" w14:textId="77777777" w:rsidR="003016F5" w:rsidRDefault="003016F5" w:rsidP="00F342ED">
      <w:pPr>
        <w:rPr>
          <w:sz w:val="28"/>
          <w:szCs w:val="28"/>
        </w:rPr>
      </w:pPr>
    </w:p>
    <w:p w14:paraId="0F3A7A34" w14:textId="77777777" w:rsidR="003016F5" w:rsidRDefault="003016F5" w:rsidP="00F342ED">
      <w:pPr>
        <w:rPr>
          <w:sz w:val="28"/>
          <w:szCs w:val="28"/>
        </w:rPr>
      </w:pPr>
    </w:p>
    <w:p w14:paraId="516ECBDF" w14:textId="77777777" w:rsidR="003016F5" w:rsidRDefault="003016F5" w:rsidP="00F342ED">
      <w:pPr>
        <w:rPr>
          <w:sz w:val="28"/>
          <w:szCs w:val="28"/>
        </w:rPr>
      </w:pPr>
    </w:p>
    <w:p w14:paraId="7B23E89A" w14:textId="77777777" w:rsidR="00F342ED" w:rsidRDefault="00F342ED" w:rsidP="00F342ED">
      <w:pPr>
        <w:rPr>
          <w:sz w:val="28"/>
          <w:szCs w:val="28"/>
        </w:rPr>
      </w:pPr>
    </w:p>
    <w:p w14:paraId="2432F6C6" w14:textId="1BAC24DE" w:rsidR="00A721DC" w:rsidRPr="007E628A" w:rsidRDefault="00F342ED" w:rsidP="003C1A69">
      <w:pPr>
        <w:pStyle w:val="Nagwek1"/>
        <w:rPr>
          <w:rFonts w:ascii="Times New Roman" w:hAnsi="Times New Roman" w:cs="Times New Roman"/>
        </w:rPr>
      </w:pPr>
      <w:bookmarkStart w:id="72" w:name="_Toc12017529"/>
      <w:r w:rsidRPr="007E628A">
        <w:rPr>
          <w:rFonts w:ascii="Times New Roman" w:hAnsi="Times New Roman" w:cs="Times New Roman"/>
        </w:rPr>
        <w:t>LOGO</w:t>
      </w:r>
      <w:r w:rsidR="003C1A69" w:rsidRPr="007E628A">
        <w:rPr>
          <w:rFonts w:ascii="Times New Roman" w:hAnsi="Times New Roman" w:cs="Times New Roman"/>
        </w:rPr>
        <w:br/>
      </w:r>
      <w:r w:rsidR="00A721DC" w:rsidRPr="007E628A">
        <w:rPr>
          <w:rFonts w:ascii="Times New Roman" w:hAnsi="Times New Roman" w:cs="Times New Roman"/>
        </w:rPr>
        <w:t xml:space="preserve">Zachodniopomorskiego </w:t>
      </w:r>
      <w:r w:rsidR="00A721DC" w:rsidRPr="007E628A">
        <w:rPr>
          <w:rFonts w:ascii="Times New Roman" w:hAnsi="Times New Roman" w:cs="Times New Roman"/>
          <w:sz w:val="24"/>
        </w:rPr>
        <w:t>Uniwersytetu</w:t>
      </w:r>
      <w:r w:rsidR="00A721DC" w:rsidRPr="007E628A">
        <w:rPr>
          <w:rFonts w:ascii="Times New Roman" w:hAnsi="Times New Roman" w:cs="Times New Roman"/>
        </w:rPr>
        <w:t xml:space="preserve"> Technologicznego w Szczecinie</w:t>
      </w:r>
      <w:bookmarkEnd w:id="72"/>
    </w:p>
    <w:p w14:paraId="1C2049A9" w14:textId="77777777" w:rsidR="00F342ED" w:rsidRDefault="00F342ED" w:rsidP="00F342ED"/>
    <w:p w14:paraId="1DB691CB" w14:textId="77777777" w:rsidR="00F342ED" w:rsidRDefault="00F342ED" w:rsidP="00F342ED">
      <w:pPr>
        <w:jc w:val="center"/>
      </w:pPr>
      <w:r>
        <w:rPr>
          <w:noProof/>
        </w:rPr>
        <w:drawing>
          <wp:inline distT="0" distB="0" distL="0" distR="0" wp14:anchorId="384EEDFD" wp14:editId="14C7FDBB">
            <wp:extent cx="1566000" cy="10872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000" cy="1087200"/>
                    </a:xfrm>
                    <a:prstGeom prst="rect">
                      <a:avLst/>
                    </a:prstGeom>
                    <a:noFill/>
                  </pic:spPr>
                </pic:pic>
              </a:graphicData>
            </a:graphic>
          </wp:inline>
        </w:drawing>
      </w:r>
    </w:p>
    <w:p w14:paraId="0003D179" w14:textId="77777777" w:rsidR="00F342ED" w:rsidRDefault="00F342ED" w:rsidP="00F342ED"/>
    <w:p w14:paraId="2D87AF54" w14:textId="77777777" w:rsidR="00F342ED" w:rsidRDefault="00F342ED" w:rsidP="00F342ED"/>
    <w:p w14:paraId="495DEEFA" w14:textId="77777777" w:rsidR="00F342ED" w:rsidRDefault="00F342ED" w:rsidP="00F342ED"/>
    <w:p w14:paraId="732D8502" w14:textId="54402FEF" w:rsidR="00F342ED" w:rsidRDefault="00F342ED">
      <w:pPr>
        <w:rPr>
          <w:rFonts w:eastAsia="Times New Roman" w:cs="Times New Roman"/>
        </w:rPr>
      </w:pPr>
      <w:r>
        <w:rPr>
          <w:rFonts w:eastAsia="Times New Roman" w:cs="Times New Roman"/>
        </w:rPr>
        <w:br w:type="page"/>
      </w:r>
    </w:p>
    <w:p w14:paraId="2702E001" w14:textId="74D14358" w:rsidR="00F342ED" w:rsidRPr="00AF7776" w:rsidRDefault="00F342ED" w:rsidP="002A46F3">
      <w:pPr>
        <w:spacing w:after="0"/>
        <w:jc w:val="right"/>
        <w:rPr>
          <w:rFonts w:cs="Times New Roman"/>
          <w:sz w:val="20"/>
          <w:szCs w:val="20"/>
        </w:rPr>
      </w:pPr>
      <w:bookmarkStart w:id="73" w:name="_Toc9409365"/>
      <w:r w:rsidRPr="00AF7776">
        <w:rPr>
          <w:rFonts w:cs="Times New Roman"/>
          <w:sz w:val="20"/>
          <w:szCs w:val="20"/>
        </w:rPr>
        <w:t xml:space="preserve">Załącznik nr </w:t>
      </w:r>
      <w:r w:rsidR="00185D6E" w:rsidRPr="00AF7776">
        <w:rPr>
          <w:rFonts w:cs="Times New Roman"/>
          <w:sz w:val="20"/>
          <w:szCs w:val="20"/>
        </w:rPr>
        <w:t>4</w:t>
      </w:r>
      <w:r w:rsidRPr="00AF7776">
        <w:rPr>
          <w:rFonts w:cs="Times New Roman"/>
          <w:sz w:val="20"/>
          <w:szCs w:val="20"/>
        </w:rPr>
        <w:t xml:space="preserve"> do Statutu ZUT</w:t>
      </w:r>
      <w:bookmarkEnd w:id="73"/>
    </w:p>
    <w:p w14:paraId="3D7BBBF1" w14:textId="0DDB7ECB" w:rsidR="00F342ED" w:rsidRPr="007E628A" w:rsidRDefault="00F342ED" w:rsidP="003C1A69">
      <w:pPr>
        <w:pStyle w:val="Nagwek1"/>
        <w:rPr>
          <w:rFonts w:ascii="Times New Roman" w:hAnsi="Times New Roman" w:cs="Times New Roman"/>
        </w:rPr>
      </w:pPr>
      <w:bookmarkStart w:id="74" w:name="_Toc12017530"/>
      <w:r w:rsidRPr="007E628A">
        <w:rPr>
          <w:rFonts w:ascii="Times New Roman" w:hAnsi="Times New Roman" w:cs="Times New Roman"/>
        </w:rPr>
        <w:t>SZTANDAR</w:t>
      </w:r>
      <w:r w:rsidR="009307C1" w:rsidRPr="007E628A">
        <w:rPr>
          <w:rFonts w:ascii="Times New Roman" w:hAnsi="Times New Roman" w:cs="Times New Roman"/>
        </w:rPr>
        <w:br/>
      </w:r>
      <w:r w:rsidRPr="007E628A">
        <w:rPr>
          <w:rFonts w:ascii="Times New Roman" w:hAnsi="Times New Roman" w:cs="Times New Roman"/>
        </w:rPr>
        <w:t>Zachodniopomorskiego Uniwersytetu Technologicznego w Szczecinie</w:t>
      </w:r>
      <w:bookmarkEnd w:id="74"/>
    </w:p>
    <w:p w14:paraId="39DD853B" w14:textId="3100E7F7" w:rsidR="00F342ED" w:rsidRDefault="003016F5">
      <w:pPr>
        <w:rPr>
          <w:rFonts w:eastAsia="Times New Roman" w:cs="Times New Roman"/>
        </w:rPr>
      </w:pPr>
      <w:r>
        <w:rPr>
          <w:noProof/>
        </w:rPr>
        <w:drawing>
          <wp:anchor distT="0" distB="0" distL="114300" distR="114300" simplePos="0" relativeHeight="251657728" behindDoc="1" locked="0" layoutInCell="1" allowOverlap="1" wp14:anchorId="7E3B1187" wp14:editId="5E58CB30">
            <wp:simplePos x="0" y="0"/>
            <wp:positionH relativeFrom="margin">
              <wp:posOffset>1794020</wp:posOffset>
            </wp:positionH>
            <wp:positionV relativeFrom="margin">
              <wp:posOffset>5280660</wp:posOffset>
            </wp:positionV>
            <wp:extent cx="2926080" cy="4171950"/>
            <wp:effectExtent l="0" t="0" r="762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6F5">
        <w:rPr>
          <w:noProof/>
        </w:rPr>
        <w:drawing>
          <wp:anchor distT="0" distB="0" distL="114300" distR="114300" simplePos="0" relativeHeight="251661824" behindDoc="1" locked="0" layoutInCell="1" allowOverlap="1" wp14:anchorId="19A4DD56" wp14:editId="0ACFB47E">
            <wp:simplePos x="0" y="0"/>
            <wp:positionH relativeFrom="margin">
              <wp:posOffset>1698392</wp:posOffset>
            </wp:positionH>
            <wp:positionV relativeFrom="margin">
              <wp:posOffset>1042614</wp:posOffset>
            </wp:positionV>
            <wp:extent cx="2946836" cy="3914775"/>
            <wp:effectExtent l="0" t="0" r="635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836" cy="3914775"/>
                    </a:xfrm>
                    <a:prstGeom prst="rect">
                      <a:avLst/>
                    </a:prstGeom>
                    <a:noFill/>
                    <a:ln>
                      <a:noFill/>
                    </a:ln>
                  </pic:spPr>
                </pic:pic>
              </a:graphicData>
            </a:graphic>
          </wp:anchor>
        </w:drawing>
      </w:r>
      <w:r w:rsidR="00F342ED">
        <w:rPr>
          <w:rFonts w:eastAsia="Times New Roman" w:cs="Times New Roman"/>
        </w:rPr>
        <w:br w:type="page"/>
      </w:r>
    </w:p>
    <w:p w14:paraId="585EF7FB" w14:textId="759DE6FF" w:rsidR="00AA5532" w:rsidRPr="00AF7776" w:rsidRDefault="00F342ED" w:rsidP="002A46F3">
      <w:pPr>
        <w:spacing w:after="0"/>
        <w:jc w:val="right"/>
        <w:rPr>
          <w:rFonts w:cs="Times New Roman"/>
          <w:sz w:val="20"/>
          <w:szCs w:val="20"/>
        </w:rPr>
      </w:pPr>
      <w:bookmarkStart w:id="75" w:name="_Toc9409367"/>
      <w:r w:rsidRPr="00AF7776">
        <w:rPr>
          <w:rFonts w:cs="Times New Roman"/>
          <w:sz w:val="20"/>
          <w:szCs w:val="20"/>
        </w:rPr>
        <w:t xml:space="preserve">Załącznik nr </w:t>
      </w:r>
      <w:r w:rsidR="00185D6E" w:rsidRPr="00AF7776">
        <w:rPr>
          <w:rFonts w:cs="Times New Roman"/>
          <w:sz w:val="20"/>
          <w:szCs w:val="20"/>
        </w:rPr>
        <w:t>5</w:t>
      </w:r>
      <w:r w:rsidRPr="00AF7776">
        <w:rPr>
          <w:rFonts w:cs="Times New Roman"/>
          <w:sz w:val="20"/>
          <w:szCs w:val="20"/>
        </w:rPr>
        <w:t xml:space="preserve"> </w:t>
      </w:r>
      <w:r w:rsidR="00AF7776">
        <w:rPr>
          <w:rFonts w:cs="Times New Roman"/>
          <w:sz w:val="20"/>
          <w:szCs w:val="20"/>
        </w:rPr>
        <w:t xml:space="preserve">do </w:t>
      </w:r>
      <w:r w:rsidRPr="00AF7776">
        <w:rPr>
          <w:rFonts w:cs="Times New Roman"/>
          <w:sz w:val="20"/>
          <w:szCs w:val="20"/>
        </w:rPr>
        <w:t>Statutu ZUT</w:t>
      </w:r>
      <w:bookmarkEnd w:id="75"/>
    </w:p>
    <w:p w14:paraId="3C521099" w14:textId="77777777" w:rsidR="00F342ED" w:rsidRPr="007E628A" w:rsidRDefault="00F342ED" w:rsidP="003C1A69">
      <w:pPr>
        <w:pStyle w:val="Nagwek1"/>
        <w:rPr>
          <w:rFonts w:ascii="Times New Roman" w:hAnsi="Times New Roman" w:cs="Times New Roman"/>
        </w:rPr>
      </w:pPr>
      <w:bookmarkStart w:id="76" w:name="_Toc12017531"/>
      <w:r w:rsidRPr="007E628A">
        <w:rPr>
          <w:rFonts w:ascii="Times New Roman" w:hAnsi="Times New Roman" w:cs="Times New Roman"/>
        </w:rPr>
        <w:t>INSYGNIA REKTORA</w:t>
      </w:r>
      <w:bookmarkEnd w:id="76"/>
    </w:p>
    <w:p w14:paraId="33539FD0" w14:textId="77777777" w:rsidR="00F342ED" w:rsidRDefault="00F342ED" w:rsidP="00F342ED">
      <w:r>
        <w:rPr>
          <w:noProof/>
        </w:rPr>
        <w:drawing>
          <wp:anchor distT="0" distB="0" distL="114300" distR="114300" simplePos="0" relativeHeight="251662848" behindDoc="0" locked="0" layoutInCell="1" allowOverlap="1" wp14:anchorId="2A26CD6C" wp14:editId="2DA3806D">
            <wp:simplePos x="0" y="0"/>
            <wp:positionH relativeFrom="column">
              <wp:posOffset>1665605</wp:posOffset>
            </wp:positionH>
            <wp:positionV relativeFrom="paragraph">
              <wp:posOffset>822325</wp:posOffset>
            </wp:positionV>
            <wp:extent cx="3979545" cy="4771390"/>
            <wp:effectExtent l="0" t="0" r="190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9545" cy="477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7482A76B" wp14:editId="535D9B32">
            <wp:simplePos x="0" y="0"/>
            <wp:positionH relativeFrom="column">
              <wp:posOffset>376555</wp:posOffset>
            </wp:positionH>
            <wp:positionV relativeFrom="paragraph">
              <wp:posOffset>390525</wp:posOffset>
            </wp:positionV>
            <wp:extent cx="781050" cy="5155565"/>
            <wp:effectExtent l="0" t="0" r="0" b="698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5155565"/>
                    </a:xfrm>
                    <a:prstGeom prst="rect">
                      <a:avLst/>
                    </a:prstGeom>
                    <a:noFill/>
                  </pic:spPr>
                </pic:pic>
              </a:graphicData>
            </a:graphic>
            <wp14:sizeRelH relativeFrom="page">
              <wp14:pctWidth>0</wp14:pctWidth>
            </wp14:sizeRelH>
            <wp14:sizeRelV relativeFrom="page">
              <wp14:pctHeight>0</wp14:pctHeight>
            </wp14:sizeRelV>
          </wp:anchor>
        </w:drawing>
      </w:r>
    </w:p>
    <w:p w14:paraId="3555AC00" w14:textId="77777777" w:rsidR="00F342ED" w:rsidRPr="00AA5532" w:rsidRDefault="00F342ED" w:rsidP="00AA5532">
      <w:pPr>
        <w:rPr>
          <w:rFonts w:eastAsia="Calibri" w:cs="Times New Roman"/>
          <w:sz w:val="24"/>
          <w:szCs w:val="24"/>
          <w:lang w:eastAsia="en-US"/>
        </w:rPr>
      </w:pPr>
    </w:p>
    <w:sectPr w:rsidR="00F342ED" w:rsidRPr="00AA5532" w:rsidSect="00F45018">
      <w:footerReference w:type="default" r:id="rId15"/>
      <w:pgSz w:w="11900" w:h="16840"/>
      <w:pgMar w:top="851" w:right="851" w:bottom="567" w:left="1418" w:header="567" w:footer="56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F16CB" w14:textId="77777777" w:rsidR="00F12EAD" w:rsidRDefault="00F12EAD">
      <w:r>
        <w:separator/>
      </w:r>
    </w:p>
  </w:endnote>
  <w:endnote w:type="continuationSeparator" w:id="0">
    <w:p w14:paraId="4943CE90" w14:textId="77777777" w:rsidR="00F12EAD" w:rsidRDefault="00F1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412702"/>
      <w:docPartObj>
        <w:docPartGallery w:val="Page Numbers (Bottom of Page)"/>
        <w:docPartUnique/>
      </w:docPartObj>
    </w:sdtPr>
    <w:sdtEndPr>
      <w:rPr>
        <w:sz w:val="20"/>
        <w:szCs w:val="20"/>
      </w:rPr>
    </w:sdtEndPr>
    <w:sdtContent>
      <w:p w14:paraId="51FE8B2F" w14:textId="2D9034D1" w:rsidR="00F12EAD" w:rsidRPr="0053589E" w:rsidRDefault="00F12EAD" w:rsidP="00AF7776">
        <w:pPr>
          <w:pStyle w:val="Stopka"/>
          <w:jc w:val="center"/>
          <w:rPr>
            <w:sz w:val="20"/>
            <w:szCs w:val="20"/>
          </w:rPr>
        </w:pPr>
        <w:r w:rsidRPr="0053589E">
          <w:rPr>
            <w:sz w:val="20"/>
            <w:szCs w:val="20"/>
          </w:rPr>
          <w:fldChar w:fldCharType="begin"/>
        </w:r>
        <w:r w:rsidRPr="0053589E">
          <w:rPr>
            <w:sz w:val="20"/>
            <w:szCs w:val="20"/>
          </w:rPr>
          <w:instrText>PAGE   \* MERGEFORMAT</w:instrText>
        </w:r>
        <w:r w:rsidRPr="0053589E">
          <w:rPr>
            <w:sz w:val="20"/>
            <w:szCs w:val="20"/>
          </w:rPr>
          <w:fldChar w:fldCharType="separate"/>
        </w:r>
        <w:r w:rsidR="00492339">
          <w:rPr>
            <w:noProof/>
            <w:sz w:val="20"/>
            <w:szCs w:val="20"/>
          </w:rPr>
          <w:t>33</w:t>
        </w:r>
        <w:r w:rsidRPr="0053589E">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45F8B" w14:textId="77777777" w:rsidR="00F12EAD" w:rsidRDefault="00F12EAD">
      <w:r>
        <w:separator/>
      </w:r>
    </w:p>
  </w:footnote>
  <w:footnote w:type="continuationSeparator" w:id="0">
    <w:p w14:paraId="63DD5265" w14:textId="77777777" w:rsidR="00F12EAD" w:rsidRDefault="00F12E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8"/>
    <w:multiLevelType w:val="singleLevel"/>
    <w:tmpl w:val="14E61460"/>
    <w:name w:val="WW8Num25"/>
    <w:lvl w:ilvl="0">
      <w:start w:val="1"/>
      <w:numFmt w:val="decimal"/>
      <w:lvlText w:val="%1."/>
      <w:lvlJc w:val="left"/>
      <w:pPr>
        <w:tabs>
          <w:tab w:val="num" w:pos="720"/>
        </w:tabs>
        <w:ind w:left="720" w:hanging="360"/>
      </w:pPr>
      <w:rPr>
        <w:rFonts w:ascii="Times New Roman" w:hAnsi="Times New Roman" w:cs="Times New Roman" w:hint="default"/>
        <w:b w:val="0"/>
        <w:strike w:val="0"/>
        <w:dstrike w:val="0"/>
        <w:color w:val="auto"/>
        <w:sz w:val="24"/>
        <w:szCs w:val="24"/>
        <w:u w:val="none"/>
        <w:effect w:val="none"/>
      </w:rPr>
    </w:lvl>
  </w:abstractNum>
  <w:abstractNum w:abstractNumId="1" w15:restartNumberingAfterBreak="0">
    <w:nsid w:val="00684DBF"/>
    <w:multiLevelType w:val="multilevel"/>
    <w:tmpl w:val="DED4FEDC"/>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D151FC"/>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1FC51C6"/>
    <w:multiLevelType w:val="multilevel"/>
    <w:tmpl w:val="A0489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614F1D"/>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762CF"/>
    <w:multiLevelType w:val="multilevel"/>
    <w:tmpl w:val="C1427E7A"/>
    <w:lvl w:ilvl="0">
      <w:start w:val="1"/>
      <w:numFmt w:val="decimal"/>
      <w:lvlText w:val="%1."/>
      <w:lvlJc w:val="left"/>
      <w:pPr>
        <w:ind w:left="360" w:hanging="360"/>
      </w:pPr>
      <w:rPr>
        <w:rFonts w:ascii="Times New Roman" w:eastAsia="Book Antiqua" w:hAnsi="Times New Roman" w:cs="Times New Roman"/>
        <w:sz w:val="22"/>
        <w:szCs w:val="22"/>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6" w15:restartNumberingAfterBreak="0">
    <w:nsid w:val="0738195B"/>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7630012"/>
    <w:multiLevelType w:val="hybridMultilevel"/>
    <w:tmpl w:val="E698D4D2"/>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64171D"/>
    <w:multiLevelType w:val="multilevel"/>
    <w:tmpl w:val="8BDE3774"/>
    <w:lvl w:ilvl="0">
      <w:start w:val="1"/>
      <w:numFmt w:val="decimal"/>
      <w:lvlText w:val="%1."/>
      <w:lvlJc w:val="left"/>
      <w:pPr>
        <w:ind w:left="1060" w:hanging="700"/>
      </w:pPr>
    </w:lvl>
    <w:lvl w:ilvl="1">
      <w:start w:val="1"/>
      <w:numFmt w:val="decimal"/>
      <w:lvlText w:val="%2."/>
      <w:lvlJc w:val="left"/>
      <w:pPr>
        <w:ind w:left="1780" w:hanging="700"/>
      </w:pPr>
      <w:rPr>
        <w:rFonts w:hint="default"/>
        <w:color w:val="auto"/>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717D3E"/>
    <w:multiLevelType w:val="multilevel"/>
    <w:tmpl w:val="06AEA370"/>
    <w:lvl w:ilvl="0">
      <w:start w:val="1"/>
      <w:numFmt w:val="decimal"/>
      <w:lvlText w:val="%1."/>
      <w:lvlJc w:val="left"/>
      <w:pPr>
        <w:ind w:left="501"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A143C5"/>
    <w:multiLevelType w:val="hybridMultilevel"/>
    <w:tmpl w:val="0B74D4F2"/>
    <w:lvl w:ilvl="0" w:tplc="F9469628">
      <w:start w:val="1"/>
      <w:numFmt w:val="decimal"/>
      <w:lvlText w:val="%1."/>
      <w:lvlJc w:val="left"/>
      <w:pPr>
        <w:ind w:left="360" w:hanging="360"/>
      </w:pPr>
      <w:rPr>
        <w:rFonts w:ascii="Times New Roman" w:eastAsia="Calibri" w:hAnsi="Times New Roman" w:cs="Times New Roman"/>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11" w15:restartNumberingAfterBreak="0">
    <w:nsid w:val="09995B70"/>
    <w:multiLevelType w:val="multilevel"/>
    <w:tmpl w:val="656EAB52"/>
    <w:lvl w:ilvl="0">
      <w:start w:val="1"/>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2" w15:restartNumberingAfterBreak="0">
    <w:nsid w:val="0AD66A81"/>
    <w:multiLevelType w:val="multilevel"/>
    <w:tmpl w:val="4894E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2A76B5"/>
    <w:multiLevelType w:val="hybridMultilevel"/>
    <w:tmpl w:val="936863FC"/>
    <w:lvl w:ilvl="0" w:tplc="180CCB68">
      <w:start w:val="2"/>
      <w:numFmt w:val="lowerLetter"/>
      <w:lvlText w:val="%1)"/>
      <w:lvlJc w:val="left"/>
      <w:pPr>
        <w:ind w:left="1353"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450B3E"/>
    <w:multiLevelType w:val="multilevel"/>
    <w:tmpl w:val="02FCCEE2"/>
    <w:lvl w:ilvl="0">
      <w:start w:val="1"/>
      <w:numFmt w:val="decimal"/>
      <w:lvlText w:val="%1."/>
      <w:lvlJc w:val="left"/>
      <w:pPr>
        <w:ind w:left="702" w:hanging="5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0BE74878"/>
    <w:multiLevelType w:val="multilevel"/>
    <w:tmpl w:val="3668B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720" w:hanging="360"/>
      </w:pPr>
      <w:rPr>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CDA2AFD"/>
    <w:multiLevelType w:val="hybridMultilevel"/>
    <w:tmpl w:val="6FF81A2A"/>
    <w:lvl w:ilvl="0" w:tplc="476A0856">
      <w:start w:val="1"/>
      <w:numFmt w:val="decimal"/>
      <w:lvlText w:val="%1."/>
      <w:lvlJc w:val="left"/>
      <w:pPr>
        <w:tabs>
          <w:tab w:val="num" w:pos="360"/>
        </w:tabs>
        <w:ind w:left="340" w:hanging="340"/>
      </w:pPr>
      <w:rPr>
        <w:strike w:val="0"/>
        <w:dstrike w:val="0"/>
        <w:color w:val="auto"/>
        <w:u w:val="none"/>
        <w:effect w:val="none"/>
      </w:rPr>
    </w:lvl>
    <w:lvl w:ilvl="1" w:tplc="939AF4E2">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0CE14234"/>
    <w:multiLevelType w:val="multilevel"/>
    <w:tmpl w:val="E8FEDA6A"/>
    <w:lvl w:ilvl="0">
      <w:start w:val="1"/>
      <w:numFmt w:val="decimal"/>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0D3B5510"/>
    <w:multiLevelType w:val="multilevel"/>
    <w:tmpl w:val="3FB205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E0C2770"/>
    <w:multiLevelType w:val="multilevel"/>
    <w:tmpl w:val="6E927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103889"/>
    <w:multiLevelType w:val="multilevel"/>
    <w:tmpl w:val="39E68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0EE058BE"/>
    <w:multiLevelType w:val="multilevel"/>
    <w:tmpl w:val="6A441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F21E20"/>
    <w:multiLevelType w:val="multilevel"/>
    <w:tmpl w:val="722EB012"/>
    <w:lvl w:ilvl="0">
      <w:start w:val="5"/>
      <w:numFmt w:val="decimal"/>
      <w:lvlText w:val="%1."/>
      <w:lvlJc w:val="left"/>
      <w:pPr>
        <w:tabs>
          <w:tab w:val="num" w:pos="397"/>
        </w:tabs>
        <w:ind w:left="397" w:hanging="397"/>
      </w:pPr>
      <w:rPr>
        <w:rFonts w:hint="default"/>
        <w:b w:val="0"/>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F490D56"/>
    <w:multiLevelType w:val="hybridMultilevel"/>
    <w:tmpl w:val="773805C6"/>
    <w:lvl w:ilvl="0" w:tplc="EE34EE9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0E12CE0"/>
    <w:multiLevelType w:val="hybridMultilevel"/>
    <w:tmpl w:val="7FCA0138"/>
    <w:lvl w:ilvl="0" w:tplc="97341D5E">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2464160"/>
    <w:multiLevelType w:val="multilevel"/>
    <w:tmpl w:val="794CBAB6"/>
    <w:lvl w:ilvl="0">
      <w:start w:val="1"/>
      <w:numFmt w:val="decimal"/>
      <w:lvlText w:val="%1."/>
      <w:lvlJc w:val="left"/>
      <w:pPr>
        <w:ind w:left="1060" w:hanging="700"/>
      </w:pPr>
    </w:lvl>
    <w:lvl w:ilvl="1">
      <w:start w:val="1"/>
      <w:numFmt w:val="decimal"/>
      <w:lvlText w:val="%2)"/>
      <w:lvlJc w:val="left"/>
      <w:pPr>
        <w:ind w:left="1780" w:hanging="700"/>
      </w:pPr>
      <w:rPr>
        <w:rFonts w:hint="default"/>
        <w:color w:val="auto"/>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2B01169"/>
    <w:multiLevelType w:val="multilevel"/>
    <w:tmpl w:val="ECF64600"/>
    <w:lvl w:ilvl="0">
      <w:start w:val="1"/>
      <w:numFmt w:val="decimal"/>
      <w:lvlText w:val="%1."/>
      <w:lvlJc w:val="left"/>
      <w:pPr>
        <w:tabs>
          <w:tab w:val="num" w:pos="397"/>
        </w:tabs>
        <w:ind w:left="454" w:hanging="454"/>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132C3533"/>
    <w:multiLevelType w:val="multilevel"/>
    <w:tmpl w:val="54AA70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13E90051"/>
    <w:multiLevelType w:val="multilevel"/>
    <w:tmpl w:val="817038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14140118"/>
    <w:multiLevelType w:val="hybridMultilevel"/>
    <w:tmpl w:val="6C4AB0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A33139"/>
    <w:multiLevelType w:val="multilevel"/>
    <w:tmpl w:val="ECF64600"/>
    <w:lvl w:ilvl="0">
      <w:start w:val="1"/>
      <w:numFmt w:val="decimal"/>
      <w:lvlText w:val="%1."/>
      <w:lvlJc w:val="left"/>
      <w:pPr>
        <w:tabs>
          <w:tab w:val="num" w:pos="397"/>
        </w:tabs>
        <w:ind w:left="454" w:hanging="454"/>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16B317C0"/>
    <w:multiLevelType w:val="hybridMultilevel"/>
    <w:tmpl w:val="9F1C9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7054890"/>
    <w:multiLevelType w:val="hybridMultilevel"/>
    <w:tmpl w:val="180E3238"/>
    <w:lvl w:ilvl="0" w:tplc="4F56E602">
      <w:start w:val="1"/>
      <w:numFmt w:val="decimal"/>
      <w:lvlText w:val="%1."/>
      <w:lvlJc w:val="center"/>
      <w:pPr>
        <w:ind w:left="6660" w:hanging="360"/>
      </w:pPr>
      <w:rPr>
        <w:rFonts w:hint="default"/>
        <w:color w:val="auto"/>
      </w:rPr>
    </w:lvl>
    <w:lvl w:ilvl="1" w:tplc="04150019" w:tentative="1">
      <w:start w:val="1"/>
      <w:numFmt w:val="lowerLetter"/>
      <w:lvlText w:val="%2."/>
      <w:lvlJc w:val="left"/>
      <w:pPr>
        <w:ind w:left="7380" w:hanging="360"/>
      </w:pPr>
    </w:lvl>
    <w:lvl w:ilvl="2" w:tplc="0415001B" w:tentative="1">
      <w:start w:val="1"/>
      <w:numFmt w:val="lowerRoman"/>
      <w:lvlText w:val="%3."/>
      <w:lvlJc w:val="right"/>
      <w:pPr>
        <w:ind w:left="8100" w:hanging="180"/>
      </w:pPr>
    </w:lvl>
    <w:lvl w:ilvl="3" w:tplc="0415000F" w:tentative="1">
      <w:start w:val="1"/>
      <w:numFmt w:val="decimal"/>
      <w:lvlText w:val="%4."/>
      <w:lvlJc w:val="left"/>
      <w:pPr>
        <w:ind w:left="8820" w:hanging="360"/>
      </w:pPr>
    </w:lvl>
    <w:lvl w:ilvl="4" w:tplc="04150019" w:tentative="1">
      <w:start w:val="1"/>
      <w:numFmt w:val="lowerLetter"/>
      <w:lvlText w:val="%5."/>
      <w:lvlJc w:val="left"/>
      <w:pPr>
        <w:ind w:left="9540" w:hanging="360"/>
      </w:pPr>
    </w:lvl>
    <w:lvl w:ilvl="5" w:tplc="0415001B" w:tentative="1">
      <w:start w:val="1"/>
      <w:numFmt w:val="lowerRoman"/>
      <w:lvlText w:val="%6."/>
      <w:lvlJc w:val="right"/>
      <w:pPr>
        <w:ind w:left="10260" w:hanging="180"/>
      </w:pPr>
    </w:lvl>
    <w:lvl w:ilvl="6" w:tplc="0415000F" w:tentative="1">
      <w:start w:val="1"/>
      <w:numFmt w:val="decimal"/>
      <w:lvlText w:val="%7."/>
      <w:lvlJc w:val="left"/>
      <w:pPr>
        <w:ind w:left="10980" w:hanging="360"/>
      </w:pPr>
    </w:lvl>
    <w:lvl w:ilvl="7" w:tplc="04150019" w:tentative="1">
      <w:start w:val="1"/>
      <w:numFmt w:val="lowerLetter"/>
      <w:lvlText w:val="%8."/>
      <w:lvlJc w:val="left"/>
      <w:pPr>
        <w:ind w:left="11700" w:hanging="360"/>
      </w:pPr>
    </w:lvl>
    <w:lvl w:ilvl="8" w:tplc="0415001B" w:tentative="1">
      <w:start w:val="1"/>
      <w:numFmt w:val="lowerRoman"/>
      <w:lvlText w:val="%9."/>
      <w:lvlJc w:val="right"/>
      <w:pPr>
        <w:ind w:left="12420" w:hanging="180"/>
      </w:pPr>
    </w:lvl>
  </w:abstractNum>
  <w:abstractNum w:abstractNumId="33" w15:restartNumberingAfterBreak="0">
    <w:nsid w:val="19B03A3C"/>
    <w:multiLevelType w:val="multilevel"/>
    <w:tmpl w:val="91108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BC451AC"/>
    <w:multiLevelType w:val="hybridMultilevel"/>
    <w:tmpl w:val="E536EF7C"/>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C523E3C"/>
    <w:multiLevelType w:val="multilevel"/>
    <w:tmpl w:val="8E94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D6D0488"/>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FB060F6"/>
    <w:multiLevelType w:val="hybridMultilevel"/>
    <w:tmpl w:val="2DFA46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43638F"/>
    <w:multiLevelType w:val="hybridMultilevel"/>
    <w:tmpl w:val="F92EF3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0C96F6F"/>
    <w:multiLevelType w:val="hybridMultilevel"/>
    <w:tmpl w:val="96FCD6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0E65959"/>
    <w:multiLevelType w:val="multilevel"/>
    <w:tmpl w:val="28103A9E"/>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211610CE"/>
    <w:multiLevelType w:val="multilevel"/>
    <w:tmpl w:val="BF7230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rFonts w:hint="default"/>
        <w:color w:val="auto"/>
        <w:u w:val="none"/>
      </w:rPr>
    </w:lvl>
  </w:abstractNum>
  <w:abstractNum w:abstractNumId="42" w15:restartNumberingAfterBreak="0">
    <w:nsid w:val="212E2140"/>
    <w:multiLevelType w:val="multilevel"/>
    <w:tmpl w:val="8CF65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644"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2747609"/>
    <w:multiLevelType w:val="hybridMultilevel"/>
    <w:tmpl w:val="2E4EC72A"/>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4" w15:restartNumberingAfterBreak="0">
    <w:nsid w:val="248374AD"/>
    <w:multiLevelType w:val="hybridMultilevel"/>
    <w:tmpl w:val="911C7EB0"/>
    <w:lvl w:ilvl="0" w:tplc="BEBE2CA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4D115CD"/>
    <w:multiLevelType w:val="hybridMultilevel"/>
    <w:tmpl w:val="3E7EED3E"/>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520753D"/>
    <w:multiLevelType w:val="multilevel"/>
    <w:tmpl w:val="D068D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631715B"/>
    <w:multiLevelType w:val="multilevel"/>
    <w:tmpl w:val="65DE514C"/>
    <w:lvl w:ilvl="0">
      <w:start w:val="1"/>
      <w:numFmt w:val="decimal"/>
      <w:lvlText w:val="%1."/>
      <w:lvlJc w:val="left"/>
      <w:pPr>
        <w:ind w:left="720" w:hanging="360"/>
      </w:pPr>
    </w:lvl>
    <w:lvl w:ilvl="1">
      <w:start w:val="1"/>
      <w:numFmt w:val="decimal"/>
      <w:lvlText w:val="%2)"/>
      <w:lvlJc w:val="left"/>
      <w:pPr>
        <w:ind w:left="643" w:hanging="360"/>
      </w:pPr>
      <w:rPr>
        <w:b w:val="0"/>
        <w:bCs/>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26B349FC"/>
    <w:multiLevelType w:val="hybridMultilevel"/>
    <w:tmpl w:val="1CCC2598"/>
    <w:lvl w:ilvl="0" w:tplc="040CBD6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83241AC"/>
    <w:multiLevelType w:val="hybridMultilevel"/>
    <w:tmpl w:val="92DC7B52"/>
    <w:lvl w:ilvl="0" w:tplc="D23A88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28D95370"/>
    <w:multiLevelType w:val="multilevel"/>
    <w:tmpl w:val="58181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740EE4"/>
    <w:multiLevelType w:val="hybridMultilevel"/>
    <w:tmpl w:val="FFAC2084"/>
    <w:lvl w:ilvl="0" w:tplc="865ABB0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AFA6C41"/>
    <w:multiLevelType w:val="multilevel"/>
    <w:tmpl w:val="64B04BA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DB06E78"/>
    <w:multiLevelType w:val="multilevel"/>
    <w:tmpl w:val="95545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2DC75C88"/>
    <w:multiLevelType w:val="hybridMultilevel"/>
    <w:tmpl w:val="46660F08"/>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5" w15:restartNumberingAfterBreak="0">
    <w:nsid w:val="2DDE4ECA"/>
    <w:multiLevelType w:val="multilevel"/>
    <w:tmpl w:val="A20E96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E1469F5"/>
    <w:multiLevelType w:val="hybridMultilevel"/>
    <w:tmpl w:val="2E54CE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E4B24D7"/>
    <w:multiLevelType w:val="hybridMultilevel"/>
    <w:tmpl w:val="01B03ED8"/>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8" w15:restartNumberingAfterBreak="0">
    <w:nsid w:val="2EED086F"/>
    <w:multiLevelType w:val="hybridMultilevel"/>
    <w:tmpl w:val="7BB2EE8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3025304D"/>
    <w:multiLevelType w:val="multilevel"/>
    <w:tmpl w:val="6EF08F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1D03702"/>
    <w:multiLevelType w:val="hybridMultilevel"/>
    <w:tmpl w:val="EE6417B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26755BB"/>
    <w:multiLevelType w:val="hybridMultilevel"/>
    <w:tmpl w:val="2E54CE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52F0FA4"/>
    <w:multiLevelType w:val="hybridMultilevel"/>
    <w:tmpl w:val="967A5190"/>
    <w:lvl w:ilvl="0" w:tplc="9EE2C57A">
      <w:start w:val="1"/>
      <w:numFmt w:val="lowerLetter"/>
      <w:lvlText w:val="%1)"/>
      <w:lvlJc w:val="left"/>
      <w:pPr>
        <w:ind w:left="1210" w:hanging="360"/>
      </w:p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F">
      <w:start w:val="1"/>
      <w:numFmt w:val="decimal"/>
      <w:lvlText w:val="%4."/>
      <w:lvlJc w:val="left"/>
      <w:pPr>
        <w:ind w:left="3370" w:hanging="360"/>
      </w:pPr>
    </w:lvl>
    <w:lvl w:ilvl="4" w:tplc="04150019">
      <w:start w:val="1"/>
      <w:numFmt w:val="lowerLetter"/>
      <w:lvlText w:val="%5."/>
      <w:lvlJc w:val="left"/>
      <w:pPr>
        <w:ind w:left="4090" w:hanging="360"/>
      </w:pPr>
    </w:lvl>
    <w:lvl w:ilvl="5" w:tplc="0415001B">
      <w:start w:val="1"/>
      <w:numFmt w:val="lowerRoman"/>
      <w:lvlText w:val="%6."/>
      <w:lvlJc w:val="right"/>
      <w:pPr>
        <w:ind w:left="4810" w:hanging="180"/>
      </w:pPr>
    </w:lvl>
    <w:lvl w:ilvl="6" w:tplc="0415000F">
      <w:start w:val="1"/>
      <w:numFmt w:val="decimal"/>
      <w:lvlText w:val="%7."/>
      <w:lvlJc w:val="left"/>
      <w:pPr>
        <w:ind w:left="5530" w:hanging="360"/>
      </w:pPr>
    </w:lvl>
    <w:lvl w:ilvl="7" w:tplc="04150019">
      <w:start w:val="1"/>
      <w:numFmt w:val="lowerLetter"/>
      <w:lvlText w:val="%8."/>
      <w:lvlJc w:val="left"/>
      <w:pPr>
        <w:ind w:left="6250" w:hanging="360"/>
      </w:pPr>
    </w:lvl>
    <w:lvl w:ilvl="8" w:tplc="0415001B">
      <w:start w:val="1"/>
      <w:numFmt w:val="lowerRoman"/>
      <w:lvlText w:val="%9."/>
      <w:lvlJc w:val="right"/>
      <w:pPr>
        <w:ind w:left="6970" w:hanging="180"/>
      </w:pPr>
    </w:lvl>
  </w:abstractNum>
  <w:abstractNum w:abstractNumId="63" w15:restartNumberingAfterBreak="0">
    <w:nsid w:val="35AB3130"/>
    <w:multiLevelType w:val="multilevel"/>
    <w:tmpl w:val="7C6CA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71B549E"/>
    <w:multiLevelType w:val="multilevel"/>
    <w:tmpl w:val="12A00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7353CF9"/>
    <w:multiLevelType w:val="hybridMultilevel"/>
    <w:tmpl w:val="AB0C69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749238C"/>
    <w:multiLevelType w:val="multilevel"/>
    <w:tmpl w:val="CE02A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37D94F23"/>
    <w:multiLevelType w:val="multilevel"/>
    <w:tmpl w:val="817038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3841574D"/>
    <w:multiLevelType w:val="hybridMultilevel"/>
    <w:tmpl w:val="EA6E15E0"/>
    <w:lvl w:ilvl="0" w:tplc="71E4BF32">
      <w:start w:val="1"/>
      <w:numFmt w:val="lowerLetter"/>
      <w:lvlText w:val="%1)"/>
      <w:lvlJc w:val="left"/>
      <w:pPr>
        <w:ind w:left="1004" w:hanging="360"/>
      </w:pPr>
      <w:rPr>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392336C4"/>
    <w:multiLevelType w:val="multilevel"/>
    <w:tmpl w:val="60842826"/>
    <w:lvl w:ilvl="0">
      <w:start w:val="1"/>
      <w:numFmt w:val="lowerLetter"/>
      <w:lvlText w:val="%1)"/>
      <w:lvlJc w:val="left"/>
      <w:pPr>
        <w:ind w:left="720" w:hanging="360"/>
      </w:pPr>
    </w:lvl>
    <w:lvl w:ilvl="1">
      <w:start w:val="1"/>
      <w:numFmt w:val="decimal"/>
      <w:lvlText w:val="%2."/>
      <w:lvlJc w:val="left"/>
      <w:pPr>
        <w:ind w:left="1800" w:hanging="360"/>
      </w:p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3ABB64B0"/>
    <w:multiLevelType w:val="hybridMultilevel"/>
    <w:tmpl w:val="03345328"/>
    <w:lvl w:ilvl="0" w:tplc="23F00FC0">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C013208"/>
    <w:multiLevelType w:val="multilevel"/>
    <w:tmpl w:val="2F7C1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DFC28F2"/>
    <w:multiLevelType w:val="hybridMultilevel"/>
    <w:tmpl w:val="807CAA66"/>
    <w:lvl w:ilvl="0" w:tplc="7E48151C">
      <w:start w:val="1"/>
      <w:numFmt w:val="decimal"/>
      <w:lvlText w:val="%1."/>
      <w:lvlJc w:val="left"/>
      <w:pPr>
        <w:ind w:left="501" w:hanging="360"/>
      </w:pPr>
      <w:rPr>
        <w:strik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15:restartNumberingAfterBreak="0">
    <w:nsid w:val="3E492D42"/>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3E9E7154"/>
    <w:multiLevelType w:val="multilevel"/>
    <w:tmpl w:val="D87C87DA"/>
    <w:lvl w:ilvl="0">
      <w:start w:val="1"/>
      <w:numFmt w:val="lowerLetter"/>
      <w:lvlText w:val="%1)"/>
      <w:lvlJc w:val="left"/>
      <w:pPr>
        <w:ind w:left="720" w:hanging="360"/>
      </w:pPr>
      <w:rPr>
        <w:sz w:val="20"/>
        <w:szCs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36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403905B0"/>
    <w:multiLevelType w:val="hybridMultilevel"/>
    <w:tmpl w:val="D54EB67A"/>
    <w:lvl w:ilvl="0" w:tplc="3D52076A">
      <w:start w:val="1"/>
      <w:numFmt w:val="decimal"/>
      <w:lvlText w:val="%1."/>
      <w:lvlJc w:val="left"/>
      <w:pPr>
        <w:ind w:left="1080" w:hanging="360"/>
      </w:pPr>
      <w:rPr>
        <w:rFonts w:hint="default"/>
      </w:r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41C13DAC"/>
    <w:multiLevelType w:val="multilevel"/>
    <w:tmpl w:val="77DCB6F8"/>
    <w:lvl w:ilvl="0">
      <w:start w:val="1"/>
      <w:numFmt w:val="decimal"/>
      <w:lvlText w:val="%1."/>
      <w:lvlJc w:val="center"/>
      <w:pPr>
        <w:tabs>
          <w:tab w:val="num" w:pos="397"/>
        </w:tabs>
        <w:ind w:left="397" w:hanging="397"/>
      </w:pPr>
      <w:rPr>
        <w:rFonts w:hint="default"/>
        <w:color w:val="auto"/>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424A596D"/>
    <w:multiLevelType w:val="multilevel"/>
    <w:tmpl w:val="EE1EA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32765C8"/>
    <w:multiLevelType w:val="multilevel"/>
    <w:tmpl w:val="CF42B9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680" w:hanging="70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3303B57"/>
    <w:multiLevelType w:val="multilevel"/>
    <w:tmpl w:val="8A402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3821AE8"/>
    <w:multiLevelType w:val="multilevel"/>
    <w:tmpl w:val="B09A74A2"/>
    <w:lvl w:ilvl="0">
      <w:start w:val="1"/>
      <w:numFmt w:val="decimal"/>
      <w:lvlText w:val="%1."/>
      <w:lvlJc w:val="left"/>
      <w:pPr>
        <w:ind w:left="720" w:hanging="360"/>
      </w:pPr>
    </w:lvl>
    <w:lvl w:ilvl="1">
      <w:start w:val="1"/>
      <w:numFmt w:val="decimal"/>
      <w:lvlText w:val="%2)"/>
      <w:lvlJc w:val="left"/>
      <w:pPr>
        <w:ind w:left="1440" w:hanging="360"/>
      </w:pPr>
      <w:rPr>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440D73D3"/>
    <w:multiLevelType w:val="hybridMultilevel"/>
    <w:tmpl w:val="82F6A5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47E6197"/>
    <w:multiLevelType w:val="multilevel"/>
    <w:tmpl w:val="3EBE730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44DC700C"/>
    <w:multiLevelType w:val="multilevel"/>
    <w:tmpl w:val="C980C7C0"/>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50C27F6"/>
    <w:multiLevelType w:val="multilevel"/>
    <w:tmpl w:val="97147B22"/>
    <w:lvl w:ilvl="0">
      <w:start w:val="1"/>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85" w15:restartNumberingAfterBreak="0">
    <w:nsid w:val="476C31C4"/>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477D47E3"/>
    <w:multiLevelType w:val="hybridMultilevel"/>
    <w:tmpl w:val="05ACE2E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7" w15:restartNumberingAfterBreak="0">
    <w:nsid w:val="4A20038D"/>
    <w:multiLevelType w:val="multilevel"/>
    <w:tmpl w:val="DD9C269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4D0175CC"/>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D6D1358"/>
    <w:multiLevelType w:val="multilevel"/>
    <w:tmpl w:val="71AC7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E752122"/>
    <w:multiLevelType w:val="multilevel"/>
    <w:tmpl w:val="BA32A1B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1" w15:restartNumberingAfterBreak="0">
    <w:nsid w:val="4F24552A"/>
    <w:multiLevelType w:val="hybridMultilevel"/>
    <w:tmpl w:val="E904D31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2" w15:restartNumberingAfterBreak="0">
    <w:nsid w:val="4F814A3A"/>
    <w:multiLevelType w:val="hybridMultilevel"/>
    <w:tmpl w:val="B79089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FA40518"/>
    <w:multiLevelType w:val="hybridMultilevel"/>
    <w:tmpl w:val="4470DB86"/>
    <w:lvl w:ilvl="0" w:tplc="71E4BF32">
      <w:start w:val="1"/>
      <w:numFmt w:val="lowerLetter"/>
      <w:lvlText w:val="%1)"/>
      <w:lvlJc w:val="left"/>
      <w:pPr>
        <w:ind w:left="1053" w:hanging="360"/>
      </w:pPr>
      <w:rPr>
        <w:color w:val="auto"/>
      </w:rPr>
    </w:lvl>
    <w:lvl w:ilvl="1" w:tplc="04150019" w:tentative="1">
      <w:start w:val="1"/>
      <w:numFmt w:val="lowerLetter"/>
      <w:lvlText w:val="%2."/>
      <w:lvlJc w:val="left"/>
      <w:pPr>
        <w:ind w:left="1773" w:hanging="360"/>
      </w:pPr>
    </w:lvl>
    <w:lvl w:ilvl="2" w:tplc="0415001B" w:tentative="1">
      <w:start w:val="1"/>
      <w:numFmt w:val="lowerRoman"/>
      <w:lvlText w:val="%3."/>
      <w:lvlJc w:val="right"/>
      <w:pPr>
        <w:ind w:left="2493" w:hanging="180"/>
      </w:pPr>
    </w:lvl>
    <w:lvl w:ilvl="3" w:tplc="0415000F" w:tentative="1">
      <w:start w:val="1"/>
      <w:numFmt w:val="decimal"/>
      <w:lvlText w:val="%4."/>
      <w:lvlJc w:val="left"/>
      <w:pPr>
        <w:ind w:left="3213" w:hanging="360"/>
      </w:pPr>
    </w:lvl>
    <w:lvl w:ilvl="4" w:tplc="04150019" w:tentative="1">
      <w:start w:val="1"/>
      <w:numFmt w:val="lowerLetter"/>
      <w:lvlText w:val="%5."/>
      <w:lvlJc w:val="left"/>
      <w:pPr>
        <w:ind w:left="3933" w:hanging="360"/>
      </w:pPr>
    </w:lvl>
    <w:lvl w:ilvl="5" w:tplc="0415001B" w:tentative="1">
      <w:start w:val="1"/>
      <w:numFmt w:val="lowerRoman"/>
      <w:lvlText w:val="%6."/>
      <w:lvlJc w:val="right"/>
      <w:pPr>
        <w:ind w:left="4653" w:hanging="180"/>
      </w:pPr>
    </w:lvl>
    <w:lvl w:ilvl="6" w:tplc="0415000F" w:tentative="1">
      <w:start w:val="1"/>
      <w:numFmt w:val="decimal"/>
      <w:lvlText w:val="%7."/>
      <w:lvlJc w:val="left"/>
      <w:pPr>
        <w:ind w:left="5373" w:hanging="360"/>
      </w:pPr>
    </w:lvl>
    <w:lvl w:ilvl="7" w:tplc="04150019" w:tentative="1">
      <w:start w:val="1"/>
      <w:numFmt w:val="lowerLetter"/>
      <w:lvlText w:val="%8."/>
      <w:lvlJc w:val="left"/>
      <w:pPr>
        <w:ind w:left="6093" w:hanging="360"/>
      </w:pPr>
    </w:lvl>
    <w:lvl w:ilvl="8" w:tplc="0415001B" w:tentative="1">
      <w:start w:val="1"/>
      <w:numFmt w:val="lowerRoman"/>
      <w:lvlText w:val="%9."/>
      <w:lvlJc w:val="right"/>
      <w:pPr>
        <w:ind w:left="6813" w:hanging="180"/>
      </w:pPr>
    </w:lvl>
  </w:abstractNum>
  <w:abstractNum w:abstractNumId="94" w15:restartNumberingAfterBreak="0">
    <w:nsid w:val="4FDF6133"/>
    <w:multiLevelType w:val="hybridMultilevel"/>
    <w:tmpl w:val="7F823CF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5" w15:restartNumberingAfterBreak="0">
    <w:nsid w:val="506B60DA"/>
    <w:multiLevelType w:val="multilevel"/>
    <w:tmpl w:val="606EE1F8"/>
    <w:lvl w:ilvl="0">
      <w:start w:val="1"/>
      <w:numFmt w:val="decimal"/>
      <w:lvlText w:val="%1."/>
      <w:lvlJc w:val="left"/>
      <w:pPr>
        <w:tabs>
          <w:tab w:val="num" w:pos="501"/>
        </w:tabs>
        <w:ind w:left="501" w:hanging="360"/>
      </w:pPr>
      <w:rPr>
        <w:rFonts w:hint="default"/>
      </w:rPr>
    </w:lvl>
    <w:lvl w:ilvl="1">
      <w:start w:val="1"/>
      <w:numFmt w:val="decimal"/>
      <w:lvlText w:val="%2."/>
      <w:lvlJc w:val="left"/>
      <w:pPr>
        <w:tabs>
          <w:tab w:val="num" w:pos="501"/>
        </w:tabs>
        <w:ind w:left="501"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6" w15:restartNumberingAfterBreak="0">
    <w:nsid w:val="50D53D85"/>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15:restartNumberingAfterBreak="0">
    <w:nsid w:val="520710A1"/>
    <w:multiLevelType w:val="multilevel"/>
    <w:tmpl w:val="2E782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2A00539"/>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36"/>
        </w:tabs>
        <w:ind w:left="736"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52FA0DD1"/>
    <w:multiLevelType w:val="multilevel"/>
    <w:tmpl w:val="7BA292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3FB01E2"/>
    <w:multiLevelType w:val="multilevel"/>
    <w:tmpl w:val="ECA625C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1" w15:restartNumberingAfterBreak="0">
    <w:nsid w:val="547C5152"/>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55381391"/>
    <w:multiLevelType w:val="hybridMultilevel"/>
    <w:tmpl w:val="CD8CF2AE"/>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68E4B48"/>
    <w:multiLevelType w:val="hybridMultilevel"/>
    <w:tmpl w:val="A5BA75B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570A647F"/>
    <w:multiLevelType w:val="hybridMultilevel"/>
    <w:tmpl w:val="5E6E25DE"/>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77575ED"/>
    <w:multiLevelType w:val="hybridMultilevel"/>
    <w:tmpl w:val="9C4A4A4A"/>
    <w:lvl w:ilvl="0" w:tplc="4F56E602">
      <w:start w:val="1"/>
      <w:numFmt w:val="decimal"/>
      <w:lvlText w:val="%1."/>
      <w:lvlJc w:val="center"/>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79839C2"/>
    <w:multiLevelType w:val="multilevel"/>
    <w:tmpl w:val="FA4CCBCC"/>
    <w:lvl w:ilvl="0">
      <w:start w:val="1"/>
      <w:numFmt w:val="decimal"/>
      <w:lvlText w:val="%1."/>
      <w:lvlJc w:val="left"/>
      <w:pPr>
        <w:ind w:left="720" w:hanging="360"/>
      </w:pPr>
    </w:lvl>
    <w:lvl w:ilvl="1">
      <w:start w:val="1"/>
      <w:numFmt w:val="decimal"/>
      <w:lvlText w:val="%2."/>
      <w:lvlJc w:val="left"/>
      <w:pPr>
        <w:ind w:left="502"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937609C"/>
    <w:multiLevelType w:val="hybridMultilevel"/>
    <w:tmpl w:val="46A81986"/>
    <w:lvl w:ilvl="0" w:tplc="4C582B1C">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96C5D3C"/>
    <w:multiLevelType w:val="hybridMultilevel"/>
    <w:tmpl w:val="0C009FA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983492A"/>
    <w:multiLevelType w:val="multilevel"/>
    <w:tmpl w:val="0F023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A3450A1"/>
    <w:multiLevelType w:val="hybridMultilevel"/>
    <w:tmpl w:val="59801AD4"/>
    <w:lvl w:ilvl="0" w:tplc="A9A6B57C">
      <w:start w:val="3"/>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B2A4E002">
      <w:start w:val="1"/>
      <w:numFmt w:val="decimal"/>
      <w:lvlText w:val="%4."/>
      <w:lvlJc w:val="left"/>
      <w:pPr>
        <w:ind w:left="2520" w:hanging="360"/>
      </w:pPr>
      <w:rPr>
        <w:sz w:val="24"/>
        <w:szCs w:val="24"/>
      </w:r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5AB64538"/>
    <w:multiLevelType w:val="multilevel"/>
    <w:tmpl w:val="703E88A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AEC4ABF"/>
    <w:multiLevelType w:val="multilevel"/>
    <w:tmpl w:val="7F5A1D6E"/>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5C322AF2"/>
    <w:multiLevelType w:val="multilevel"/>
    <w:tmpl w:val="7C821FA0"/>
    <w:lvl w:ilvl="0">
      <w:start w:val="1"/>
      <w:numFmt w:val="decimal"/>
      <w:lvlText w:val="%1)"/>
      <w:lvlJc w:val="left"/>
      <w:pPr>
        <w:ind w:left="720" w:hanging="360"/>
      </w:pPr>
    </w:lvl>
    <w:lvl w:ilvl="1">
      <w:start w:val="1"/>
      <w:numFmt w:val="decimal"/>
      <w:lvlText w:val="%2."/>
      <w:lvlJc w:val="left"/>
      <w:pPr>
        <w:ind w:left="1580" w:hanging="500"/>
      </w:pPr>
    </w:lvl>
    <w:lvl w:ilvl="2">
      <w:start w:val="3"/>
      <w:numFmt w:val="bullet"/>
      <w:lvlText w:val="·"/>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CE17E60"/>
    <w:multiLevelType w:val="hybridMultilevel"/>
    <w:tmpl w:val="F724D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DDD4049"/>
    <w:multiLevelType w:val="multilevel"/>
    <w:tmpl w:val="60506EA4"/>
    <w:lvl w:ilvl="0">
      <w:start w:val="1"/>
      <w:numFmt w:val="lowerLetter"/>
      <w:lvlText w:val="%1)"/>
      <w:lvlJc w:val="left"/>
      <w:pPr>
        <w:ind w:left="720" w:hanging="360"/>
      </w:pPr>
      <w:rPr>
        <w:color w:val="auto"/>
      </w:rPr>
    </w:lvl>
    <w:lvl w:ilvl="1">
      <w:start w:val="1"/>
      <w:numFmt w:val="bullet"/>
      <w:lvlText w:val="-"/>
      <w:lvlJc w:val="left"/>
      <w:pPr>
        <w:ind w:left="23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16" w15:restartNumberingAfterBreak="0">
    <w:nsid w:val="5E3D1B96"/>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5E5B130B"/>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5F534962"/>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5FB033F1"/>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60986D4F"/>
    <w:multiLevelType w:val="hybridMultilevel"/>
    <w:tmpl w:val="7F3EF7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0A84CCF"/>
    <w:multiLevelType w:val="multilevel"/>
    <w:tmpl w:val="C9BE2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1DF612C"/>
    <w:multiLevelType w:val="multilevel"/>
    <w:tmpl w:val="3FEA72F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1F664B8"/>
    <w:multiLevelType w:val="multilevel"/>
    <w:tmpl w:val="669E2FD2"/>
    <w:lvl w:ilvl="0">
      <w:start w:val="1"/>
      <w:numFmt w:val="decimal"/>
      <w:lvlText w:val="%1)"/>
      <w:lvlJc w:val="left"/>
      <w:pPr>
        <w:ind w:left="360" w:hanging="360"/>
      </w:pPr>
      <w:rPr>
        <w:sz w:val="22"/>
        <w:szCs w:val="22"/>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24" w15:restartNumberingAfterBreak="0">
    <w:nsid w:val="62582254"/>
    <w:multiLevelType w:val="hybridMultilevel"/>
    <w:tmpl w:val="6AF00DBC"/>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26C25C6"/>
    <w:multiLevelType w:val="multilevel"/>
    <w:tmpl w:val="CA166C2E"/>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557108F"/>
    <w:multiLevelType w:val="multilevel"/>
    <w:tmpl w:val="01D0C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56D44DF"/>
    <w:multiLevelType w:val="multilevel"/>
    <w:tmpl w:val="AF083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5AF35A9"/>
    <w:multiLevelType w:val="multilevel"/>
    <w:tmpl w:val="839A486C"/>
    <w:lvl w:ilvl="0">
      <w:start w:val="1"/>
      <w:numFmt w:val="lowerLetter"/>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5CC1997"/>
    <w:multiLevelType w:val="multilevel"/>
    <w:tmpl w:val="EC2E38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66063E83"/>
    <w:multiLevelType w:val="hybridMultilevel"/>
    <w:tmpl w:val="DD824B52"/>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6FD353E"/>
    <w:multiLevelType w:val="multilevel"/>
    <w:tmpl w:val="AE2E8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7BF5547"/>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67DF17BA"/>
    <w:multiLevelType w:val="multilevel"/>
    <w:tmpl w:val="F80C65E6"/>
    <w:lvl w:ilvl="0">
      <w:start w:val="1"/>
      <w:numFmt w:val="decimal"/>
      <w:lvlText w:val="%1)"/>
      <w:lvlJc w:val="left"/>
      <w:pPr>
        <w:ind w:left="786" w:hanging="360"/>
      </w:pPr>
      <w:rPr>
        <w:sz w:val="22"/>
        <w:szCs w:val="22"/>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34" w15:restartNumberingAfterBreak="0">
    <w:nsid w:val="687770DD"/>
    <w:multiLevelType w:val="multilevel"/>
    <w:tmpl w:val="4ED25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8A37BF4"/>
    <w:multiLevelType w:val="multilevel"/>
    <w:tmpl w:val="3B4084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6" w15:restartNumberingAfterBreak="0">
    <w:nsid w:val="6B5F64B1"/>
    <w:multiLevelType w:val="multilevel"/>
    <w:tmpl w:val="348A058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C670AC6"/>
    <w:multiLevelType w:val="hybridMultilevel"/>
    <w:tmpl w:val="A6045C62"/>
    <w:lvl w:ilvl="0" w:tplc="71E4BF32">
      <w:start w:val="1"/>
      <w:numFmt w:val="lowerLetter"/>
      <w:lvlText w:val="%1)"/>
      <w:lvlJc w:val="left"/>
      <w:pPr>
        <w:ind w:left="927" w:hanging="360"/>
      </w:pPr>
      <w:rPr>
        <w:color w:val="auto"/>
      </w:r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8" w15:restartNumberingAfterBreak="0">
    <w:nsid w:val="6D57710A"/>
    <w:multiLevelType w:val="multilevel"/>
    <w:tmpl w:val="CB40F0BE"/>
    <w:lvl w:ilvl="0">
      <w:start w:val="1"/>
      <w:numFmt w:val="decimal"/>
      <w:lvlText w:val="%1."/>
      <w:lvlJc w:val="left"/>
      <w:pPr>
        <w:ind w:left="501"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6E492AAC"/>
    <w:multiLevelType w:val="multilevel"/>
    <w:tmpl w:val="835AB9C4"/>
    <w:lvl w:ilvl="0">
      <w:start w:val="1"/>
      <w:numFmt w:val="decimal"/>
      <w:lvlText w:val="%1)"/>
      <w:lvlJc w:val="left"/>
      <w:pPr>
        <w:ind w:left="23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0" w15:restartNumberingAfterBreak="0">
    <w:nsid w:val="6E6158A9"/>
    <w:multiLevelType w:val="hybridMultilevel"/>
    <w:tmpl w:val="19AAF82A"/>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F642D6E"/>
    <w:multiLevelType w:val="multilevel"/>
    <w:tmpl w:val="074A0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03D2D05"/>
    <w:multiLevelType w:val="hybridMultilevel"/>
    <w:tmpl w:val="898E93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19E071D"/>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5869"/>
        </w:tabs>
        <w:ind w:left="5869"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71A94265"/>
    <w:multiLevelType w:val="multilevel"/>
    <w:tmpl w:val="C950B2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2131EB8"/>
    <w:multiLevelType w:val="multilevel"/>
    <w:tmpl w:val="77C07524"/>
    <w:lvl w:ilvl="0">
      <w:start w:val="1"/>
      <w:numFmt w:val="decimal"/>
      <w:lvlText w:val="%1."/>
      <w:lvlJc w:val="left"/>
      <w:pPr>
        <w:ind w:left="841" w:hanging="700"/>
      </w:pPr>
    </w:lvl>
    <w:lvl w:ilvl="1">
      <w:start w:val="1"/>
      <w:numFmt w:val="decimal"/>
      <w:lvlText w:val="%2)"/>
      <w:lvlJc w:val="left"/>
      <w:pPr>
        <w:ind w:left="1780" w:hanging="70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2CB3370"/>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73EA25DA"/>
    <w:multiLevelType w:val="hybridMultilevel"/>
    <w:tmpl w:val="2EAE1880"/>
    <w:lvl w:ilvl="0" w:tplc="94143C0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73F42DCC"/>
    <w:multiLevelType w:val="hybridMultilevel"/>
    <w:tmpl w:val="51B4CD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4A7092A"/>
    <w:multiLevelType w:val="multilevel"/>
    <w:tmpl w:val="7D0E1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51B5AF8"/>
    <w:multiLevelType w:val="hybridMultilevel"/>
    <w:tmpl w:val="2F2299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5A34204"/>
    <w:multiLevelType w:val="multilevel"/>
    <w:tmpl w:val="B7C46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 w15:restartNumberingAfterBreak="0">
    <w:nsid w:val="75BE584D"/>
    <w:multiLevelType w:val="multilevel"/>
    <w:tmpl w:val="B10EE3A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Letter"/>
      <w:lvlText w:val="%3)"/>
      <w:lvlJc w:val="left"/>
      <w:pPr>
        <w:ind w:left="1287" w:hanging="360"/>
      </w:pPr>
    </w:lvl>
    <w:lvl w:ilvl="3">
      <w:start w:val="1"/>
      <w:numFmt w:val="decimal"/>
      <w:lvlText w:val="%4."/>
      <w:lvlJc w:val="center"/>
      <w:pPr>
        <w:ind w:left="2880" w:hanging="360"/>
      </w:pPr>
      <w:rPr>
        <w:rFonts w:hint="default"/>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75CE36FE"/>
    <w:multiLevelType w:val="multilevel"/>
    <w:tmpl w:val="DE68D6C8"/>
    <w:lvl w:ilvl="0">
      <w:start w:val="1"/>
      <w:numFmt w:val="decimal"/>
      <w:lvlText w:val="%1."/>
      <w:lvlJc w:val="left"/>
      <w:pPr>
        <w:ind w:left="720" w:hanging="360"/>
      </w:pPr>
      <w:rPr>
        <w:color w:val="auto"/>
      </w:rPr>
    </w:lvl>
    <w:lvl w:ilvl="1">
      <w:start w:val="1"/>
      <w:numFmt w:val="decimal"/>
      <w:lvlText w:val="%2)"/>
      <w:lvlJc w:val="left"/>
      <w:pPr>
        <w:ind w:left="1440" w:hanging="360"/>
      </w:pPr>
    </w:lvl>
    <w:lvl w:ilvl="2">
      <w:start w:val="1"/>
      <w:numFmt w:val="decimal"/>
      <w:lvlText w:val="%3."/>
      <w:lvlJc w:val="left"/>
      <w:pPr>
        <w:ind w:left="501"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778212A5"/>
    <w:multiLevelType w:val="hybridMultilevel"/>
    <w:tmpl w:val="4426C40A"/>
    <w:lvl w:ilvl="0" w:tplc="3AD20DA0">
      <w:start w:val="1"/>
      <w:numFmt w:val="decimal"/>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8C9198E"/>
    <w:multiLevelType w:val="multilevel"/>
    <w:tmpl w:val="2F08A942"/>
    <w:lvl w:ilvl="0">
      <w:start w:val="1"/>
      <w:numFmt w:val="decimal"/>
      <w:lvlText w:val="%1."/>
      <w:lvlJc w:val="left"/>
      <w:pPr>
        <w:ind w:left="502" w:hanging="360"/>
      </w:pPr>
    </w:lvl>
    <w:lvl w:ilvl="1">
      <w:start w:val="1"/>
      <w:numFmt w:val="lowerLetter"/>
      <w:lvlText w:val="%2."/>
      <w:lvlJc w:val="left"/>
      <w:pPr>
        <w:ind w:left="-120" w:hanging="360"/>
      </w:pPr>
    </w:lvl>
    <w:lvl w:ilvl="2">
      <w:start w:val="1"/>
      <w:numFmt w:val="lowerRoman"/>
      <w:lvlText w:val="%3."/>
      <w:lvlJc w:val="right"/>
      <w:pPr>
        <w:ind w:left="600" w:hanging="180"/>
      </w:pPr>
    </w:lvl>
    <w:lvl w:ilvl="3">
      <w:start w:val="1"/>
      <w:numFmt w:val="decimal"/>
      <w:lvlText w:val="%4."/>
      <w:lvlJc w:val="left"/>
      <w:pPr>
        <w:ind w:left="1320" w:hanging="360"/>
      </w:pPr>
    </w:lvl>
    <w:lvl w:ilvl="4">
      <w:start w:val="1"/>
      <w:numFmt w:val="lowerLetter"/>
      <w:lvlText w:val="%5."/>
      <w:lvlJc w:val="left"/>
      <w:pPr>
        <w:ind w:left="2040" w:hanging="360"/>
      </w:pPr>
    </w:lvl>
    <w:lvl w:ilvl="5">
      <w:start w:val="1"/>
      <w:numFmt w:val="lowerRoman"/>
      <w:lvlText w:val="%6."/>
      <w:lvlJc w:val="right"/>
      <w:pPr>
        <w:ind w:left="2760" w:hanging="180"/>
      </w:pPr>
    </w:lvl>
    <w:lvl w:ilvl="6">
      <w:start w:val="1"/>
      <w:numFmt w:val="decimal"/>
      <w:lvlText w:val="%7."/>
      <w:lvlJc w:val="left"/>
      <w:pPr>
        <w:ind w:left="3480" w:hanging="360"/>
      </w:pPr>
    </w:lvl>
    <w:lvl w:ilvl="7">
      <w:start w:val="1"/>
      <w:numFmt w:val="lowerLetter"/>
      <w:lvlText w:val="%8."/>
      <w:lvlJc w:val="left"/>
      <w:pPr>
        <w:ind w:left="4200" w:hanging="360"/>
      </w:pPr>
    </w:lvl>
    <w:lvl w:ilvl="8">
      <w:start w:val="1"/>
      <w:numFmt w:val="lowerRoman"/>
      <w:lvlText w:val="%9."/>
      <w:lvlJc w:val="right"/>
      <w:pPr>
        <w:ind w:left="4920" w:hanging="180"/>
      </w:pPr>
    </w:lvl>
  </w:abstractNum>
  <w:abstractNum w:abstractNumId="156" w15:restartNumberingAfterBreak="0">
    <w:nsid w:val="78D30911"/>
    <w:multiLevelType w:val="multilevel"/>
    <w:tmpl w:val="20720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97B3FA5"/>
    <w:multiLevelType w:val="multilevel"/>
    <w:tmpl w:val="3CB416DA"/>
    <w:lvl w:ilvl="0">
      <w:start w:val="1"/>
      <w:numFmt w:val="decimal"/>
      <w:lvlText w:val="%1."/>
      <w:lvlJc w:val="left"/>
      <w:pPr>
        <w:ind w:left="501"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79E347DD"/>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7ACD6C8C"/>
    <w:multiLevelType w:val="multilevel"/>
    <w:tmpl w:val="EDE05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BBF1B7F"/>
    <w:multiLevelType w:val="multilevel"/>
    <w:tmpl w:val="40A0BF7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decimal"/>
      <w:lvlText w:val="%9."/>
      <w:lvlJc w:val="right"/>
      <w:pPr>
        <w:ind w:left="501" w:hanging="360"/>
      </w:pPr>
      <w:rPr>
        <w:rFonts w:ascii="Calibri" w:eastAsia="Calibri" w:hAnsi="Calibri" w:cs="Calibri"/>
        <w:u w:val="none"/>
      </w:rPr>
    </w:lvl>
  </w:abstractNum>
  <w:abstractNum w:abstractNumId="161" w15:restartNumberingAfterBreak="0">
    <w:nsid w:val="7BD84E71"/>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7BE438E1"/>
    <w:multiLevelType w:val="multilevel"/>
    <w:tmpl w:val="BE066980"/>
    <w:lvl w:ilvl="0">
      <w:start w:val="1"/>
      <w:numFmt w:val="lowerLetter"/>
      <w:lvlText w:val="%1)"/>
      <w:lvlJc w:val="left"/>
      <w:pPr>
        <w:ind w:left="720" w:hanging="360"/>
      </w:pPr>
    </w:lvl>
    <w:lvl w:ilvl="1">
      <w:start w:val="1"/>
      <w:numFmt w:val="bullet"/>
      <w:lvlText w:val="-"/>
      <w:lvlJc w:val="left"/>
      <w:pPr>
        <w:ind w:left="23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63" w15:restartNumberingAfterBreak="0">
    <w:nsid w:val="7C465C1B"/>
    <w:multiLevelType w:val="multilevel"/>
    <w:tmpl w:val="766A4CE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4" w15:restartNumberingAfterBreak="0">
    <w:nsid w:val="7DF045F3"/>
    <w:multiLevelType w:val="multilevel"/>
    <w:tmpl w:val="94E8E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1"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EF83E03"/>
    <w:multiLevelType w:val="multilevel"/>
    <w:tmpl w:val="5F0CBC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decimal"/>
      <w:lvlText w:val="%8."/>
      <w:lvlJc w:val="left"/>
      <w:pPr>
        <w:ind w:left="720" w:hanging="360"/>
      </w:pPr>
      <w:rPr>
        <w:u w:val="none"/>
      </w:rPr>
    </w:lvl>
    <w:lvl w:ilvl="8">
      <w:start w:val="1"/>
      <w:numFmt w:val="decimal"/>
      <w:lvlText w:val="%9."/>
      <w:lvlJc w:val="left"/>
      <w:pPr>
        <w:ind w:left="7200" w:hanging="360"/>
      </w:pPr>
      <w:rPr>
        <w:u w:val="none"/>
      </w:rPr>
    </w:lvl>
  </w:abstractNum>
  <w:num w:numId="1">
    <w:abstractNumId w:val="78"/>
  </w:num>
  <w:num w:numId="2">
    <w:abstractNumId w:val="63"/>
  </w:num>
  <w:num w:numId="3">
    <w:abstractNumId w:val="14"/>
  </w:num>
  <w:num w:numId="4">
    <w:abstractNumId w:val="1"/>
  </w:num>
  <w:num w:numId="5">
    <w:abstractNumId w:val="20"/>
  </w:num>
  <w:num w:numId="6">
    <w:abstractNumId w:val="156"/>
  </w:num>
  <w:num w:numId="7">
    <w:abstractNumId w:val="126"/>
  </w:num>
  <w:num w:numId="8">
    <w:abstractNumId w:val="163"/>
  </w:num>
  <w:num w:numId="9">
    <w:abstractNumId w:val="99"/>
  </w:num>
  <w:num w:numId="10">
    <w:abstractNumId w:val="97"/>
  </w:num>
  <w:num w:numId="11">
    <w:abstractNumId w:val="127"/>
  </w:num>
  <w:num w:numId="12">
    <w:abstractNumId w:val="165"/>
  </w:num>
  <w:num w:numId="13">
    <w:abstractNumId w:val="153"/>
  </w:num>
  <w:num w:numId="14">
    <w:abstractNumId w:val="52"/>
  </w:num>
  <w:num w:numId="15">
    <w:abstractNumId w:val="71"/>
  </w:num>
  <w:num w:numId="16">
    <w:abstractNumId w:val="121"/>
  </w:num>
  <w:num w:numId="17">
    <w:abstractNumId w:val="18"/>
  </w:num>
  <w:num w:numId="18">
    <w:abstractNumId w:val="136"/>
  </w:num>
  <w:num w:numId="19">
    <w:abstractNumId w:val="122"/>
  </w:num>
  <w:num w:numId="20">
    <w:abstractNumId w:val="111"/>
  </w:num>
  <w:num w:numId="21">
    <w:abstractNumId w:val="149"/>
  </w:num>
  <w:num w:numId="22">
    <w:abstractNumId w:val="157"/>
  </w:num>
  <w:num w:numId="23">
    <w:abstractNumId w:val="135"/>
  </w:num>
  <w:num w:numId="24">
    <w:abstractNumId w:val="21"/>
  </w:num>
  <w:num w:numId="25">
    <w:abstractNumId w:val="35"/>
  </w:num>
  <w:num w:numId="26">
    <w:abstractNumId w:val="47"/>
  </w:num>
  <w:num w:numId="27">
    <w:abstractNumId w:val="27"/>
  </w:num>
  <w:num w:numId="28">
    <w:abstractNumId w:val="84"/>
  </w:num>
  <w:num w:numId="29">
    <w:abstractNumId w:val="159"/>
  </w:num>
  <w:num w:numId="30">
    <w:abstractNumId w:val="129"/>
  </w:num>
  <w:num w:numId="31">
    <w:abstractNumId w:val="160"/>
  </w:num>
  <w:num w:numId="32">
    <w:abstractNumId w:val="164"/>
  </w:num>
  <w:num w:numId="33">
    <w:abstractNumId w:val="125"/>
  </w:num>
  <w:num w:numId="34">
    <w:abstractNumId w:val="17"/>
  </w:num>
  <w:num w:numId="35">
    <w:abstractNumId w:val="46"/>
  </w:num>
  <w:num w:numId="36">
    <w:abstractNumId w:val="28"/>
  </w:num>
  <w:num w:numId="37">
    <w:abstractNumId w:val="139"/>
  </w:num>
  <w:num w:numId="38">
    <w:abstractNumId w:val="138"/>
  </w:num>
  <w:num w:numId="39">
    <w:abstractNumId w:val="144"/>
  </w:num>
  <w:num w:numId="40">
    <w:abstractNumId w:val="69"/>
  </w:num>
  <w:num w:numId="41">
    <w:abstractNumId w:val="83"/>
  </w:num>
  <w:num w:numId="42">
    <w:abstractNumId w:val="42"/>
  </w:num>
  <w:num w:numId="43">
    <w:abstractNumId w:val="106"/>
  </w:num>
  <w:num w:numId="44">
    <w:abstractNumId w:val="112"/>
  </w:num>
  <w:num w:numId="45">
    <w:abstractNumId w:val="128"/>
  </w:num>
  <w:num w:numId="46">
    <w:abstractNumId w:val="80"/>
  </w:num>
  <w:num w:numId="47">
    <w:abstractNumId w:val="155"/>
  </w:num>
  <w:num w:numId="48">
    <w:abstractNumId w:val="113"/>
  </w:num>
  <w:num w:numId="49">
    <w:abstractNumId w:val="77"/>
  </w:num>
  <w:num w:numId="50">
    <w:abstractNumId w:val="100"/>
  </w:num>
  <w:num w:numId="51">
    <w:abstractNumId w:val="15"/>
  </w:num>
  <w:num w:numId="52">
    <w:abstractNumId w:val="141"/>
  </w:num>
  <w:num w:numId="53">
    <w:abstractNumId w:val="50"/>
  </w:num>
  <w:num w:numId="54">
    <w:abstractNumId w:val="116"/>
  </w:num>
  <w:num w:numId="55">
    <w:abstractNumId w:val="109"/>
  </w:num>
  <w:num w:numId="56">
    <w:abstractNumId w:val="40"/>
  </w:num>
  <w:num w:numId="57">
    <w:abstractNumId w:val="8"/>
  </w:num>
  <w:num w:numId="58">
    <w:abstractNumId w:val="137"/>
  </w:num>
  <w:num w:numId="59">
    <w:abstractNumId w:val="105"/>
  </w:num>
  <w:num w:numId="60">
    <w:abstractNumId w:val="75"/>
  </w:num>
  <w:num w:numId="61">
    <w:abstractNumId w:val="45"/>
  </w:num>
  <w:num w:numId="62">
    <w:abstractNumId w:val="140"/>
  </w:num>
  <w:num w:numId="63">
    <w:abstractNumId w:val="32"/>
  </w:num>
  <w:num w:numId="64">
    <w:abstractNumId w:val="82"/>
  </w:num>
  <w:num w:numId="65">
    <w:abstractNumId w:val="145"/>
  </w:num>
  <w:num w:numId="66">
    <w:abstractNumId w:val="115"/>
  </w:num>
  <w:num w:numId="67">
    <w:abstractNumId w:val="104"/>
  </w:num>
  <w:num w:numId="68">
    <w:abstractNumId w:val="130"/>
  </w:num>
  <w:num w:numId="69">
    <w:abstractNumId w:val="143"/>
  </w:num>
  <w:num w:numId="70">
    <w:abstractNumId w:val="87"/>
  </w:num>
  <w:num w:numId="71">
    <w:abstractNumId w:val="13"/>
  </w:num>
  <w:num w:numId="72">
    <w:abstractNumId w:val="152"/>
  </w:num>
  <w:num w:numId="73">
    <w:abstractNumId w:val="91"/>
  </w:num>
  <w:num w:numId="74">
    <w:abstractNumId w:val="53"/>
  </w:num>
  <w:num w:numId="75">
    <w:abstractNumId w:val="73"/>
  </w:num>
  <w:num w:numId="76">
    <w:abstractNumId w:val="36"/>
  </w:num>
  <w:num w:numId="77">
    <w:abstractNumId w:val="2"/>
  </w:num>
  <w:num w:numId="78">
    <w:abstractNumId w:val="6"/>
  </w:num>
  <w:num w:numId="79">
    <w:abstractNumId w:val="132"/>
  </w:num>
  <w:num w:numId="80">
    <w:abstractNumId w:val="96"/>
  </w:num>
  <w:num w:numId="81">
    <w:abstractNumId w:val="117"/>
  </w:num>
  <w:num w:numId="82">
    <w:abstractNumId w:val="85"/>
  </w:num>
  <w:num w:numId="83">
    <w:abstractNumId w:val="119"/>
  </w:num>
  <w:num w:numId="84">
    <w:abstractNumId w:val="146"/>
  </w:num>
  <w:num w:numId="85">
    <w:abstractNumId w:val="161"/>
  </w:num>
  <w:num w:numId="86">
    <w:abstractNumId w:val="101"/>
  </w:num>
  <w:num w:numId="87">
    <w:abstractNumId w:val="90"/>
  </w:num>
  <w:num w:numId="88">
    <w:abstractNumId w:val="59"/>
  </w:num>
  <w:num w:numId="89">
    <w:abstractNumId w:val="67"/>
  </w:num>
  <w:num w:numId="90">
    <w:abstractNumId w:val="89"/>
  </w:num>
  <w:num w:numId="91">
    <w:abstractNumId w:val="4"/>
  </w:num>
  <w:num w:numId="92">
    <w:abstractNumId w:val="65"/>
  </w:num>
  <w:num w:numId="93">
    <w:abstractNumId w:val="92"/>
  </w:num>
  <w:num w:numId="94">
    <w:abstractNumId w:val="12"/>
  </w:num>
  <w:num w:numId="95">
    <w:abstractNumId w:val="131"/>
  </w:num>
  <w:num w:numId="96">
    <w:abstractNumId w:val="33"/>
  </w:num>
  <w:num w:numId="97">
    <w:abstractNumId w:val="19"/>
  </w:num>
  <w:num w:numId="98">
    <w:abstractNumId w:val="79"/>
  </w:num>
  <w:num w:numId="99">
    <w:abstractNumId w:val="134"/>
  </w:num>
  <w:num w:numId="100">
    <w:abstractNumId w:val="64"/>
  </w:num>
  <w:num w:numId="101">
    <w:abstractNumId w:val="41"/>
  </w:num>
  <w:num w:numId="102">
    <w:abstractNumId w:val="74"/>
  </w:num>
  <w:num w:numId="103">
    <w:abstractNumId w:val="38"/>
  </w:num>
  <w:num w:numId="104">
    <w:abstractNumId w:val="49"/>
  </w:num>
  <w:num w:numId="105">
    <w:abstractNumId w:val="1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7"/>
  </w:num>
  <w:num w:numId="107">
    <w:abstractNumId w:val="22"/>
  </w:num>
  <w:num w:numId="108">
    <w:abstractNumId w:val="56"/>
  </w:num>
  <w:num w:numId="109">
    <w:abstractNumId w:val="98"/>
  </w:num>
  <w:num w:numId="110">
    <w:abstractNumId w:val="30"/>
  </w:num>
  <w:num w:numId="111">
    <w:abstractNumId w:val="26"/>
  </w:num>
  <w:num w:numId="112">
    <w:abstractNumId w:val="70"/>
  </w:num>
  <w:num w:numId="113">
    <w:abstractNumId w:val="76"/>
  </w:num>
  <w:num w:numId="114">
    <w:abstractNumId w:val="81"/>
  </w:num>
  <w:num w:numId="115">
    <w:abstractNumId w:val="5"/>
  </w:num>
  <w:num w:numId="116">
    <w:abstractNumId w:val="133"/>
  </w:num>
  <w:num w:numId="117">
    <w:abstractNumId w:val="123"/>
  </w:num>
  <w:num w:numId="118">
    <w:abstractNumId w:val="150"/>
  </w:num>
  <w:num w:numId="119">
    <w:abstractNumId w:val="94"/>
  </w:num>
  <w:num w:numId="120">
    <w:abstractNumId w:val="60"/>
  </w:num>
  <w:num w:numId="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5"/>
  </w:num>
  <w:num w:numId="123">
    <w:abstractNumId w:val="9"/>
  </w:num>
  <w:num w:numId="124">
    <w:abstractNumId w:val="151"/>
  </w:num>
  <w:num w:numId="125">
    <w:abstractNumId w:val="66"/>
  </w:num>
  <w:num w:numId="126">
    <w:abstractNumId w:val="10"/>
  </w:num>
  <w:num w:numId="127">
    <w:abstractNumId w:val="31"/>
  </w:num>
  <w:num w:numId="128">
    <w:abstractNumId w:val="142"/>
  </w:num>
  <w:num w:numId="129">
    <w:abstractNumId w:val="162"/>
  </w:num>
  <w:num w:numId="130">
    <w:abstractNumId w:val="68"/>
  </w:num>
  <w:num w:numId="131">
    <w:abstractNumId w:val="93"/>
  </w:num>
  <w:num w:numId="132">
    <w:abstractNumId w:val="72"/>
  </w:num>
  <w:num w:numId="133">
    <w:abstractNumId w:val="34"/>
  </w:num>
  <w:num w:numId="134">
    <w:abstractNumId w:val="39"/>
  </w:num>
  <w:num w:numId="135">
    <w:abstractNumId w:val="43"/>
  </w:num>
  <w:num w:numId="136">
    <w:abstractNumId w:val="108"/>
  </w:num>
  <w:num w:numId="1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8"/>
  </w:num>
  <w:num w:numId="139">
    <w:abstractNumId w:val="11"/>
  </w:num>
  <w:num w:numId="140">
    <w:abstractNumId w:val="37"/>
  </w:num>
  <w:num w:numId="141">
    <w:abstractNumId w:val="55"/>
  </w:num>
  <w:num w:numId="142">
    <w:abstractNumId w:val="29"/>
  </w:num>
  <w:num w:numId="143">
    <w:abstractNumId w:val="7"/>
  </w:num>
  <w:num w:numId="144">
    <w:abstractNumId w:val="102"/>
  </w:num>
  <w:num w:numId="145">
    <w:abstractNumId w:val="124"/>
  </w:num>
  <w:num w:numId="14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4"/>
    <w:lvlOverride w:ilvl="0">
      <w:startOverride w:val="1"/>
    </w:lvlOverride>
  </w:num>
  <w:num w:numId="152">
    <w:abstractNumId w:val="44"/>
    <w:lvlOverride w:ilvl="0">
      <w:startOverride w:val="1"/>
    </w:lvlOverride>
  </w:num>
  <w:num w:numId="153">
    <w:abstractNumId w:val="51"/>
  </w:num>
  <w:num w:numId="154">
    <w:abstractNumId w:val="23"/>
    <w:lvlOverride w:ilvl="0">
      <w:startOverride w:val="1"/>
    </w:lvlOverride>
  </w:num>
  <w:num w:numId="155">
    <w:abstractNumId w:val="107"/>
  </w:num>
  <w:num w:numId="156">
    <w:abstractNumId w:val="107"/>
    <w:lvlOverride w:ilvl="0">
      <w:startOverride w:val="1"/>
    </w:lvlOverride>
  </w:num>
  <w:num w:numId="157">
    <w:abstractNumId w:val="48"/>
  </w:num>
  <w:num w:numId="158">
    <w:abstractNumId w:val="24"/>
  </w:num>
  <w:num w:numId="159">
    <w:abstractNumId w:val="158"/>
  </w:num>
  <w:num w:numId="160">
    <w:abstractNumId w:val="88"/>
  </w:num>
  <w:num w:numId="161">
    <w:abstractNumId w:val="3"/>
  </w:num>
  <w:num w:numId="162">
    <w:abstractNumId w:val="114"/>
  </w:num>
  <w:num w:numId="163">
    <w:abstractNumId w:val="103"/>
  </w:num>
  <w:num w:numId="164">
    <w:abstractNumId w:val="58"/>
  </w:num>
  <w:num w:numId="165">
    <w:abstractNumId w:val="61"/>
  </w:num>
  <w:num w:numId="166">
    <w:abstractNumId w:val="11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B8"/>
    <w:rsid w:val="0000078F"/>
    <w:rsid w:val="00000F74"/>
    <w:rsid w:val="0000203E"/>
    <w:rsid w:val="000022C7"/>
    <w:rsid w:val="000022E2"/>
    <w:rsid w:val="000026BB"/>
    <w:rsid w:val="00002AD5"/>
    <w:rsid w:val="00002D2D"/>
    <w:rsid w:val="00003F6F"/>
    <w:rsid w:val="000040F6"/>
    <w:rsid w:val="00004E73"/>
    <w:rsid w:val="000054F7"/>
    <w:rsid w:val="00006AC8"/>
    <w:rsid w:val="00010338"/>
    <w:rsid w:val="000105F5"/>
    <w:rsid w:val="00010F44"/>
    <w:rsid w:val="00012D69"/>
    <w:rsid w:val="000134CA"/>
    <w:rsid w:val="00013D9E"/>
    <w:rsid w:val="00013DF4"/>
    <w:rsid w:val="00013E5F"/>
    <w:rsid w:val="00015035"/>
    <w:rsid w:val="0001571C"/>
    <w:rsid w:val="000166F7"/>
    <w:rsid w:val="00017A2C"/>
    <w:rsid w:val="00020E34"/>
    <w:rsid w:val="000226FA"/>
    <w:rsid w:val="00022C75"/>
    <w:rsid w:val="000239E0"/>
    <w:rsid w:val="0002450F"/>
    <w:rsid w:val="000246AF"/>
    <w:rsid w:val="00026A55"/>
    <w:rsid w:val="0002703F"/>
    <w:rsid w:val="000278D2"/>
    <w:rsid w:val="000305E6"/>
    <w:rsid w:val="00031F27"/>
    <w:rsid w:val="00034FF8"/>
    <w:rsid w:val="00036EB5"/>
    <w:rsid w:val="00037C7F"/>
    <w:rsid w:val="000413D8"/>
    <w:rsid w:val="00041647"/>
    <w:rsid w:val="0004290C"/>
    <w:rsid w:val="000433D1"/>
    <w:rsid w:val="000435FE"/>
    <w:rsid w:val="00043A5A"/>
    <w:rsid w:val="00044B61"/>
    <w:rsid w:val="000457EC"/>
    <w:rsid w:val="00045FE4"/>
    <w:rsid w:val="0004649D"/>
    <w:rsid w:val="00046809"/>
    <w:rsid w:val="00046F34"/>
    <w:rsid w:val="00047084"/>
    <w:rsid w:val="00047296"/>
    <w:rsid w:val="00047C51"/>
    <w:rsid w:val="00050F6D"/>
    <w:rsid w:val="00051F39"/>
    <w:rsid w:val="00052236"/>
    <w:rsid w:val="0005276E"/>
    <w:rsid w:val="00052A15"/>
    <w:rsid w:val="00053492"/>
    <w:rsid w:val="0005407A"/>
    <w:rsid w:val="00054B85"/>
    <w:rsid w:val="00055196"/>
    <w:rsid w:val="0005555D"/>
    <w:rsid w:val="00055F66"/>
    <w:rsid w:val="000564EC"/>
    <w:rsid w:val="000575B4"/>
    <w:rsid w:val="00057829"/>
    <w:rsid w:val="000578F1"/>
    <w:rsid w:val="00057C4E"/>
    <w:rsid w:val="00060E65"/>
    <w:rsid w:val="0006116D"/>
    <w:rsid w:val="00061B25"/>
    <w:rsid w:val="00062619"/>
    <w:rsid w:val="000637D0"/>
    <w:rsid w:val="00063CDB"/>
    <w:rsid w:val="000647BA"/>
    <w:rsid w:val="00065282"/>
    <w:rsid w:val="00065473"/>
    <w:rsid w:val="00066415"/>
    <w:rsid w:val="00067A16"/>
    <w:rsid w:val="00067A37"/>
    <w:rsid w:val="000707FB"/>
    <w:rsid w:val="00070E86"/>
    <w:rsid w:val="000717F0"/>
    <w:rsid w:val="00072106"/>
    <w:rsid w:val="00072856"/>
    <w:rsid w:val="0007388D"/>
    <w:rsid w:val="00073893"/>
    <w:rsid w:val="00074DD1"/>
    <w:rsid w:val="00074F3A"/>
    <w:rsid w:val="0007513A"/>
    <w:rsid w:val="00077496"/>
    <w:rsid w:val="000777B9"/>
    <w:rsid w:val="00080C24"/>
    <w:rsid w:val="00080F05"/>
    <w:rsid w:val="00082229"/>
    <w:rsid w:val="00082356"/>
    <w:rsid w:val="00082912"/>
    <w:rsid w:val="000833A8"/>
    <w:rsid w:val="00083BBA"/>
    <w:rsid w:val="00083DDF"/>
    <w:rsid w:val="00085588"/>
    <w:rsid w:val="00086526"/>
    <w:rsid w:val="00087640"/>
    <w:rsid w:val="0008781C"/>
    <w:rsid w:val="00087F8E"/>
    <w:rsid w:val="00090C87"/>
    <w:rsid w:val="0009182A"/>
    <w:rsid w:val="0009229D"/>
    <w:rsid w:val="0009246A"/>
    <w:rsid w:val="00092727"/>
    <w:rsid w:val="00093F0C"/>
    <w:rsid w:val="00095880"/>
    <w:rsid w:val="00097204"/>
    <w:rsid w:val="00097692"/>
    <w:rsid w:val="0009776E"/>
    <w:rsid w:val="00097E9D"/>
    <w:rsid w:val="000A015A"/>
    <w:rsid w:val="000A035F"/>
    <w:rsid w:val="000A1F87"/>
    <w:rsid w:val="000A2BC4"/>
    <w:rsid w:val="000A484D"/>
    <w:rsid w:val="000A4A71"/>
    <w:rsid w:val="000A5FC5"/>
    <w:rsid w:val="000A6895"/>
    <w:rsid w:val="000A7683"/>
    <w:rsid w:val="000B0377"/>
    <w:rsid w:val="000B0979"/>
    <w:rsid w:val="000B0AB2"/>
    <w:rsid w:val="000B1642"/>
    <w:rsid w:val="000B1B7D"/>
    <w:rsid w:val="000B2291"/>
    <w:rsid w:val="000B2DD2"/>
    <w:rsid w:val="000B3AAC"/>
    <w:rsid w:val="000B404F"/>
    <w:rsid w:val="000B5B03"/>
    <w:rsid w:val="000B70E7"/>
    <w:rsid w:val="000B7379"/>
    <w:rsid w:val="000B76A6"/>
    <w:rsid w:val="000C047A"/>
    <w:rsid w:val="000C066A"/>
    <w:rsid w:val="000C12B2"/>
    <w:rsid w:val="000C3260"/>
    <w:rsid w:val="000C3B2C"/>
    <w:rsid w:val="000C47FB"/>
    <w:rsid w:val="000C49D4"/>
    <w:rsid w:val="000C4C78"/>
    <w:rsid w:val="000C4F9D"/>
    <w:rsid w:val="000C542C"/>
    <w:rsid w:val="000C54E8"/>
    <w:rsid w:val="000C6564"/>
    <w:rsid w:val="000C68A5"/>
    <w:rsid w:val="000D0EC9"/>
    <w:rsid w:val="000D1CF3"/>
    <w:rsid w:val="000D1E87"/>
    <w:rsid w:val="000D1FD3"/>
    <w:rsid w:val="000D23E6"/>
    <w:rsid w:val="000D26F9"/>
    <w:rsid w:val="000D329A"/>
    <w:rsid w:val="000D3B20"/>
    <w:rsid w:val="000D47BA"/>
    <w:rsid w:val="000D4A2E"/>
    <w:rsid w:val="000D4D7E"/>
    <w:rsid w:val="000D57F5"/>
    <w:rsid w:val="000D5B54"/>
    <w:rsid w:val="000D618A"/>
    <w:rsid w:val="000D6E78"/>
    <w:rsid w:val="000D6F15"/>
    <w:rsid w:val="000D71AC"/>
    <w:rsid w:val="000D781B"/>
    <w:rsid w:val="000D7D3F"/>
    <w:rsid w:val="000D7E12"/>
    <w:rsid w:val="000D7E5F"/>
    <w:rsid w:val="000E1358"/>
    <w:rsid w:val="000E1562"/>
    <w:rsid w:val="000E1633"/>
    <w:rsid w:val="000E182D"/>
    <w:rsid w:val="000E268E"/>
    <w:rsid w:val="000E2F7E"/>
    <w:rsid w:val="000E3C09"/>
    <w:rsid w:val="000E418E"/>
    <w:rsid w:val="000E41DF"/>
    <w:rsid w:val="000E44C7"/>
    <w:rsid w:val="000E4941"/>
    <w:rsid w:val="000E4C3B"/>
    <w:rsid w:val="000E51E6"/>
    <w:rsid w:val="000E6A69"/>
    <w:rsid w:val="000E6B32"/>
    <w:rsid w:val="000E6B77"/>
    <w:rsid w:val="000E6DDD"/>
    <w:rsid w:val="000F0CC0"/>
    <w:rsid w:val="000F0D72"/>
    <w:rsid w:val="000F143D"/>
    <w:rsid w:val="000F1AFB"/>
    <w:rsid w:val="000F5731"/>
    <w:rsid w:val="000F5E72"/>
    <w:rsid w:val="000F63D4"/>
    <w:rsid w:val="000F6DCC"/>
    <w:rsid w:val="000F7B06"/>
    <w:rsid w:val="00100C29"/>
    <w:rsid w:val="00100D02"/>
    <w:rsid w:val="001010F2"/>
    <w:rsid w:val="00101945"/>
    <w:rsid w:val="00101A78"/>
    <w:rsid w:val="00102119"/>
    <w:rsid w:val="0010263D"/>
    <w:rsid w:val="00102D0D"/>
    <w:rsid w:val="0010326E"/>
    <w:rsid w:val="00104238"/>
    <w:rsid w:val="00105604"/>
    <w:rsid w:val="00105831"/>
    <w:rsid w:val="0010642F"/>
    <w:rsid w:val="001077A3"/>
    <w:rsid w:val="00107A54"/>
    <w:rsid w:val="00107AB0"/>
    <w:rsid w:val="00107B43"/>
    <w:rsid w:val="00107CB9"/>
    <w:rsid w:val="001101ED"/>
    <w:rsid w:val="00112326"/>
    <w:rsid w:val="00112D23"/>
    <w:rsid w:val="00113721"/>
    <w:rsid w:val="00113A01"/>
    <w:rsid w:val="00114ACA"/>
    <w:rsid w:val="001157D3"/>
    <w:rsid w:val="001158D5"/>
    <w:rsid w:val="0011713E"/>
    <w:rsid w:val="00117D37"/>
    <w:rsid w:val="00120D9A"/>
    <w:rsid w:val="00120DB9"/>
    <w:rsid w:val="00121C4E"/>
    <w:rsid w:val="0012205C"/>
    <w:rsid w:val="00122C91"/>
    <w:rsid w:val="001237D7"/>
    <w:rsid w:val="00123912"/>
    <w:rsid w:val="0012416E"/>
    <w:rsid w:val="0012437C"/>
    <w:rsid w:val="00124475"/>
    <w:rsid w:val="0012449E"/>
    <w:rsid w:val="0012476D"/>
    <w:rsid w:val="00126C67"/>
    <w:rsid w:val="00127A5F"/>
    <w:rsid w:val="00127B03"/>
    <w:rsid w:val="0013038E"/>
    <w:rsid w:val="0013070F"/>
    <w:rsid w:val="0013165B"/>
    <w:rsid w:val="00132287"/>
    <w:rsid w:val="0013281D"/>
    <w:rsid w:val="00132AED"/>
    <w:rsid w:val="00132BFF"/>
    <w:rsid w:val="001334FB"/>
    <w:rsid w:val="00133CCA"/>
    <w:rsid w:val="001353B1"/>
    <w:rsid w:val="00140A94"/>
    <w:rsid w:val="00140B41"/>
    <w:rsid w:val="00140E21"/>
    <w:rsid w:val="00141BAC"/>
    <w:rsid w:val="00141FA8"/>
    <w:rsid w:val="001421A9"/>
    <w:rsid w:val="00142839"/>
    <w:rsid w:val="00142DB0"/>
    <w:rsid w:val="00143B2C"/>
    <w:rsid w:val="001447D8"/>
    <w:rsid w:val="00145C25"/>
    <w:rsid w:val="00146884"/>
    <w:rsid w:val="00146967"/>
    <w:rsid w:val="00146B7B"/>
    <w:rsid w:val="001473EF"/>
    <w:rsid w:val="00147B4F"/>
    <w:rsid w:val="001502E4"/>
    <w:rsid w:val="0015061D"/>
    <w:rsid w:val="00150A7C"/>
    <w:rsid w:val="00150BFD"/>
    <w:rsid w:val="00152625"/>
    <w:rsid w:val="00152D87"/>
    <w:rsid w:val="00153323"/>
    <w:rsid w:val="0015339A"/>
    <w:rsid w:val="00153867"/>
    <w:rsid w:val="00153A2F"/>
    <w:rsid w:val="00153C71"/>
    <w:rsid w:val="00155260"/>
    <w:rsid w:val="00156753"/>
    <w:rsid w:val="00157EC4"/>
    <w:rsid w:val="00160A54"/>
    <w:rsid w:val="001623AD"/>
    <w:rsid w:val="001630E4"/>
    <w:rsid w:val="001632E8"/>
    <w:rsid w:val="00165134"/>
    <w:rsid w:val="00165E58"/>
    <w:rsid w:val="00166182"/>
    <w:rsid w:val="00167340"/>
    <w:rsid w:val="00170B14"/>
    <w:rsid w:val="001710BA"/>
    <w:rsid w:val="00171F2B"/>
    <w:rsid w:val="0017264C"/>
    <w:rsid w:val="001730DE"/>
    <w:rsid w:val="001744B6"/>
    <w:rsid w:val="00174CA3"/>
    <w:rsid w:val="00174F13"/>
    <w:rsid w:val="00177C4E"/>
    <w:rsid w:val="00180178"/>
    <w:rsid w:val="00180CD9"/>
    <w:rsid w:val="0018111F"/>
    <w:rsid w:val="00181122"/>
    <w:rsid w:val="00181C65"/>
    <w:rsid w:val="0018241F"/>
    <w:rsid w:val="0018257D"/>
    <w:rsid w:val="00182988"/>
    <w:rsid w:val="00182E00"/>
    <w:rsid w:val="00184326"/>
    <w:rsid w:val="00185346"/>
    <w:rsid w:val="00185D6E"/>
    <w:rsid w:val="00185E04"/>
    <w:rsid w:val="00186062"/>
    <w:rsid w:val="001862C2"/>
    <w:rsid w:val="00186A2B"/>
    <w:rsid w:val="00187473"/>
    <w:rsid w:val="00187876"/>
    <w:rsid w:val="0018790C"/>
    <w:rsid w:val="00192209"/>
    <w:rsid w:val="00192A1F"/>
    <w:rsid w:val="00193B14"/>
    <w:rsid w:val="00194E61"/>
    <w:rsid w:val="00195161"/>
    <w:rsid w:val="00195AFF"/>
    <w:rsid w:val="00197742"/>
    <w:rsid w:val="0019788E"/>
    <w:rsid w:val="001A06AD"/>
    <w:rsid w:val="001A0AC4"/>
    <w:rsid w:val="001A0DE0"/>
    <w:rsid w:val="001A0F7E"/>
    <w:rsid w:val="001A2E59"/>
    <w:rsid w:val="001A409A"/>
    <w:rsid w:val="001A4E56"/>
    <w:rsid w:val="001A53DD"/>
    <w:rsid w:val="001A5DB8"/>
    <w:rsid w:val="001A5F3B"/>
    <w:rsid w:val="001A6390"/>
    <w:rsid w:val="001A73E6"/>
    <w:rsid w:val="001A759F"/>
    <w:rsid w:val="001B0655"/>
    <w:rsid w:val="001B392B"/>
    <w:rsid w:val="001B3D3C"/>
    <w:rsid w:val="001B4276"/>
    <w:rsid w:val="001B4BA7"/>
    <w:rsid w:val="001B4E6C"/>
    <w:rsid w:val="001B4EE1"/>
    <w:rsid w:val="001B5917"/>
    <w:rsid w:val="001B5AC9"/>
    <w:rsid w:val="001B640E"/>
    <w:rsid w:val="001B71C1"/>
    <w:rsid w:val="001C0538"/>
    <w:rsid w:val="001C0FA3"/>
    <w:rsid w:val="001C1069"/>
    <w:rsid w:val="001C1743"/>
    <w:rsid w:val="001C4440"/>
    <w:rsid w:val="001C5627"/>
    <w:rsid w:val="001C5F8A"/>
    <w:rsid w:val="001C6AF4"/>
    <w:rsid w:val="001C6F35"/>
    <w:rsid w:val="001C7AEC"/>
    <w:rsid w:val="001C7DC7"/>
    <w:rsid w:val="001D0832"/>
    <w:rsid w:val="001D0A9F"/>
    <w:rsid w:val="001D0CC1"/>
    <w:rsid w:val="001D1D39"/>
    <w:rsid w:val="001D375B"/>
    <w:rsid w:val="001D4196"/>
    <w:rsid w:val="001D421D"/>
    <w:rsid w:val="001D45EF"/>
    <w:rsid w:val="001D46A8"/>
    <w:rsid w:val="001D4AEE"/>
    <w:rsid w:val="001D4D28"/>
    <w:rsid w:val="001D5E5C"/>
    <w:rsid w:val="001D62D4"/>
    <w:rsid w:val="001D7A43"/>
    <w:rsid w:val="001E0167"/>
    <w:rsid w:val="001E01E4"/>
    <w:rsid w:val="001E10E9"/>
    <w:rsid w:val="001E1326"/>
    <w:rsid w:val="001E2A82"/>
    <w:rsid w:val="001E34DC"/>
    <w:rsid w:val="001E39B7"/>
    <w:rsid w:val="001E3A35"/>
    <w:rsid w:val="001E4192"/>
    <w:rsid w:val="001E4D2B"/>
    <w:rsid w:val="001E6197"/>
    <w:rsid w:val="001E672C"/>
    <w:rsid w:val="001E7F88"/>
    <w:rsid w:val="001F1F2D"/>
    <w:rsid w:val="001F26A6"/>
    <w:rsid w:val="001F3BAF"/>
    <w:rsid w:val="001F4BFB"/>
    <w:rsid w:val="001F4D27"/>
    <w:rsid w:val="001F52FB"/>
    <w:rsid w:val="001F670D"/>
    <w:rsid w:val="001F7284"/>
    <w:rsid w:val="001F72A7"/>
    <w:rsid w:val="001F73C5"/>
    <w:rsid w:val="001F75A0"/>
    <w:rsid w:val="001F7D0E"/>
    <w:rsid w:val="00200593"/>
    <w:rsid w:val="00200A3B"/>
    <w:rsid w:val="0020117F"/>
    <w:rsid w:val="002014B4"/>
    <w:rsid w:val="002026EA"/>
    <w:rsid w:val="00202982"/>
    <w:rsid w:val="00202B53"/>
    <w:rsid w:val="00202C3D"/>
    <w:rsid w:val="00202F39"/>
    <w:rsid w:val="002035D9"/>
    <w:rsid w:val="00204334"/>
    <w:rsid w:val="00206384"/>
    <w:rsid w:val="0020682D"/>
    <w:rsid w:val="00206973"/>
    <w:rsid w:val="0020772E"/>
    <w:rsid w:val="00207A82"/>
    <w:rsid w:val="0021045A"/>
    <w:rsid w:val="00211381"/>
    <w:rsid w:val="0021192E"/>
    <w:rsid w:val="00212252"/>
    <w:rsid w:val="00212785"/>
    <w:rsid w:val="00213923"/>
    <w:rsid w:val="00213BBB"/>
    <w:rsid w:val="00213D9D"/>
    <w:rsid w:val="002146F7"/>
    <w:rsid w:val="00214C2B"/>
    <w:rsid w:val="00216560"/>
    <w:rsid w:val="00217F60"/>
    <w:rsid w:val="00220E31"/>
    <w:rsid w:val="0022130E"/>
    <w:rsid w:val="002214BF"/>
    <w:rsid w:val="002224BA"/>
    <w:rsid w:val="00222585"/>
    <w:rsid w:val="00222685"/>
    <w:rsid w:val="00222A77"/>
    <w:rsid w:val="00222AF7"/>
    <w:rsid w:val="00223925"/>
    <w:rsid w:val="00224328"/>
    <w:rsid w:val="002248C6"/>
    <w:rsid w:val="00224AD8"/>
    <w:rsid w:val="00224C3D"/>
    <w:rsid w:val="00224FDE"/>
    <w:rsid w:val="00225444"/>
    <w:rsid w:val="00225776"/>
    <w:rsid w:val="00226A71"/>
    <w:rsid w:val="002279FC"/>
    <w:rsid w:val="00230098"/>
    <w:rsid w:val="00231B07"/>
    <w:rsid w:val="00231C86"/>
    <w:rsid w:val="00233970"/>
    <w:rsid w:val="00235D2F"/>
    <w:rsid w:val="00235F57"/>
    <w:rsid w:val="00236EEF"/>
    <w:rsid w:val="00237B95"/>
    <w:rsid w:val="00237C53"/>
    <w:rsid w:val="00240107"/>
    <w:rsid w:val="002413F5"/>
    <w:rsid w:val="002417DE"/>
    <w:rsid w:val="00241EC0"/>
    <w:rsid w:val="0024233D"/>
    <w:rsid w:val="00242A03"/>
    <w:rsid w:val="00243EDB"/>
    <w:rsid w:val="00244015"/>
    <w:rsid w:val="002457DC"/>
    <w:rsid w:val="0024596F"/>
    <w:rsid w:val="002459F0"/>
    <w:rsid w:val="00247C01"/>
    <w:rsid w:val="00247D63"/>
    <w:rsid w:val="00250312"/>
    <w:rsid w:val="0025194A"/>
    <w:rsid w:val="00252AA6"/>
    <w:rsid w:val="00252DA3"/>
    <w:rsid w:val="00253DDC"/>
    <w:rsid w:val="002542D7"/>
    <w:rsid w:val="002545A5"/>
    <w:rsid w:val="00254F9D"/>
    <w:rsid w:val="0025584B"/>
    <w:rsid w:val="00255983"/>
    <w:rsid w:val="00255D0D"/>
    <w:rsid w:val="00257967"/>
    <w:rsid w:val="00260198"/>
    <w:rsid w:val="002615B8"/>
    <w:rsid w:val="00261EBE"/>
    <w:rsid w:val="00262031"/>
    <w:rsid w:val="00262804"/>
    <w:rsid w:val="00262B1E"/>
    <w:rsid w:val="00262CD9"/>
    <w:rsid w:val="00263FA5"/>
    <w:rsid w:val="00264E4E"/>
    <w:rsid w:val="00264F00"/>
    <w:rsid w:val="0026586D"/>
    <w:rsid w:val="00266E38"/>
    <w:rsid w:val="00267593"/>
    <w:rsid w:val="00267989"/>
    <w:rsid w:val="00267EFF"/>
    <w:rsid w:val="00270592"/>
    <w:rsid w:val="00271C3A"/>
    <w:rsid w:val="00271CEB"/>
    <w:rsid w:val="00271E37"/>
    <w:rsid w:val="002729A0"/>
    <w:rsid w:val="0027315D"/>
    <w:rsid w:val="0027341B"/>
    <w:rsid w:val="002739F3"/>
    <w:rsid w:val="00273EA2"/>
    <w:rsid w:val="00274156"/>
    <w:rsid w:val="002757F1"/>
    <w:rsid w:val="002773E0"/>
    <w:rsid w:val="00277998"/>
    <w:rsid w:val="00277D7E"/>
    <w:rsid w:val="00281D29"/>
    <w:rsid w:val="0028260C"/>
    <w:rsid w:val="002833E7"/>
    <w:rsid w:val="0028345C"/>
    <w:rsid w:val="00284D4D"/>
    <w:rsid w:val="0028523F"/>
    <w:rsid w:val="00285535"/>
    <w:rsid w:val="00290877"/>
    <w:rsid w:val="00290DD9"/>
    <w:rsid w:val="002926E6"/>
    <w:rsid w:val="00293517"/>
    <w:rsid w:val="00293E2D"/>
    <w:rsid w:val="0029427C"/>
    <w:rsid w:val="00295C8A"/>
    <w:rsid w:val="00296395"/>
    <w:rsid w:val="00296453"/>
    <w:rsid w:val="002968BA"/>
    <w:rsid w:val="00296D2A"/>
    <w:rsid w:val="0029708F"/>
    <w:rsid w:val="0029743E"/>
    <w:rsid w:val="00297A54"/>
    <w:rsid w:val="00297E4C"/>
    <w:rsid w:val="00297FE4"/>
    <w:rsid w:val="002A00DB"/>
    <w:rsid w:val="002A0DA2"/>
    <w:rsid w:val="002A132A"/>
    <w:rsid w:val="002A1404"/>
    <w:rsid w:val="002A2D5A"/>
    <w:rsid w:val="002A45CD"/>
    <w:rsid w:val="002A46A6"/>
    <w:rsid w:val="002A46F3"/>
    <w:rsid w:val="002A49D5"/>
    <w:rsid w:val="002A593A"/>
    <w:rsid w:val="002A5F55"/>
    <w:rsid w:val="002A68F5"/>
    <w:rsid w:val="002A692E"/>
    <w:rsid w:val="002A720C"/>
    <w:rsid w:val="002A789F"/>
    <w:rsid w:val="002A78C2"/>
    <w:rsid w:val="002A7D9A"/>
    <w:rsid w:val="002B02D6"/>
    <w:rsid w:val="002B036B"/>
    <w:rsid w:val="002B1D53"/>
    <w:rsid w:val="002B1F2D"/>
    <w:rsid w:val="002B2D44"/>
    <w:rsid w:val="002B34B3"/>
    <w:rsid w:val="002B3520"/>
    <w:rsid w:val="002B3662"/>
    <w:rsid w:val="002B3C95"/>
    <w:rsid w:val="002B5618"/>
    <w:rsid w:val="002B7535"/>
    <w:rsid w:val="002B7D8C"/>
    <w:rsid w:val="002B7E6F"/>
    <w:rsid w:val="002C02B4"/>
    <w:rsid w:val="002C0FC8"/>
    <w:rsid w:val="002C16DA"/>
    <w:rsid w:val="002C1A43"/>
    <w:rsid w:val="002C28A9"/>
    <w:rsid w:val="002C29F9"/>
    <w:rsid w:val="002C3248"/>
    <w:rsid w:val="002C4F46"/>
    <w:rsid w:val="002C5A1E"/>
    <w:rsid w:val="002C5DB7"/>
    <w:rsid w:val="002C677A"/>
    <w:rsid w:val="002C6DB5"/>
    <w:rsid w:val="002C7FAE"/>
    <w:rsid w:val="002D0B19"/>
    <w:rsid w:val="002D1904"/>
    <w:rsid w:val="002D201C"/>
    <w:rsid w:val="002D2092"/>
    <w:rsid w:val="002D345A"/>
    <w:rsid w:val="002D34C1"/>
    <w:rsid w:val="002D4035"/>
    <w:rsid w:val="002D41B4"/>
    <w:rsid w:val="002D4DF4"/>
    <w:rsid w:val="002D53FB"/>
    <w:rsid w:val="002D5DC3"/>
    <w:rsid w:val="002D66A6"/>
    <w:rsid w:val="002D7273"/>
    <w:rsid w:val="002E03C5"/>
    <w:rsid w:val="002E0F80"/>
    <w:rsid w:val="002E126F"/>
    <w:rsid w:val="002E12DA"/>
    <w:rsid w:val="002E159E"/>
    <w:rsid w:val="002E183B"/>
    <w:rsid w:val="002E1FB1"/>
    <w:rsid w:val="002E3A56"/>
    <w:rsid w:val="002E411E"/>
    <w:rsid w:val="002E43ED"/>
    <w:rsid w:val="002E4510"/>
    <w:rsid w:val="002E4F43"/>
    <w:rsid w:val="002E5444"/>
    <w:rsid w:val="002E6296"/>
    <w:rsid w:val="002E7214"/>
    <w:rsid w:val="002E7AF9"/>
    <w:rsid w:val="002E7E4B"/>
    <w:rsid w:val="002F02CB"/>
    <w:rsid w:val="002F087D"/>
    <w:rsid w:val="002F0C18"/>
    <w:rsid w:val="002F1264"/>
    <w:rsid w:val="002F1A5D"/>
    <w:rsid w:val="002F262C"/>
    <w:rsid w:val="002F297A"/>
    <w:rsid w:val="002F3AA3"/>
    <w:rsid w:val="002F3B4C"/>
    <w:rsid w:val="002F3B55"/>
    <w:rsid w:val="002F43BB"/>
    <w:rsid w:val="002F599D"/>
    <w:rsid w:val="002F646F"/>
    <w:rsid w:val="002F64B2"/>
    <w:rsid w:val="002F68DF"/>
    <w:rsid w:val="002F6BA1"/>
    <w:rsid w:val="002F6D14"/>
    <w:rsid w:val="002F6FFF"/>
    <w:rsid w:val="002F7124"/>
    <w:rsid w:val="003016F5"/>
    <w:rsid w:val="00302766"/>
    <w:rsid w:val="00303268"/>
    <w:rsid w:val="0030354D"/>
    <w:rsid w:val="003037A2"/>
    <w:rsid w:val="0030387D"/>
    <w:rsid w:val="00304334"/>
    <w:rsid w:val="00304A17"/>
    <w:rsid w:val="00305135"/>
    <w:rsid w:val="0030529D"/>
    <w:rsid w:val="00305348"/>
    <w:rsid w:val="0030617B"/>
    <w:rsid w:val="00306902"/>
    <w:rsid w:val="00307E48"/>
    <w:rsid w:val="0031018F"/>
    <w:rsid w:val="003107F9"/>
    <w:rsid w:val="003114F8"/>
    <w:rsid w:val="00311B98"/>
    <w:rsid w:val="00312E1D"/>
    <w:rsid w:val="00313B58"/>
    <w:rsid w:val="00313BDF"/>
    <w:rsid w:val="003142A3"/>
    <w:rsid w:val="003144D9"/>
    <w:rsid w:val="00315940"/>
    <w:rsid w:val="00316277"/>
    <w:rsid w:val="003165AB"/>
    <w:rsid w:val="00316F63"/>
    <w:rsid w:val="00317E08"/>
    <w:rsid w:val="00320795"/>
    <w:rsid w:val="003207F4"/>
    <w:rsid w:val="00321361"/>
    <w:rsid w:val="00321685"/>
    <w:rsid w:val="00321A59"/>
    <w:rsid w:val="00321BFD"/>
    <w:rsid w:val="00322128"/>
    <w:rsid w:val="00322664"/>
    <w:rsid w:val="00322984"/>
    <w:rsid w:val="0032299F"/>
    <w:rsid w:val="00323063"/>
    <w:rsid w:val="00323168"/>
    <w:rsid w:val="0032322D"/>
    <w:rsid w:val="003232D0"/>
    <w:rsid w:val="00323474"/>
    <w:rsid w:val="00324021"/>
    <w:rsid w:val="00324345"/>
    <w:rsid w:val="003254FF"/>
    <w:rsid w:val="00325506"/>
    <w:rsid w:val="0032616E"/>
    <w:rsid w:val="003262AC"/>
    <w:rsid w:val="0032710F"/>
    <w:rsid w:val="00327766"/>
    <w:rsid w:val="00327A31"/>
    <w:rsid w:val="00327B7C"/>
    <w:rsid w:val="00327BCF"/>
    <w:rsid w:val="00327F98"/>
    <w:rsid w:val="00330219"/>
    <w:rsid w:val="0033029E"/>
    <w:rsid w:val="00330E21"/>
    <w:rsid w:val="0033151A"/>
    <w:rsid w:val="00332DA7"/>
    <w:rsid w:val="00332EA6"/>
    <w:rsid w:val="00333BAA"/>
    <w:rsid w:val="00334AF1"/>
    <w:rsid w:val="00335065"/>
    <w:rsid w:val="0033513A"/>
    <w:rsid w:val="0033571D"/>
    <w:rsid w:val="003360B9"/>
    <w:rsid w:val="003361F6"/>
    <w:rsid w:val="003364EE"/>
    <w:rsid w:val="00336F77"/>
    <w:rsid w:val="00336FB5"/>
    <w:rsid w:val="00337F46"/>
    <w:rsid w:val="00340DF8"/>
    <w:rsid w:val="00341224"/>
    <w:rsid w:val="00343563"/>
    <w:rsid w:val="00343CB6"/>
    <w:rsid w:val="00344AAB"/>
    <w:rsid w:val="00346011"/>
    <w:rsid w:val="00347824"/>
    <w:rsid w:val="0035046B"/>
    <w:rsid w:val="00351CDB"/>
    <w:rsid w:val="003525F2"/>
    <w:rsid w:val="0035339F"/>
    <w:rsid w:val="00353DF3"/>
    <w:rsid w:val="0035419E"/>
    <w:rsid w:val="003541A6"/>
    <w:rsid w:val="00354319"/>
    <w:rsid w:val="00354773"/>
    <w:rsid w:val="0035539E"/>
    <w:rsid w:val="0035570A"/>
    <w:rsid w:val="003564DB"/>
    <w:rsid w:val="00356D47"/>
    <w:rsid w:val="00356D5A"/>
    <w:rsid w:val="0036036D"/>
    <w:rsid w:val="003603F6"/>
    <w:rsid w:val="003609A7"/>
    <w:rsid w:val="0036370B"/>
    <w:rsid w:val="0036393B"/>
    <w:rsid w:val="003643E1"/>
    <w:rsid w:val="00364A82"/>
    <w:rsid w:val="003656E0"/>
    <w:rsid w:val="00366082"/>
    <w:rsid w:val="003666F3"/>
    <w:rsid w:val="003668B1"/>
    <w:rsid w:val="0037004E"/>
    <w:rsid w:val="00370745"/>
    <w:rsid w:val="00371B42"/>
    <w:rsid w:val="00372676"/>
    <w:rsid w:val="00372A67"/>
    <w:rsid w:val="00373C79"/>
    <w:rsid w:val="0037450D"/>
    <w:rsid w:val="0037479D"/>
    <w:rsid w:val="00375398"/>
    <w:rsid w:val="003758AC"/>
    <w:rsid w:val="00375B95"/>
    <w:rsid w:val="00375D29"/>
    <w:rsid w:val="00380EB0"/>
    <w:rsid w:val="003810E4"/>
    <w:rsid w:val="00381272"/>
    <w:rsid w:val="00382B7D"/>
    <w:rsid w:val="00382B8B"/>
    <w:rsid w:val="00383333"/>
    <w:rsid w:val="00383B27"/>
    <w:rsid w:val="00383CB2"/>
    <w:rsid w:val="00384B71"/>
    <w:rsid w:val="0038504F"/>
    <w:rsid w:val="00385BC7"/>
    <w:rsid w:val="003863D1"/>
    <w:rsid w:val="00386589"/>
    <w:rsid w:val="003865D8"/>
    <w:rsid w:val="003871B3"/>
    <w:rsid w:val="0038738F"/>
    <w:rsid w:val="00387457"/>
    <w:rsid w:val="0038758D"/>
    <w:rsid w:val="0039042C"/>
    <w:rsid w:val="0039047C"/>
    <w:rsid w:val="0039049A"/>
    <w:rsid w:val="00391252"/>
    <w:rsid w:val="003913F0"/>
    <w:rsid w:val="00391597"/>
    <w:rsid w:val="0039175D"/>
    <w:rsid w:val="00391D5A"/>
    <w:rsid w:val="00392D96"/>
    <w:rsid w:val="00392F9C"/>
    <w:rsid w:val="00393CAC"/>
    <w:rsid w:val="00394B67"/>
    <w:rsid w:val="00394EEA"/>
    <w:rsid w:val="00395F1E"/>
    <w:rsid w:val="00396198"/>
    <w:rsid w:val="003965F2"/>
    <w:rsid w:val="00396BEB"/>
    <w:rsid w:val="00396C82"/>
    <w:rsid w:val="00397202"/>
    <w:rsid w:val="00397F25"/>
    <w:rsid w:val="003A0E5F"/>
    <w:rsid w:val="003A152D"/>
    <w:rsid w:val="003A189B"/>
    <w:rsid w:val="003A1E57"/>
    <w:rsid w:val="003A2E16"/>
    <w:rsid w:val="003A4C1C"/>
    <w:rsid w:val="003B03C7"/>
    <w:rsid w:val="003B051C"/>
    <w:rsid w:val="003B2E9B"/>
    <w:rsid w:val="003B2EFC"/>
    <w:rsid w:val="003B2F78"/>
    <w:rsid w:val="003B3983"/>
    <w:rsid w:val="003B436A"/>
    <w:rsid w:val="003B4F32"/>
    <w:rsid w:val="003B6031"/>
    <w:rsid w:val="003B6CB2"/>
    <w:rsid w:val="003B76D6"/>
    <w:rsid w:val="003C0903"/>
    <w:rsid w:val="003C0ADF"/>
    <w:rsid w:val="003C0B92"/>
    <w:rsid w:val="003C15B6"/>
    <w:rsid w:val="003C1A69"/>
    <w:rsid w:val="003C2204"/>
    <w:rsid w:val="003C228D"/>
    <w:rsid w:val="003C2869"/>
    <w:rsid w:val="003C2A47"/>
    <w:rsid w:val="003C3113"/>
    <w:rsid w:val="003C372B"/>
    <w:rsid w:val="003C3BCE"/>
    <w:rsid w:val="003C408E"/>
    <w:rsid w:val="003C431E"/>
    <w:rsid w:val="003C4617"/>
    <w:rsid w:val="003C4AA8"/>
    <w:rsid w:val="003C4C10"/>
    <w:rsid w:val="003C5956"/>
    <w:rsid w:val="003C5D8B"/>
    <w:rsid w:val="003C6003"/>
    <w:rsid w:val="003C6227"/>
    <w:rsid w:val="003C6AAC"/>
    <w:rsid w:val="003C6B7E"/>
    <w:rsid w:val="003C6DF9"/>
    <w:rsid w:val="003C7B17"/>
    <w:rsid w:val="003D00F7"/>
    <w:rsid w:val="003D0E51"/>
    <w:rsid w:val="003D2719"/>
    <w:rsid w:val="003D2796"/>
    <w:rsid w:val="003D2B5A"/>
    <w:rsid w:val="003D2DDC"/>
    <w:rsid w:val="003D33DE"/>
    <w:rsid w:val="003D3B5D"/>
    <w:rsid w:val="003D422C"/>
    <w:rsid w:val="003D4B10"/>
    <w:rsid w:val="003D4FD7"/>
    <w:rsid w:val="003D5020"/>
    <w:rsid w:val="003D5BBF"/>
    <w:rsid w:val="003D6778"/>
    <w:rsid w:val="003D6845"/>
    <w:rsid w:val="003D7995"/>
    <w:rsid w:val="003D7A8B"/>
    <w:rsid w:val="003E0683"/>
    <w:rsid w:val="003E14DB"/>
    <w:rsid w:val="003E2E6B"/>
    <w:rsid w:val="003E384A"/>
    <w:rsid w:val="003E4B58"/>
    <w:rsid w:val="003E539B"/>
    <w:rsid w:val="003E6593"/>
    <w:rsid w:val="003E70A1"/>
    <w:rsid w:val="003F1A82"/>
    <w:rsid w:val="003F2EF5"/>
    <w:rsid w:val="003F3770"/>
    <w:rsid w:val="003F3BF4"/>
    <w:rsid w:val="003F3E31"/>
    <w:rsid w:val="003F4CBD"/>
    <w:rsid w:val="003F4E39"/>
    <w:rsid w:val="003F5137"/>
    <w:rsid w:val="003F57BC"/>
    <w:rsid w:val="003F5A66"/>
    <w:rsid w:val="003F5FBF"/>
    <w:rsid w:val="003F64DA"/>
    <w:rsid w:val="003F66CC"/>
    <w:rsid w:val="003F6C58"/>
    <w:rsid w:val="003F6F32"/>
    <w:rsid w:val="003F7068"/>
    <w:rsid w:val="003F780B"/>
    <w:rsid w:val="00400CB9"/>
    <w:rsid w:val="0040125D"/>
    <w:rsid w:val="0040129B"/>
    <w:rsid w:val="0040206F"/>
    <w:rsid w:val="0040297C"/>
    <w:rsid w:val="0040306C"/>
    <w:rsid w:val="0040359E"/>
    <w:rsid w:val="00403C5F"/>
    <w:rsid w:val="004045DF"/>
    <w:rsid w:val="00404E42"/>
    <w:rsid w:val="0040609A"/>
    <w:rsid w:val="00406877"/>
    <w:rsid w:val="004069BB"/>
    <w:rsid w:val="00410306"/>
    <w:rsid w:val="00410F4F"/>
    <w:rsid w:val="00411CAF"/>
    <w:rsid w:val="004125B2"/>
    <w:rsid w:val="00412B75"/>
    <w:rsid w:val="00412D6E"/>
    <w:rsid w:val="00412EA4"/>
    <w:rsid w:val="0041457F"/>
    <w:rsid w:val="004152BE"/>
    <w:rsid w:val="0041574C"/>
    <w:rsid w:val="004160AB"/>
    <w:rsid w:val="0041709C"/>
    <w:rsid w:val="004170C3"/>
    <w:rsid w:val="00417354"/>
    <w:rsid w:val="004176AA"/>
    <w:rsid w:val="00417B0C"/>
    <w:rsid w:val="004202CD"/>
    <w:rsid w:val="00420655"/>
    <w:rsid w:val="00420706"/>
    <w:rsid w:val="00421066"/>
    <w:rsid w:val="00421317"/>
    <w:rsid w:val="004217F7"/>
    <w:rsid w:val="00422617"/>
    <w:rsid w:val="00423149"/>
    <w:rsid w:val="00423606"/>
    <w:rsid w:val="004244C9"/>
    <w:rsid w:val="00424D6C"/>
    <w:rsid w:val="00424E92"/>
    <w:rsid w:val="00424F17"/>
    <w:rsid w:val="0042500E"/>
    <w:rsid w:val="00426738"/>
    <w:rsid w:val="0043093E"/>
    <w:rsid w:val="004329B9"/>
    <w:rsid w:val="004332BE"/>
    <w:rsid w:val="004333EA"/>
    <w:rsid w:val="00433BA3"/>
    <w:rsid w:val="0043407D"/>
    <w:rsid w:val="00435AE2"/>
    <w:rsid w:val="00436285"/>
    <w:rsid w:val="00436D3B"/>
    <w:rsid w:val="00436F1A"/>
    <w:rsid w:val="00437A95"/>
    <w:rsid w:val="00437F32"/>
    <w:rsid w:val="00440F5D"/>
    <w:rsid w:val="00442A6B"/>
    <w:rsid w:val="00445A69"/>
    <w:rsid w:val="0044641E"/>
    <w:rsid w:val="0044646D"/>
    <w:rsid w:val="00446759"/>
    <w:rsid w:val="00446BC3"/>
    <w:rsid w:val="00447904"/>
    <w:rsid w:val="00447BF6"/>
    <w:rsid w:val="00447C6C"/>
    <w:rsid w:val="004509D1"/>
    <w:rsid w:val="004516E3"/>
    <w:rsid w:val="00451CB3"/>
    <w:rsid w:val="00451F38"/>
    <w:rsid w:val="004527C2"/>
    <w:rsid w:val="004530D1"/>
    <w:rsid w:val="00453141"/>
    <w:rsid w:val="004537D4"/>
    <w:rsid w:val="00453D08"/>
    <w:rsid w:val="00454F06"/>
    <w:rsid w:val="00455491"/>
    <w:rsid w:val="0045603B"/>
    <w:rsid w:val="004563FA"/>
    <w:rsid w:val="004565B1"/>
    <w:rsid w:val="00456609"/>
    <w:rsid w:val="00456E7C"/>
    <w:rsid w:val="004618DC"/>
    <w:rsid w:val="00461BFE"/>
    <w:rsid w:val="00461CC2"/>
    <w:rsid w:val="00462C14"/>
    <w:rsid w:val="00463A1A"/>
    <w:rsid w:val="004648DC"/>
    <w:rsid w:val="00464AF5"/>
    <w:rsid w:val="004654B4"/>
    <w:rsid w:val="00466001"/>
    <w:rsid w:val="00466872"/>
    <w:rsid w:val="004672EF"/>
    <w:rsid w:val="0047123A"/>
    <w:rsid w:val="00471306"/>
    <w:rsid w:val="004718C3"/>
    <w:rsid w:val="00471E4F"/>
    <w:rsid w:val="00472BD0"/>
    <w:rsid w:val="00472F42"/>
    <w:rsid w:val="004738F5"/>
    <w:rsid w:val="004752B6"/>
    <w:rsid w:val="00475433"/>
    <w:rsid w:val="00475800"/>
    <w:rsid w:val="00476FD4"/>
    <w:rsid w:val="00480BB8"/>
    <w:rsid w:val="00480FD7"/>
    <w:rsid w:val="00481E7D"/>
    <w:rsid w:val="004820E4"/>
    <w:rsid w:val="004834F6"/>
    <w:rsid w:val="004856B2"/>
    <w:rsid w:val="00485AC4"/>
    <w:rsid w:val="00486113"/>
    <w:rsid w:val="0048655B"/>
    <w:rsid w:val="004872FC"/>
    <w:rsid w:val="00487BDC"/>
    <w:rsid w:val="00492252"/>
    <w:rsid w:val="00492339"/>
    <w:rsid w:val="00492E81"/>
    <w:rsid w:val="00493BFE"/>
    <w:rsid w:val="00493F41"/>
    <w:rsid w:val="00494733"/>
    <w:rsid w:val="004953E6"/>
    <w:rsid w:val="00495BE1"/>
    <w:rsid w:val="00496C99"/>
    <w:rsid w:val="004976BF"/>
    <w:rsid w:val="00497C5A"/>
    <w:rsid w:val="004A003D"/>
    <w:rsid w:val="004A0A39"/>
    <w:rsid w:val="004A1525"/>
    <w:rsid w:val="004A1575"/>
    <w:rsid w:val="004A2C1F"/>
    <w:rsid w:val="004A49C2"/>
    <w:rsid w:val="004A5294"/>
    <w:rsid w:val="004A6178"/>
    <w:rsid w:val="004A6FFF"/>
    <w:rsid w:val="004A7025"/>
    <w:rsid w:val="004A76AA"/>
    <w:rsid w:val="004A7D42"/>
    <w:rsid w:val="004A7D5F"/>
    <w:rsid w:val="004B027B"/>
    <w:rsid w:val="004B0E5E"/>
    <w:rsid w:val="004B16A0"/>
    <w:rsid w:val="004B2811"/>
    <w:rsid w:val="004B3BFE"/>
    <w:rsid w:val="004B5A75"/>
    <w:rsid w:val="004B5CF0"/>
    <w:rsid w:val="004B6716"/>
    <w:rsid w:val="004B723E"/>
    <w:rsid w:val="004B751A"/>
    <w:rsid w:val="004B777B"/>
    <w:rsid w:val="004C08B9"/>
    <w:rsid w:val="004C2BFE"/>
    <w:rsid w:val="004C2C8C"/>
    <w:rsid w:val="004C3239"/>
    <w:rsid w:val="004C34F3"/>
    <w:rsid w:val="004C391E"/>
    <w:rsid w:val="004C460E"/>
    <w:rsid w:val="004C4662"/>
    <w:rsid w:val="004C53EC"/>
    <w:rsid w:val="004C53F2"/>
    <w:rsid w:val="004C5403"/>
    <w:rsid w:val="004C5520"/>
    <w:rsid w:val="004C57A1"/>
    <w:rsid w:val="004C5C5B"/>
    <w:rsid w:val="004C679C"/>
    <w:rsid w:val="004C6A09"/>
    <w:rsid w:val="004C6AE4"/>
    <w:rsid w:val="004C6DDC"/>
    <w:rsid w:val="004C7435"/>
    <w:rsid w:val="004D0C70"/>
    <w:rsid w:val="004D0CE9"/>
    <w:rsid w:val="004D1605"/>
    <w:rsid w:val="004D1610"/>
    <w:rsid w:val="004D1AD9"/>
    <w:rsid w:val="004D2E04"/>
    <w:rsid w:val="004D31D6"/>
    <w:rsid w:val="004D3227"/>
    <w:rsid w:val="004D37FB"/>
    <w:rsid w:val="004D3E90"/>
    <w:rsid w:val="004D40CC"/>
    <w:rsid w:val="004D4B1C"/>
    <w:rsid w:val="004D5465"/>
    <w:rsid w:val="004D6F1A"/>
    <w:rsid w:val="004D7C6F"/>
    <w:rsid w:val="004E0181"/>
    <w:rsid w:val="004E0495"/>
    <w:rsid w:val="004E069B"/>
    <w:rsid w:val="004E10BD"/>
    <w:rsid w:val="004E1B61"/>
    <w:rsid w:val="004E35D3"/>
    <w:rsid w:val="004E370C"/>
    <w:rsid w:val="004E5260"/>
    <w:rsid w:val="004E5CC4"/>
    <w:rsid w:val="004E6142"/>
    <w:rsid w:val="004E70A5"/>
    <w:rsid w:val="004E7729"/>
    <w:rsid w:val="004E7A16"/>
    <w:rsid w:val="004F057A"/>
    <w:rsid w:val="004F0A0C"/>
    <w:rsid w:val="004F15BE"/>
    <w:rsid w:val="004F2962"/>
    <w:rsid w:val="004F35C5"/>
    <w:rsid w:val="004F379C"/>
    <w:rsid w:val="004F3F77"/>
    <w:rsid w:val="004F5066"/>
    <w:rsid w:val="004F587C"/>
    <w:rsid w:val="004F6463"/>
    <w:rsid w:val="004F7C04"/>
    <w:rsid w:val="0050178A"/>
    <w:rsid w:val="00502726"/>
    <w:rsid w:val="00502E0C"/>
    <w:rsid w:val="00503CD6"/>
    <w:rsid w:val="005044A6"/>
    <w:rsid w:val="005063A0"/>
    <w:rsid w:val="005116BE"/>
    <w:rsid w:val="00511EAD"/>
    <w:rsid w:val="005121D5"/>
    <w:rsid w:val="00512255"/>
    <w:rsid w:val="0051237D"/>
    <w:rsid w:val="00512543"/>
    <w:rsid w:val="0051275A"/>
    <w:rsid w:val="005128B9"/>
    <w:rsid w:val="0051467D"/>
    <w:rsid w:val="0051506C"/>
    <w:rsid w:val="005157D1"/>
    <w:rsid w:val="005160A6"/>
    <w:rsid w:val="005179F4"/>
    <w:rsid w:val="00517F0A"/>
    <w:rsid w:val="005200E5"/>
    <w:rsid w:val="0052016D"/>
    <w:rsid w:val="005209AA"/>
    <w:rsid w:val="005211DC"/>
    <w:rsid w:val="005211E6"/>
    <w:rsid w:val="00521270"/>
    <w:rsid w:val="00521315"/>
    <w:rsid w:val="00522230"/>
    <w:rsid w:val="0052330A"/>
    <w:rsid w:val="0052343E"/>
    <w:rsid w:val="00523678"/>
    <w:rsid w:val="00523A20"/>
    <w:rsid w:val="00524A14"/>
    <w:rsid w:val="005267AB"/>
    <w:rsid w:val="005273E3"/>
    <w:rsid w:val="00527D9F"/>
    <w:rsid w:val="005301D9"/>
    <w:rsid w:val="005307F8"/>
    <w:rsid w:val="00530890"/>
    <w:rsid w:val="00530D5B"/>
    <w:rsid w:val="00531022"/>
    <w:rsid w:val="0053290D"/>
    <w:rsid w:val="0053589E"/>
    <w:rsid w:val="00535AB4"/>
    <w:rsid w:val="00535F48"/>
    <w:rsid w:val="00537B00"/>
    <w:rsid w:val="00540696"/>
    <w:rsid w:val="00540D33"/>
    <w:rsid w:val="00540F8B"/>
    <w:rsid w:val="00541343"/>
    <w:rsid w:val="00541650"/>
    <w:rsid w:val="00541D88"/>
    <w:rsid w:val="00542BDE"/>
    <w:rsid w:val="00544D58"/>
    <w:rsid w:val="00545197"/>
    <w:rsid w:val="00545CAA"/>
    <w:rsid w:val="00545E38"/>
    <w:rsid w:val="00545F2B"/>
    <w:rsid w:val="00546973"/>
    <w:rsid w:val="0055010A"/>
    <w:rsid w:val="00550BE9"/>
    <w:rsid w:val="00550EAA"/>
    <w:rsid w:val="005511CA"/>
    <w:rsid w:val="0055157F"/>
    <w:rsid w:val="00552494"/>
    <w:rsid w:val="0055255F"/>
    <w:rsid w:val="00552C7F"/>
    <w:rsid w:val="00552E2A"/>
    <w:rsid w:val="00552FD3"/>
    <w:rsid w:val="0055308C"/>
    <w:rsid w:val="0055364F"/>
    <w:rsid w:val="005547EB"/>
    <w:rsid w:val="00554979"/>
    <w:rsid w:val="00554DA5"/>
    <w:rsid w:val="0055506C"/>
    <w:rsid w:val="0055520B"/>
    <w:rsid w:val="0055589F"/>
    <w:rsid w:val="00555E2A"/>
    <w:rsid w:val="0055770B"/>
    <w:rsid w:val="005601CE"/>
    <w:rsid w:val="0056057B"/>
    <w:rsid w:val="00560B37"/>
    <w:rsid w:val="00560F51"/>
    <w:rsid w:val="00561168"/>
    <w:rsid w:val="00562172"/>
    <w:rsid w:val="005623FE"/>
    <w:rsid w:val="0056290C"/>
    <w:rsid w:val="00562CBB"/>
    <w:rsid w:val="0056302B"/>
    <w:rsid w:val="00563A73"/>
    <w:rsid w:val="00564F60"/>
    <w:rsid w:val="0056553E"/>
    <w:rsid w:val="00565A25"/>
    <w:rsid w:val="005660E4"/>
    <w:rsid w:val="005661C0"/>
    <w:rsid w:val="005665DE"/>
    <w:rsid w:val="00566FEC"/>
    <w:rsid w:val="0056734E"/>
    <w:rsid w:val="0056768F"/>
    <w:rsid w:val="00567B3F"/>
    <w:rsid w:val="00570755"/>
    <w:rsid w:val="00573547"/>
    <w:rsid w:val="00574458"/>
    <w:rsid w:val="005756D5"/>
    <w:rsid w:val="00575BBA"/>
    <w:rsid w:val="00576319"/>
    <w:rsid w:val="005775E7"/>
    <w:rsid w:val="00581255"/>
    <w:rsid w:val="0058140B"/>
    <w:rsid w:val="0058212B"/>
    <w:rsid w:val="00582D99"/>
    <w:rsid w:val="00582F2F"/>
    <w:rsid w:val="005831B3"/>
    <w:rsid w:val="005842B6"/>
    <w:rsid w:val="005842C8"/>
    <w:rsid w:val="005845A2"/>
    <w:rsid w:val="005845C8"/>
    <w:rsid w:val="005849D3"/>
    <w:rsid w:val="00585AF1"/>
    <w:rsid w:val="00586EAE"/>
    <w:rsid w:val="00587A14"/>
    <w:rsid w:val="00591219"/>
    <w:rsid w:val="005916AC"/>
    <w:rsid w:val="005923BA"/>
    <w:rsid w:val="00593DFC"/>
    <w:rsid w:val="005950BD"/>
    <w:rsid w:val="005953EE"/>
    <w:rsid w:val="00595706"/>
    <w:rsid w:val="005957C2"/>
    <w:rsid w:val="0059596B"/>
    <w:rsid w:val="00595F08"/>
    <w:rsid w:val="00596D4D"/>
    <w:rsid w:val="00597125"/>
    <w:rsid w:val="005975C1"/>
    <w:rsid w:val="005A0752"/>
    <w:rsid w:val="005A1C56"/>
    <w:rsid w:val="005A28D0"/>
    <w:rsid w:val="005A2D68"/>
    <w:rsid w:val="005A38E2"/>
    <w:rsid w:val="005A53B7"/>
    <w:rsid w:val="005A5520"/>
    <w:rsid w:val="005A5F1B"/>
    <w:rsid w:val="005A660A"/>
    <w:rsid w:val="005A6D6D"/>
    <w:rsid w:val="005A7270"/>
    <w:rsid w:val="005A763E"/>
    <w:rsid w:val="005A764C"/>
    <w:rsid w:val="005B014B"/>
    <w:rsid w:val="005B050C"/>
    <w:rsid w:val="005B1668"/>
    <w:rsid w:val="005B32FC"/>
    <w:rsid w:val="005B3BAA"/>
    <w:rsid w:val="005B45CD"/>
    <w:rsid w:val="005B4DD3"/>
    <w:rsid w:val="005B556C"/>
    <w:rsid w:val="005B5951"/>
    <w:rsid w:val="005B77DE"/>
    <w:rsid w:val="005C0878"/>
    <w:rsid w:val="005C09BB"/>
    <w:rsid w:val="005C0C3E"/>
    <w:rsid w:val="005C31E8"/>
    <w:rsid w:val="005C45EE"/>
    <w:rsid w:val="005C467A"/>
    <w:rsid w:val="005C47BC"/>
    <w:rsid w:val="005C4CDA"/>
    <w:rsid w:val="005C7576"/>
    <w:rsid w:val="005C7B4B"/>
    <w:rsid w:val="005D0C2A"/>
    <w:rsid w:val="005D0D6B"/>
    <w:rsid w:val="005D1326"/>
    <w:rsid w:val="005D1399"/>
    <w:rsid w:val="005D1E87"/>
    <w:rsid w:val="005D2936"/>
    <w:rsid w:val="005D3062"/>
    <w:rsid w:val="005D3D89"/>
    <w:rsid w:val="005D5550"/>
    <w:rsid w:val="005D5A6D"/>
    <w:rsid w:val="005D620A"/>
    <w:rsid w:val="005D6849"/>
    <w:rsid w:val="005D6CE2"/>
    <w:rsid w:val="005D74BE"/>
    <w:rsid w:val="005E0C00"/>
    <w:rsid w:val="005E1092"/>
    <w:rsid w:val="005E1C0C"/>
    <w:rsid w:val="005E3275"/>
    <w:rsid w:val="005E3A22"/>
    <w:rsid w:val="005E5060"/>
    <w:rsid w:val="005E5761"/>
    <w:rsid w:val="005E5F85"/>
    <w:rsid w:val="005E672A"/>
    <w:rsid w:val="005E6DC4"/>
    <w:rsid w:val="005E6ED9"/>
    <w:rsid w:val="005F1FB7"/>
    <w:rsid w:val="005F29B0"/>
    <w:rsid w:val="005F3BE8"/>
    <w:rsid w:val="005F4B67"/>
    <w:rsid w:val="005F5611"/>
    <w:rsid w:val="005F5922"/>
    <w:rsid w:val="005F626C"/>
    <w:rsid w:val="005F66EB"/>
    <w:rsid w:val="00600F32"/>
    <w:rsid w:val="0060138E"/>
    <w:rsid w:val="006015D2"/>
    <w:rsid w:val="00601725"/>
    <w:rsid w:val="00602850"/>
    <w:rsid w:val="00602B1E"/>
    <w:rsid w:val="00603265"/>
    <w:rsid w:val="006034B0"/>
    <w:rsid w:val="00603614"/>
    <w:rsid w:val="006039CA"/>
    <w:rsid w:val="00603E33"/>
    <w:rsid w:val="0060429B"/>
    <w:rsid w:val="00604426"/>
    <w:rsid w:val="006045E0"/>
    <w:rsid w:val="00604B93"/>
    <w:rsid w:val="006069E5"/>
    <w:rsid w:val="0060702D"/>
    <w:rsid w:val="00607659"/>
    <w:rsid w:val="006079D4"/>
    <w:rsid w:val="00610547"/>
    <w:rsid w:val="0061242D"/>
    <w:rsid w:val="006130F5"/>
    <w:rsid w:val="006135FB"/>
    <w:rsid w:val="006139BC"/>
    <w:rsid w:val="006140D9"/>
    <w:rsid w:val="00615D82"/>
    <w:rsid w:val="00616246"/>
    <w:rsid w:val="00616F73"/>
    <w:rsid w:val="00617317"/>
    <w:rsid w:val="00617B01"/>
    <w:rsid w:val="00621441"/>
    <w:rsid w:val="00621BA3"/>
    <w:rsid w:val="00622C92"/>
    <w:rsid w:val="00622FD0"/>
    <w:rsid w:val="00623AE9"/>
    <w:rsid w:val="006252A9"/>
    <w:rsid w:val="006265EF"/>
    <w:rsid w:val="00626A7F"/>
    <w:rsid w:val="00626B95"/>
    <w:rsid w:val="00627BA8"/>
    <w:rsid w:val="00627FA4"/>
    <w:rsid w:val="00630918"/>
    <w:rsid w:val="0063091D"/>
    <w:rsid w:val="00630DB6"/>
    <w:rsid w:val="006313C2"/>
    <w:rsid w:val="0063149B"/>
    <w:rsid w:val="00631530"/>
    <w:rsid w:val="00631D40"/>
    <w:rsid w:val="006322E3"/>
    <w:rsid w:val="006323B1"/>
    <w:rsid w:val="00632CF8"/>
    <w:rsid w:val="00633259"/>
    <w:rsid w:val="00633539"/>
    <w:rsid w:val="00633BE7"/>
    <w:rsid w:val="00634010"/>
    <w:rsid w:val="00634149"/>
    <w:rsid w:val="0063457E"/>
    <w:rsid w:val="006345FF"/>
    <w:rsid w:val="006348C2"/>
    <w:rsid w:val="0063591D"/>
    <w:rsid w:val="00635A25"/>
    <w:rsid w:val="006363A9"/>
    <w:rsid w:val="006403AF"/>
    <w:rsid w:val="00640490"/>
    <w:rsid w:val="00640F03"/>
    <w:rsid w:val="00640F9C"/>
    <w:rsid w:val="006425A2"/>
    <w:rsid w:val="00642FED"/>
    <w:rsid w:val="006441B2"/>
    <w:rsid w:val="0064451F"/>
    <w:rsid w:val="0064497C"/>
    <w:rsid w:val="00645CE8"/>
    <w:rsid w:val="00646188"/>
    <w:rsid w:val="006468B3"/>
    <w:rsid w:val="00646909"/>
    <w:rsid w:val="00647F86"/>
    <w:rsid w:val="00650060"/>
    <w:rsid w:val="00650907"/>
    <w:rsid w:val="00651D91"/>
    <w:rsid w:val="00652679"/>
    <w:rsid w:val="00652928"/>
    <w:rsid w:val="00653714"/>
    <w:rsid w:val="00653F2B"/>
    <w:rsid w:val="00654FC1"/>
    <w:rsid w:val="0065559C"/>
    <w:rsid w:val="006556AA"/>
    <w:rsid w:val="00655E8F"/>
    <w:rsid w:val="00655F4A"/>
    <w:rsid w:val="00656020"/>
    <w:rsid w:val="006568E5"/>
    <w:rsid w:val="00657820"/>
    <w:rsid w:val="00657DAD"/>
    <w:rsid w:val="00660641"/>
    <w:rsid w:val="006612EF"/>
    <w:rsid w:val="0066208C"/>
    <w:rsid w:val="00662973"/>
    <w:rsid w:val="006632AA"/>
    <w:rsid w:val="00664BCF"/>
    <w:rsid w:val="0066538E"/>
    <w:rsid w:val="0066543C"/>
    <w:rsid w:val="00665D37"/>
    <w:rsid w:val="00667050"/>
    <w:rsid w:val="00667673"/>
    <w:rsid w:val="0067222E"/>
    <w:rsid w:val="00672B20"/>
    <w:rsid w:val="00674F39"/>
    <w:rsid w:val="0067503B"/>
    <w:rsid w:val="006760EC"/>
    <w:rsid w:val="00676543"/>
    <w:rsid w:val="00676A11"/>
    <w:rsid w:val="00677573"/>
    <w:rsid w:val="006779E0"/>
    <w:rsid w:val="00677A49"/>
    <w:rsid w:val="00680650"/>
    <w:rsid w:val="006816AF"/>
    <w:rsid w:val="00681FD7"/>
    <w:rsid w:val="00683653"/>
    <w:rsid w:val="00684393"/>
    <w:rsid w:val="00685647"/>
    <w:rsid w:val="006868EB"/>
    <w:rsid w:val="00686E1C"/>
    <w:rsid w:val="00687811"/>
    <w:rsid w:val="00687854"/>
    <w:rsid w:val="00687884"/>
    <w:rsid w:val="00691388"/>
    <w:rsid w:val="006920B8"/>
    <w:rsid w:val="00692E07"/>
    <w:rsid w:val="00693ABA"/>
    <w:rsid w:val="00695393"/>
    <w:rsid w:val="00696828"/>
    <w:rsid w:val="00696EB2"/>
    <w:rsid w:val="00697298"/>
    <w:rsid w:val="00697520"/>
    <w:rsid w:val="006A0020"/>
    <w:rsid w:val="006A0472"/>
    <w:rsid w:val="006A06C4"/>
    <w:rsid w:val="006A0D3B"/>
    <w:rsid w:val="006A11F0"/>
    <w:rsid w:val="006A12C1"/>
    <w:rsid w:val="006A17C2"/>
    <w:rsid w:val="006A2005"/>
    <w:rsid w:val="006A29D7"/>
    <w:rsid w:val="006A2A43"/>
    <w:rsid w:val="006A2B19"/>
    <w:rsid w:val="006A3240"/>
    <w:rsid w:val="006A37BA"/>
    <w:rsid w:val="006A515E"/>
    <w:rsid w:val="006A548F"/>
    <w:rsid w:val="006A5D6B"/>
    <w:rsid w:val="006A68A1"/>
    <w:rsid w:val="006A6DF7"/>
    <w:rsid w:val="006A7575"/>
    <w:rsid w:val="006B04B4"/>
    <w:rsid w:val="006B15BD"/>
    <w:rsid w:val="006B2397"/>
    <w:rsid w:val="006B3D5F"/>
    <w:rsid w:val="006B565B"/>
    <w:rsid w:val="006B5E9E"/>
    <w:rsid w:val="006B6847"/>
    <w:rsid w:val="006B6912"/>
    <w:rsid w:val="006B6D88"/>
    <w:rsid w:val="006B6F5D"/>
    <w:rsid w:val="006C021E"/>
    <w:rsid w:val="006C215F"/>
    <w:rsid w:val="006C2388"/>
    <w:rsid w:val="006C34BF"/>
    <w:rsid w:val="006C5D97"/>
    <w:rsid w:val="006C6A54"/>
    <w:rsid w:val="006C7500"/>
    <w:rsid w:val="006D01E1"/>
    <w:rsid w:val="006D0BC0"/>
    <w:rsid w:val="006D16C8"/>
    <w:rsid w:val="006D460A"/>
    <w:rsid w:val="006D5360"/>
    <w:rsid w:val="006D56B2"/>
    <w:rsid w:val="006D67C1"/>
    <w:rsid w:val="006D6FB6"/>
    <w:rsid w:val="006D79F1"/>
    <w:rsid w:val="006D7F6A"/>
    <w:rsid w:val="006E11C9"/>
    <w:rsid w:val="006E1F9D"/>
    <w:rsid w:val="006E29CB"/>
    <w:rsid w:val="006E305A"/>
    <w:rsid w:val="006E316D"/>
    <w:rsid w:val="006E334A"/>
    <w:rsid w:val="006E33B3"/>
    <w:rsid w:val="006E3529"/>
    <w:rsid w:val="006E370C"/>
    <w:rsid w:val="006E3D6B"/>
    <w:rsid w:val="006E4413"/>
    <w:rsid w:val="006E4449"/>
    <w:rsid w:val="006E5197"/>
    <w:rsid w:val="006E5523"/>
    <w:rsid w:val="006E59F3"/>
    <w:rsid w:val="006E5B2D"/>
    <w:rsid w:val="006E6C9C"/>
    <w:rsid w:val="006E708A"/>
    <w:rsid w:val="006F07B5"/>
    <w:rsid w:val="006F0903"/>
    <w:rsid w:val="006F10E6"/>
    <w:rsid w:val="006F13D0"/>
    <w:rsid w:val="006F1C94"/>
    <w:rsid w:val="006F1F39"/>
    <w:rsid w:val="006F2DA3"/>
    <w:rsid w:val="006F2FE3"/>
    <w:rsid w:val="006F38BA"/>
    <w:rsid w:val="006F5FA7"/>
    <w:rsid w:val="006F6605"/>
    <w:rsid w:val="006F7740"/>
    <w:rsid w:val="00700250"/>
    <w:rsid w:val="007005AE"/>
    <w:rsid w:val="00701069"/>
    <w:rsid w:val="00701E39"/>
    <w:rsid w:val="00702EB5"/>
    <w:rsid w:val="00705436"/>
    <w:rsid w:val="0070595F"/>
    <w:rsid w:val="00706101"/>
    <w:rsid w:val="007061C9"/>
    <w:rsid w:val="00707402"/>
    <w:rsid w:val="007103A6"/>
    <w:rsid w:val="00711F6D"/>
    <w:rsid w:val="00711F97"/>
    <w:rsid w:val="00714BB5"/>
    <w:rsid w:val="00715118"/>
    <w:rsid w:val="007152DC"/>
    <w:rsid w:val="0071658E"/>
    <w:rsid w:val="00716BC4"/>
    <w:rsid w:val="00716D9B"/>
    <w:rsid w:val="00716E39"/>
    <w:rsid w:val="00716E9B"/>
    <w:rsid w:val="00717928"/>
    <w:rsid w:val="00717E33"/>
    <w:rsid w:val="007211ED"/>
    <w:rsid w:val="00721322"/>
    <w:rsid w:val="007214F9"/>
    <w:rsid w:val="007218BE"/>
    <w:rsid w:val="00721C7C"/>
    <w:rsid w:val="007224E7"/>
    <w:rsid w:val="00722A22"/>
    <w:rsid w:val="00722E4E"/>
    <w:rsid w:val="0072346C"/>
    <w:rsid w:val="00723C39"/>
    <w:rsid w:val="007245FE"/>
    <w:rsid w:val="00724BBC"/>
    <w:rsid w:val="00727FA3"/>
    <w:rsid w:val="0073014D"/>
    <w:rsid w:val="00730D59"/>
    <w:rsid w:val="0073122F"/>
    <w:rsid w:val="007314CE"/>
    <w:rsid w:val="00733132"/>
    <w:rsid w:val="00733548"/>
    <w:rsid w:val="00734FCF"/>
    <w:rsid w:val="007350D9"/>
    <w:rsid w:val="00736697"/>
    <w:rsid w:val="007369D7"/>
    <w:rsid w:val="00736DD5"/>
    <w:rsid w:val="00737268"/>
    <w:rsid w:val="00737B96"/>
    <w:rsid w:val="00737E45"/>
    <w:rsid w:val="00737F73"/>
    <w:rsid w:val="007406AF"/>
    <w:rsid w:val="0074168E"/>
    <w:rsid w:val="0074218E"/>
    <w:rsid w:val="0074249D"/>
    <w:rsid w:val="00742731"/>
    <w:rsid w:val="00742E9D"/>
    <w:rsid w:val="00743FEF"/>
    <w:rsid w:val="00745CD0"/>
    <w:rsid w:val="00745FD9"/>
    <w:rsid w:val="00745FE9"/>
    <w:rsid w:val="00746260"/>
    <w:rsid w:val="007463E2"/>
    <w:rsid w:val="00746E1E"/>
    <w:rsid w:val="00747F68"/>
    <w:rsid w:val="0075357F"/>
    <w:rsid w:val="00754BB3"/>
    <w:rsid w:val="00756716"/>
    <w:rsid w:val="007567A4"/>
    <w:rsid w:val="00756A07"/>
    <w:rsid w:val="00756FB6"/>
    <w:rsid w:val="00757A56"/>
    <w:rsid w:val="00761015"/>
    <w:rsid w:val="00762311"/>
    <w:rsid w:val="0076465F"/>
    <w:rsid w:val="00764919"/>
    <w:rsid w:val="007667FB"/>
    <w:rsid w:val="00766BCB"/>
    <w:rsid w:val="00767816"/>
    <w:rsid w:val="007711EE"/>
    <w:rsid w:val="00772442"/>
    <w:rsid w:val="0077278C"/>
    <w:rsid w:val="007736C5"/>
    <w:rsid w:val="00773CB1"/>
    <w:rsid w:val="00774230"/>
    <w:rsid w:val="00774D67"/>
    <w:rsid w:val="0077665D"/>
    <w:rsid w:val="007771D4"/>
    <w:rsid w:val="00777823"/>
    <w:rsid w:val="00780384"/>
    <w:rsid w:val="007810E9"/>
    <w:rsid w:val="00781409"/>
    <w:rsid w:val="00782299"/>
    <w:rsid w:val="0078504D"/>
    <w:rsid w:val="007858AB"/>
    <w:rsid w:val="00785A63"/>
    <w:rsid w:val="007860AC"/>
    <w:rsid w:val="00786DEB"/>
    <w:rsid w:val="00786E1A"/>
    <w:rsid w:val="00787DEF"/>
    <w:rsid w:val="00790ECB"/>
    <w:rsid w:val="00791B1E"/>
    <w:rsid w:val="00791D6A"/>
    <w:rsid w:val="00792212"/>
    <w:rsid w:val="0079276C"/>
    <w:rsid w:val="0079312B"/>
    <w:rsid w:val="0079315E"/>
    <w:rsid w:val="00793A14"/>
    <w:rsid w:val="00793DD2"/>
    <w:rsid w:val="00795028"/>
    <w:rsid w:val="00795A4F"/>
    <w:rsid w:val="00796162"/>
    <w:rsid w:val="007970AE"/>
    <w:rsid w:val="007A02E6"/>
    <w:rsid w:val="007A12A7"/>
    <w:rsid w:val="007A1798"/>
    <w:rsid w:val="007A2562"/>
    <w:rsid w:val="007A2DB0"/>
    <w:rsid w:val="007A372F"/>
    <w:rsid w:val="007A37B3"/>
    <w:rsid w:val="007A37FC"/>
    <w:rsid w:val="007A3E48"/>
    <w:rsid w:val="007A5450"/>
    <w:rsid w:val="007A54D8"/>
    <w:rsid w:val="007A670C"/>
    <w:rsid w:val="007A6C42"/>
    <w:rsid w:val="007A6DF6"/>
    <w:rsid w:val="007A736C"/>
    <w:rsid w:val="007B0298"/>
    <w:rsid w:val="007B03FC"/>
    <w:rsid w:val="007B0970"/>
    <w:rsid w:val="007B2B48"/>
    <w:rsid w:val="007B2C86"/>
    <w:rsid w:val="007B2FAF"/>
    <w:rsid w:val="007B3315"/>
    <w:rsid w:val="007B3CE4"/>
    <w:rsid w:val="007B466F"/>
    <w:rsid w:val="007B4A30"/>
    <w:rsid w:val="007B5AEA"/>
    <w:rsid w:val="007B6484"/>
    <w:rsid w:val="007B65E7"/>
    <w:rsid w:val="007B764A"/>
    <w:rsid w:val="007C17AC"/>
    <w:rsid w:val="007C2BDD"/>
    <w:rsid w:val="007C3337"/>
    <w:rsid w:val="007C351D"/>
    <w:rsid w:val="007C364C"/>
    <w:rsid w:val="007C3CFE"/>
    <w:rsid w:val="007C3D1D"/>
    <w:rsid w:val="007C4051"/>
    <w:rsid w:val="007C451F"/>
    <w:rsid w:val="007C7014"/>
    <w:rsid w:val="007C709F"/>
    <w:rsid w:val="007C7993"/>
    <w:rsid w:val="007C7B85"/>
    <w:rsid w:val="007C7CDA"/>
    <w:rsid w:val="007D0179"/>
    <w:rsid w:val="007D05AE"/>
    <w:rsid w:val="007D0B42"/>
    <w:rsid w:val="007D106D"/>
    <w:rsid w:val="007D21BF"/>
    <w:rsid w:val="007D274D"/>
    <w:rsid w:val="007D3C99"/>
    <w:rsid w:val="007D4372"/>
    <w:rsid w:val="007D443C"/>
    <w:rsid w:val="007D5918"/>
    <w:rsid w:val="007D6E2B"/>
    <w:rsid w:val="007D7104"/>
    <w:rsid w:val="007D722C"/>
    <w:rsid w:val="007D72CD"/>
    <w:rsid w:val="007E081D"/>
    <w:rsid w:val="007E1F7D"/>
    <w:rsid w:val="007E2356"/>
    <w:rsid w:val="007E49CA"/>
    <w:rsid w:val="007E4AFB"/>
    <w:rsid w:val="007E4F2D"/>
    <w:rsid w:val="007E50D4"/>
    <w:rsid w:val="007E598A"/>
    <w:rsid w:val="007E5E74"/>
    <w:rsid w:val="007E628A"/>
    <w:rsid w:val="007E651E"/>
    <w:rsid w:val="007E6643"/>
    <w:rsid w:val="007E6F45"/>
    <w:rsid w:val="007E767B"/>
    <w:rsid w:val="007E767D"/>
    <w:rsid w:val="007F0C07"/>
    <w:rsid w:val="007F0EF6"/>
    <w:rsid w:val="007F2114"/>
    <w:rsid w:val="007F577F"/>
    <w:rsid w:val="007F60F6"/>
    <w:rsid w:val="007F6B25"/>
    <w:rsid w:val="007F7010"/>
    <w:rsid w:val="007F77B7"/>
    <w:rsid w:val="007F7A39"/>
    <w:rsid w:val="008000F8"/>
    <w:rsid w:val="00800CD1"/>
    <w:rsid w:val="00801716"/>
    <w:rsid w:val="00801B97"/>
    <w:rsid w:val="00801FA3"/>
    <w:rsid w:val="00802E13"/>
    <w:rsid w:val="00803328"/>
    <w:rsid w:val="00803521"/>
    <w:rsid w:val="008049D1"/>
    <w:rsid w:val="00806AD1"/>
    <w:rsid w:val="008070A8"/>
    <w:rsid w:val="008075AD"/>
    <w:rsid w:val="008119DA"/>
    <w:rsid w:val="00811BE7"/>
    <w:rsid w:val="00812135"/>
    <w:rsid w:val="0081240F"/>
    <w:rsid w:val="00812FE0"/>
    <w:rsid w:val="008132B4"/>
    <w:rsid w:val="00814027"/>
    <w:rsid w:val="00814228"/>
    <w:rsid w:val="008145EE"/>
    <w:rsid w:val="00814CB8"/>
    <w:rsid w:val="008155E2"/>
    <w:rsid w:val="008160EB"/>
    <w:rsid w:val="008165FE"/>
    <w:rsid w:val="00820360"/>
    <w:rsid w:val="00821E74"/>
    <w:rsid w:val="00822AC6"/>
    <w:rsid w:val="00823B08"/>
    <w:rsid w:val="008244BB"/>
    <w:rsid w:val="008247E2"/>
    <w:rsid w:val="008250B9"/>
    <w:rsid w:val="008252DD"/>
    <w:rsid w:val="008261C4"/>
    <w:rsid w:val="008265D1"/>
    <w:rsid w:val="00826993"/>
    <w:rsid w:val="00826E27"/>
    <w:rsid w:val="00826F76"/>
    <w:rsid w:val="00830298"/>
    <w:rsid w:val="00830BBB"/>
    <w:rsid w:val="00831477"/>
    <w:rsid w:val="008321D4"/>
    <w:rsid w:val="00832B60"/>
    <w:rsid w:val="00832E42"/>
    <w:rsid w:val="00832FC2"/>
    <w:rsid w:val="008352A7"/>
    <w:rsid w:val="00835522"/>
    <w:rsid w:val="00835E60"/>
    <w:rsid w:val="00836717"/>
    <w:rsid w:val="00840B6F"/>
    <w:rsid w:val="00840C61"/>
    <w:rsid w:val="00841A9F"/>
    <w:rsid w:val="00842216"/>
    <w:rsid w:val="008425D7"/>
    <w:rsid w:val="00842CAF"/>
    <w:rsid w:val="00843705"/>
    <w:rsid w:val="00843D89"/>
    <w:rsid w:val="0084489A"/>
    <w:rsid w:val="00845917"/>
    <w:rsid w:val="008459D4"/>
    <w:rsid w:val="00845E5C"/>
    <w:rsid w:val="0084663A"/>
    <w:rsid w:val="00846C29"/>
    <w:rsid w:val="00847278"/>
    <w:rsid w:val="00847CC8"/>
    <w:rsid w:val="00847D58"/>
    <w:rsid w:val="00847E74"/>
    <w:rsid w:val="008501F7"/>
    <w:rsid w:val="00850216"/>
    <w:rsid w:val="00850920"/>
    <w:rsid w:val="00850D71"/>
    <w:rsid w:val="0085124E"/>
    <w:rsid w:val="0085139B"/>
    <w:rsid w:val="008515E7"/>
    <w:rsid w:val="00851D26"/>
    <w:rsid w:val="00852189"/>
    <w:rsid w:val="00852C2A"/>
    <w:rsid w:val="00855618"/>
    <w:rsid w:val="008558FF"/>
    <w:rsid w:val="00855E03"/>
    <w:rsid w:val="008560AC"/>
    <w:rsid w:val="00856EF6"/>
    <w:rsid w:val="00857007"/>
    <w:rsid w:val="008574B4"/>
    <w:rsid w:val="008577F3"/>
    <w:rsid w:val="0085792C"/>
    <w:rsid w:val="00857D81"/>
    <w:rsid w:val="0086042D"/>
    <w:rsid w:val="00861855"/>
    <w:rsid w:val="00861D7C"/>
    <w:rsid w:val="008623FB"/>
    <w:rsid w:val="00863069"/>
    <w:rsid w:val="00863614"/>
    <w:rsid w:val="008642DE"/>
    <w:rsid w:val="00864859"/>
    <w:rsid w:val="00865475"/>
    <w:rsid w:val="0086654C"/>
    <w:rsid w:val="00866E82"/>
    <w:rsid w:val="0087096F"/>
    <w:rsid w:val="00871018"/>
    <w:rsid w:val="0087307B"/>
    <w:rsid w:val="00873A44"/>
    <w:rsid w:val="00874667"/>
    <w:rsid w:val="00874877"/>
    <w:rsid w:val="00875783"/>
    <w:rsid w:val="00875F49"/>
    <w:rsid w:val="008766B9"/>
    <w:rsid w:val="00876756"/>
    <w:rsid w:val="008770B5"/>
    <w:rsid w:val="00880247"/>
    <w:rsid w:val="00880ED7"/>
    <w:rsid w:val="00880F6F"/>
    <w:rsid w:val="00881B4C"/>
    <w:rsid w:val="00882DD1"/>
    <w:rsid w:val="008832AD"/>
    <w:rsid w:val="0088351F"/>
    <w:rsid w:val="0088481F"/>
    <w:rsid w:val="008871F1"/>
    <w:rsid w:val="00887460"/>
    <w:rsid w:val="00890CEB"/>
    <w:rsid w:val="00890D18"/>
    <w:rsid w:val="008932EF"/>
    <w:rsid w:val="00893D29"/>
    <w:rsid w:val="0089431B"/>
    <w:rsid w:val="00894D59"/>
    <w:rsid w:val="00894FBA"/>
    <w:rsid w:val="008951A2"/>
    <w:rsid w:val="008952E0"/>
    <w:rsid w:val="008957CF"/>
    <w:rsid w:val="008969B4"/>
    <w:rsid w:val="00896B81"/>
    <w:rsid w:val="008A0A06"/>
    <w:rsid w:val="008A1B80"/>
    <w:rsid w:val="008A1DD4"/>
    <w:rsid w:val="008A2115"/>
    <w:rsid w:val="008A2460"/>
    <w:rsid w:val="008A339D"/>
    <w:rsid w:val="008A3432"/>
    <w:rsid w:val="008A3721"/>
    <w:rsid w:val="008A473F"/>
    <w:rsid w:val="008A65B4"/>
    <w:rsid w:val="008A76DE"/>
    <w:rsid w:val="008A7E7F"/>
    <w:rsid w:val="008B0AB4"/>
    <w:rsid w:val="008B0C14"/>
    <w:rsid w:val="008B0D99"/>
    <w:rsid w:val="008B1163"/>
    <w:rsid w:val="008B2379"/>
    <w:rsid w:val="008B26A9"/>
    <w:rsid w:val="008B306A"/>
    <w:rsid w:val="008B5A41"/>
    <w:rsid w:val="008B6E4C"/>
    <w:rsid w:val="008B7954"/>
    <w:rsid w:val="008B7C1F"/>
    <w:rsid w:val="008B7F9F"/>
    <w:rsid w:val="008C0930"/>
    <w:rsid w:val="008C0DF6"/>
    <w:rsid w:val="008C1B7A"/>
    <w:rsid w:val="008C2625"/>
    <w:rsid w:val="008C36BF"/>
    <w:rsid w:val="008C4862"/>
    <w:rsid w:val="008C488D"/>
    <w:rsid w:val="008C5637"/>
    <w:rsid w:val="008C7CB5"/>
    <w:rsid w:val="008D02C3"/>
    <w:rsid w:val="008D0EF1"/>
    <w:rsid w:val="008D20AD"/>
    <w:rsid w:val="008D316F"/>
    <w:rsid w:val="008D3232"/>
    <w:rsid w:val="008D3A45"/>
    <w:rsid w:val="008D4015"/>
    <w:rsid w:val="008D4E8A"/>
    <w:rsid w:val="008D562D"/>
    <w:rsid w:val="008D5E10"/>
    <w:rsid w:val="008D686B"/>
    <w:rsid w:val="008D6A6B"/>
    <w:rsid w:val="008D6EB0"/>
    <w:rsid w:val="008D7771"/>
    <w:rsid w:val="008D7C9A"/>
    <w:rsid w:val="008E0465"/>
    <w:rsid w:val="008E08D8"/>
    <w:rsid w:val="008E0D65"/>
    <w:rsid w:val="008E11B2"/>
    <w:rsid w:val="008E11FF"/>
    <w:rsid w:val="008E192D"/>
    <w:rsid w:val="008E1940"/>
    <w:rsid w:val="008E1B34"/>
    <w:rsid w:val="008E2447"/>
    <w:rsid w:val="008E2459"/>
    <w:rsid w:val="008E2B7E"/>
    <w:rsid w:val="008E2EFA"/>
    <w:rsid w:val="008E38D8"/>
    <w:rsid w:val="008E3C94"/>
    <w:rsid w:val="008E410F"/>
    <w:rsid w:val="008E463C"/>
    <w:rsid w:val="008E4E78"/>
    <w:rsid w:val="008E564F"/>
    <w:rsid w:val="008E5EF7"/>
    <w:rsid w:val="008E631F"/>
    <w:rsid w:val="008E688F"/>
    <w:rsid w:val="008E6C84"/>
    <w:rsid w:val="008E7323"/>
    <w:rsid w:val="008F082D"/>
    <w:rsid w:val="008F10E8"/>
    <w:rsid w:val="008F1928"/>
    <w:rsid w:val="008F2399"/>
    <w:rsid w:val="008F2995"/>
    <w:rsid w:val="008F2F22"/>
    <w:rsid w:val="008F34D3"/>
    <w:rsid w:val="008F4178"/>
    <w:rsid w:val="008F4F5E"/>
    <w:rsid w:val="008F5DF3"/>
    <w:rsid w:val="008F6047"/>
    <w:rsid w:val="008F68A3"/>
    <w:rsid w:val="008F714E"/>
    <w:rsid w:val="008F7F77"/>
    <w:rsid w:val="009001C8"/>
    <w:rsid w:val="0090150C"/>
    <w:rsid w:val="00901A69"/>
    <w:rsid w:val="00902019"/>
    <w:rsid w:val="009022BB"/>
    <w:rsid w:val="009038AE"/>
    <w:rsid w:val="00903DD5"/>
    <w:rsid w:val="0090475F"/>
    <w:rsid w:val="00905581"/>
    <w:rsid w:val="00906115"/>
    <w:rsid w:val="00906598"/>
    <w:rsid w:val="00907BB0"/>
    <w:rsid w:val="00907C0A"/>
    <w:rsid w:val="00910CB4"/>
    <w:rsid w:val="00910DB1"/>
    <w:rsid w:val="0091196C"/>
    <w:rsid w:val="009136C5"/>
    <w:rsid w:val="00913982"/>
    <w:rsid w:val="009139E1"/>
    <w:rsid w:val="00913C0E"/>
    <w:rsid w:val="00913EDA"/>
    <w:rsid w:val="009146FC"/>
    <w:rsid w:val="00915C3B"/>
    <w:rsid w:val="0091605F"/>
    <w:rsid w:val="0091645A"/>
    <w:rsid w:val="00916FEA"/>
    <w:rsid w:val="009175D9"/>
    <w:rsid w:val="009177D2"/>
    <w:rsid w:val="00917858"/>
    <w:rsid w:val="009213FB"/>
    <w:rsid w:val="00921694"/>
    <w:rsid w:val="00922050"/>
    <w:rsid w:val="009224CD"/>
    <w:rsid w:val="00922733"/>
    <w:rsid w:val="00922DB5"/>
    <w:rsid w:val="00922FE3"/>
    <w:rsid w:val="00924529"/>
    <w:rsid w:val="00924746"/>
    <w:rsid w:val="0092500A"/>
    <w:rsid w:val="009252C3"/>
    <w:rsid w:val="009255EE"/>
    <w:rsid w:val="00925AF0"/>
    <w:rsid w:val="00926BB8"/>
    <w:rsid w:val="009272B8"/>
    <w:rsid w:val="009276EF"/>
    <w:rsid w:val="00927EA0"/>
    <w:rsid w:val="00930491"/>
    <w:rsid w:val="009307C1"/>
    <w:rsid w:val="00930B02"/>
    <w:rsid w:val="009316D9"/>
    <w:rsid w:val="00932016"/>
    <w:rsid w:val="009324DD"/>
    <w:rsid w:val="00932A44"/>
    <w:rsid w:val="00932BB0"/>
    <w:rsid w:val="009351E5"/>
    <w:rsid w:val="00935A32"/>
    <w:rsid w:val="00935A89"/>
    <w:rsid w:val="00936CB9"/>
    <w:rsid w:val="00937383"/>
    <w:rsid w:val="0094008E"/>
    <w:rsid w:val="009402EF"/>
    <w:rsid w:val="00942003"/>
    <w:rsid w:val="009426D6"/>
    <w:rsid w:val="009440CB"/>
    <w:rsid w:val="00944EA3"/>
    <w:rsid w:val="00945983"/>
    <w:rsid w:val="0094647E"/>
    <w:rsid w:val="00947A03"/>
    <w:rsid w:val="00952624"/>
    <w:rsid w:val="00954206"/>
    <w:rsid w:val="00954F31"/>
    <w:rsid w:val="00961B16"/>
    <w:rsid w:val="00961C4B"/>
    <w:rsid w:val="00962A4C"/>
    <w:rsid w:val="0096349E"/>
    <w:rsid w:val="00964516"/>
    <w:rsid w:val="00964E58"/>
    <w:rsid w:val="0096640B"/>
    <w:rsid w:val="009676CE"/>
    <w:rsid w:val="00967D45"/>
    <w:rsid w:val="0097002F"/>
    <w:rsid w:val="00970105"/>
    <w:rsid w:val="00970B0B"/>
    <w:rsid w:val="00970D96"/>
    <w:rsid w:val="0097118B"/>
    <w:rsid w:val="009718CA"/>
    <w:rsid w:val="00972393"/>
    <w:rsid w:val="009724CE"/>
    <w:rsid w:val="00972AE3"/>
    <w:rsid w:val="00973341"/>
    <w:rsid w:val="00974211"/>
    <w:rsid w:val="00975371"/>
    <w:rsid w:val="009800B8"/>
    <w:rsid w:val="00980945"/>
    <w:rsid w:val="00980F0C"/>
    <w:rsid w:val="0098159F"/>
    <w:rsid w:val="00981638"/>
    <w:rsid w:val="0098188A"/>
    <w:rsid w:val="00981C0C"/>
    <w:rsid w:val="00982051"/>
    <w:rsid w:val="009822CC"/>
    <w:rsid w:val="009836A4"/>
    <w:rsid w:val="00983EC5"/>
    <w:rsid w:val="00985FB9"/>
    <w:rsid w:val="009865D0"/>
    <w:rsid w:val="0098725B"/>
    <w:rsid w:val="00987E3B"/>
    <w:rsid w:val="0099013D"/>
    <w:rsid w:val="0099491D"/>
    <w:rsid w:val="00994C0D"/>
    <w:rsid w:val="0099679C"/>
    <w:rsid w:val="00996E00"/>
    <w:rsid w:val="00997AB8"/>
    <w:rsid w:val="009A0B99"/>
    <w:rsid w:val="009A1227"/>
    <w:rsid w:val="009A223C"/>
    <w:rsid w:val="009A256A"/>
    <w:rsid w:val="009A3155"/>
    <w:rsid w:val="009A31FC"/>
    <w:rsid w:val="009A414C"/>
    <w:rsid w:val="009A4A0B"/>
    <w:rsid w:val="009A54E7"/>
    <w:rsid w:val="009A61E2"/>
    <w:rsid w:val="009A64CF"/>
    <w:rsid w:val="009A7184"/>
    <w:rsid w:val="009A7F71"/>
    <w:rsid w:val="009B051C"/>
    <w:rsid w:val="009B0AA0"/>
    <w:rsid w:val="009B0EC8"/>
    <w:rsid w:val="009B1C0D"/>
    <w:rsid w:val="009B271E"/>
    <w:rsid w:val="009B4363"/>
    <w:rsid w:val="009B51A6"/>
    <w:rsid w:val="009B5C2E"/>
    <w:rsid w:val="009B6A3E"/>
    <w:rsid w:val="009B6E66"/>
    <w:rsid w:val="009B75B0"/>
    <w:rsid w:val="009C03BD"/>
    <w:rsid w:val="009C05FC"/>
    <w:rsid w:val="009C08F9"/>
    <w:rsid w:val="009C152C"/>
    <w:rsid w:val="009C1E19"/>
    <w:rsid w:val="009C1FE3"/>
    <w:rsid w:val="009C2530"/>
    <w:rsid w:val="009C2611"/>
    <w:rsid w:val="009C2A13"/>
    <w:rsid w:val="009C3DE1"/>
    <w:rsid w:val="009C5831"/>
    <w:rsid w:val="009C5F75"/>
    <w:rsid w:val="009C6A22"/>
    <w:rsid w:val="009C7C50"/>
    <w:rsid w:val="009D0F5A"/>
    <w:rsid w:val="009D14F6"/>
    <w:rsid w:val="009D2246"/>
    <w:rsid w:val="009D25E9"/>
    <w:rsid w:val="009D36B3"/>
    <w:rsid w:val="009D3A91"/>
    <w:rsid w:val="009D3AF8"/>
    <w:rsid w:val="009D481D"/>
    <w:rsid w:val="009D4AFF"/>
    <w:rsid w:val="009D4D8D"/>
    <w:rsid w:val="009D6886"/>
    <w:rsid w:val="009D69ED"/>
    <w:rsid w:val="009E0780"/>
    <w:rsid w:val="009E0A46"/>
    <w:rsid w:val="009E0DDB"/>
    <w:rsid w:val="009E19B7"/>
    <w:rsid w:val="009E1E62"/>
    <w:rsid w:val="009E20C1"/>
    <w:rsid w:val="009E248D"/>
    <w:rsid w:val="009E25ED"/>
    <w:rsid w:val="009E3830"/>
    <w:rsid w:val="009E3DFC"/>
    <w:rsid w:val="009E4068"/>
    <w:rsid w:val="009E512B"/>
    <w:rsid w:val="009E54BF"/>
    <w:rsid w:val="009E6477"/>
    <w:rsid w:val="009E69D1"/>
    <w:rsid w:val="009E7913"/>
    <w:rsid w:val="009E7E3F"/>
    <w:rsid w:val="009E7FB2"/>
    <w:rsid w:val="009F0663"/>
    <w:rsid w:val="009F06C2"/>
    <w:rsid w:val="009F08AF"/>
    <w:rsid w:val="009F25D6"/>
    <w:rsid w:val="009F2C53"/>
    <w:rsid w:val="009F4378"/>
    <w:rsid w:val="009F4438"/>
    <w:rsid w:val="009F4573"/>
    <w:rsid w:val="009F5159"/>
    <w:rsid w:val="009F59A7"/>
    <w:rsid w:val="009F6456"/>
    <w:rsid w:val="009F67A5"/>
    <w:rsid w:val="009F6F3E"/>
    <w:rsid w:val="009F71C3"/>
    <w:rsid w:val="009F7789"/>
    <w:rsid w:val="00A00409"/>
    <w:rsid w:val="00A007F4"/>
    <w:rsid w:val="00A00CF4"/>
    <w:rsid w:val="00A016C3"/>
    <w:rsid w:val="00A017C7"/>
    <w:rsid w:val="00A01DBB"/>
    <w:rsid w:val="00A04584"/>
    <w:rsid w:val="00A06452"/>
    <w:rsid w:val="00A066B0"/>
    <w:rsid w:val="00A10310"/>
    <w:rsid w:val="00A10DAB"/>
    <w:rsid w:val="00A11C7E"/>
    <w:rsid w:val="00A11E0C"/>
    <w:rsid w:val="00A12048"/>
    <w:rsid w:val="00A13415"/>
    <w:rsid w:val="00A13E17"/>
    <w:rsid w:val="00A14E06"/>
    <w:rsid w:val="00A15067"/>
    <w:rsid w:val="00A1556C"/>
    <w:rsid w:val="00A1586C"/>
    <w:rsid w:val="00A1597B"/>
    <w:rsid w:val="00A15DCB"/>
    <w:rsid w:val="00A1667C"/>
    <w:rsid w:val="00A167D5"/>
    <w:rsid w:val="00A21B0C"/>
    <w:rsid w:val="00A22BFF"/>
    <w:rsid w:val="00A23112"/>
    <w:rsid w:val="00A24DE6"/>
    <w:rsid w:val="00A2502A"/>
    <w:rsid w:val="00A2598C"/>
    <w:rsid w:val="00A260FD"/>
    <w:rsid w:val="00A2629E"/>
    <w:rsid w:val="00A27719"/>
    <w:rsid w:val="00A30148"/>
    <w:rsid w:val="00A3088B"/>
    <w:rsid w:val="00A30BC4"/>
    <w:rsid w:val="00A31D5A"/>
    <w:rsid w:val="00A3238A"/>
    <w:rsid w:val="00A32A3D"/>
    <w:rsid w:val="00A34F3E"/>
    <w:rsid w:val="00A351E6"/>
    <w:rsid w:val="00A35217"/>
    <w:rsid w:val="00A3564F"/>
    <w:rsid w:val="00A35E09"/>
    <w:rsid w:val="00A36BDD"/>
    <w:rsid w:val="00A4044E"/>
    <w:rsid w:val="00A407A8"/>
    <w:rsid w:val="00A410B6"/>
    <w:rsid w:val="00A41454"/>
    <w:rsid w:val="00A421F8"/>
    <w:rsid w:val="00A430C6"/>
    <w:rsid w:val="00A440B4"/>
    <w:rsid w:val="00A455C6"/>
    <w:rsid w:val="00A45B49"/>
    <w:rsid w:val="00A46061"/>
    <w:rsid w:val="00A46ED1"/>
    <w:rsid w:val="00A46FAF"/>
    <w:rsid w:val="00A4705B"/>
    <w:rsid w:val="00A4740C"/>
    <w:rsid w:val="00A47421"/>
    <w:rsid w:val="00A47792"/>
    <w:rsid w:val="00A47D43"/>
    <w:rsid w:val="00A50E36"/>
    <w:rsid w:val="00A51870"/>
    <w:rsid w:val="00A54127"/>
    <w:rsid w:val="00A550E3"/>
    <w:rsid w:val="00A565F9"/>
    <w:rsid w:val="00A56B29"/>
    <w:rsid w:val="00A57284"/>
    <w:rsid w:val="00A572B5"/>
    <w:rsid w:val="00A6087A"/>
    <w:rsid w:val="00A6141B"/>
    <w:rsid w:val="00A63B8C"/>
    <w:rsid w:val="00A647EE"/>
    <w:rsid w:val="00A64CCC"/>
    <w:rsid w:val="00A65974"/>
    <w:rsid w:val="00A65A75"/>
    <w:rsid w:val="00A65FC4"/>
    <w:rsid w:val="00A663CC"/>
    <w:rsid w:val="00A665C4"/>
    <w:rsid w:val="00A67731"/>
    <w:rsid w:val="00A70C75"/>
    <w:rsid w:val="00A70D34"/>
    <w:rsid w:val="00A71B93"/>
    <w:rsid w:val="00A721DC"/>
    <w:rsid w:val="00A72528"/>
    <w:rsid w:val="00A72F5A"/>
    <w:rsid w:val="00A730A6"/>
    <w:rsid w:val="00A73339"/>
    <w:rsid w:val="00A73386"/>
    <w:rsid w:val="00A73B44"/>
    <w:rsid w:val="00A73DEA"/>
    <w:rsid w:val="00A7462E"/>
    <w:rsid w:val="00A74DCF"/>
    <w:rsid w:val="00A7576D"/>
    <w:rsid w:val="00A75F05"/>
    <w:rsid w:val="00A77646"/>
    <w:rsid w:val="00A77A47"/>
    <w:rsid w:val="00A80168"/>
    <w:rsid w:val="00A802F2"/>
    <w:rsid w:val="00A80F38"/>
    <w:rsid w:val="00A80FAD"/>
    <w:rsid w:val="00A81B04"/>
    <w:rsid w:val="00A81E53"/>
    <w:rsid w:val="00A82031"/>
    <w:rsid w:val="00A82335"/>
    <w:rsid w:val="00A8293D"/>
    <w:rsid w:val="00A829C6"/>
    <w:rsid w:val="00A82F6A"/>
    <w:rsid w:val="00A8374A"/>
    <w:rsid w:val="00A83BC6"/>
    <w:rsid w:val="00A83D9E"/>
    <w:rsid w:val="00A84061"/>
    <w:rsid w:val="00A8444B"/>
    <w:rsid w:val="00A84CFB"/>
    <w:rsid w:val="00A856A7"/>
    <w:rsid w:val="00A85A3F"/>
    <w:rsid w:val="00A85DE0"/>
    <w:rsid w:val="00A86329"/>
    <w:rsid w:val="00A86761"/>
    <w:rsid w:val="00A86956"/>
    <w:rsid w:val="00A869B5"/>
    <w:rsid w:val="00A87EDF"/>
    <w:rsid w:val="00A907A7"/>
    <w:rsid w:val="00A913DA"/>
    <w:rsid w:val="00A9336C"/>
    <w:rsid w:val="00A9351C"/>
    <w:rsid w:val="00A935EE"/>
    <w:rsid w:val="00A93D8F"/>
    <w:rsid w:val="00A943AE"/>
    <w:rsid w:val="00A943CC"/>
    <w:rsid w:val="00A94631"/>
    <w:rsid w:val="00A9586D"/>
    <w:rsid w:val="00A9593E"/>
    <w:rsid w:val="00A963E5"/>
    <w:rsid w:val="00A96500"/>
    <w:rsid w:val="00A971EA"/>
    <w:rsid w:val="00A97AC1"/>
    <w:rsid w:val="00AA00AC"/>
    <w:rsid w:val="00AA0B14"/>
    <w:rsid w:val="00AA16EF"/>
    <w:rsid w:val="00AA1C7B"/>
    <w:rsid w:val="00AA1F3A"/>
    <w:rsid w:val="00AA2087"/>
    <w:rsid w:val="00AA2314"/>
    <w:rsid w:val="00AA248B"/>
    <w:rsid w:val="00AA457E"/>
    <w:rsid w:val="00AA5532"/>
    <w:rsid w:val="00AA5779"/>
    <w:rsid w:val="00AA661A"/>
    <w:rsid w:val="00AA6BBF"/>
    <w:rsid w:val="00AA70F4"/>
    <w:rsid w:val="00AA7435"/>
    <w:rsid w:val="00AA7F1D"/>
    <w:rsid w:val="00AB0F15"/>
    <w:rsid w:val="00AB1507"/>
    <w:rsid w:val="00AB2894"/>
    <w:rsid w:val="00AB3656"/>
    <w:rsid w:val="00AB3D0A"/>
    <w:rsid w:val="00AB4374"/>
    <w:rsid w:val="00AB48CF"/>
    <w:rsid w:val="00AB4B15"/>
    <w:rsid w:val="00AB4B6C"/>
    <w:rsid w:val="00AB4E13"/>
    <w:rsid w:val="00AB5CB6"/>
    <w:rsid w:val="00AC197C"/>
    <w:rsid w:val="00AC2288"/>
    <w:rsid w:val="00AC2291"/>
    <w:rsid w:val="00AC3396"/>
    <w:rsid w:val="00AC46BA"/>
    <w:rsid w:val="00AC4D71"/>
    <w:rsid w:val="00AC50EE"/>
    <w:rsid w:val="00AC54DA"/>
    <w:rsid w:val="00AC5687"/>
    <w:rsid w:val="00AC5892"/>
    <w:rsid w:val="00AC6358"/>
    <w:rsid w:val="00AC637A"/>
    <w:rsid w:val="00AD0626"/>
    <w:rsid w:val="00AD1C14"/>
    <w:rsid w:val="00AD1D7F"/>
    <w:rsid w:val="00AD2475"/>
    <w:rsid w:val="00AD37B5"/>
    <w:rsid w:val="00AD39F9"/>
    <w:rsid w:val="00AD5747"/>
    <w:rsid w:val="00AD5D0A"/>
    <w:rsid w:val="00AD5EAC"/>
    <w:rsid w:val="00AD6688"/>
    <w:rsid w:val="00AD79F7"/>
    <w:rsid w:val="00AE0A13"/>
    <w:rsid w:val="00AE13CC"/>
    <w:rsid w:val="00AE192F"/>
    <w:rsid w:val="00AE1C96"/>
    <w:rsid w:val="00AE4181"/>
    <w:rsid w:val="00AE42DE"/>
    <w:rsid w:val="00AE4B39"/>
    <w:rsid w:val="00AE518E"/>
    <w:rsid w:val="00AE6BC6"/>
    <w:rsid w:val="00AE72D3"/>
    <w:rsid w:val="00AF0F83"/>
    <w:rsid w:val="00AF115D"/>
    <w:rsid w:val="00AF1207"/>
    <w:rsid w:val="00AF183F"/>
    <w:rsid w:val="00AF1D38"/>
    <w:rsid w:val="00AF2B93"/>
    <w:rsid w:val="00AF3345"/>
    <w:rsid w:val="00AF3883"/>
    <w:rsid w:val="00AF432B"/>
    <w:rsid w:val="00AF4571"/>
    <w:rsid w:val="00AF7776"/>
    <w:rsid w:val="00B01D77"/>
    <w:rsid w:val="00B02194"/>
    <w:rsid w:val="00B02676"/>
    <w:rsid w:val="00B02E35"/>
    <w:rsid w:val="00B04351"/>
    <w:rsid w:val="00B044BC"/>
    <w:rsid w:val="00B05B8B"/>
    <w:rsid w:val="00B05F16"/>
    <w:rsid w:val="00B06133"/>
    <w:rsid w:val="00B06BB5"/>
    <w:rsid w:val="00B078BF"/>
    <w:rsid w:val="00B07916"/>
    <w:rsid w:val="00B102BD"/>
    <w:rsid w:val="00B10BE6"/>
    <w:rsid w:val="00B10D5E"/>
    <w:rsid w:val="00B11927"/>
    <w:rsid w:val="00B121D4"/>
    <w:rsid w:val="00B132DD"/>
    <w:rsid w:val="00B1402E"/>
    <w:rsid w:val="00B144C7"/>
    <w:rsid w:val="00B1461F"/>
    <w:rsid w:val="00B14937"/>
    <w:rsid w:val="00B14F9C"/>
    <w:rsid w:val="00B1567C"/>
    <w:rsid w:val="00B158E2"/>
    <w:rsid w:val="00B15FE6"/>
    <w:rsid w:val="00B161F9"/>
    <w:rsid w:val="00B16F5F"/>
    <w:rsid w:val="00B174EC"/>
    <w:rsid w:val="00B17933"/>
    <w:rsid w:val="00B1796D"/>
    <w:rsid w:val="00B205DF"/>
    <w:rsid w:val="00B2061B"/>
    <w:rsid w:val="00B20BC6"/>
    <w:rsid w:val="00B21ADC"/>
    <w:rsid w:val="00B21ED0"/>
    <w:rsid w:val="00B2213D"/>
    <w:rsid w:val="00B22316"/>
    <w:rsid w:val="00B22577"/>
    <w:rsid w:val="00B26CCD"/>
    <w:rsid w:val="00B26D53"/>
    <w:rsid w:val="00B2708A"/>
    <w:rsid w:val="00B271F9"/>
    <w:rsid w:val="00B3018C"/>
    <w:rsid w:val="00B302C2"/>
    <w:rsid w:val="00B30765"/>
    <w:rsid w:val="00B30F71"/>
    <w:rsid w:val="00B3118C"/>
    <w:rsid w:val="00B333B3"/>
    <w:rsid w:val="00B33AC9"/>
    <w:rsid w:val="00B33C51"/>
    <w:rsid w:val="00B343D2"/>
    <w:rsid w:val="00B359AE"/>
    <w:rsid w:val="00B35A81"/>
    <w:rsid w:val="00B3601D"/>
    <w:rsid w:val="00B37037"/>
    <w:rsid w:val="00B3721C"/>
    <w:rsid w:val="00B37CD6"/>
    <w:rsid w:val="00B40CFE"/>
    <w:rsid w:val="00B42182"/>
    <w:rsid w:val="00B42D80"/>
    <w:rsid w:val="00B4307B"/>
    <w:rsid w:val="00B430F9"/>
    <w:rsid w:val="00B43E59"/>
    <w:rsid w:val="00B44547"/>
    <w:rsid w:val="00B44989"/>
    <w:rsid w:val="00B45518"/>
    <w:rsid w:val="00B45A2B"/>
    <w:rsid w:val="00B45A7E"/>
    <w:rsid w:val="00B5037B"/>
    <w:rsid w:val="00B514CB"/>
    <w:rsid w:val="00B51617"/>
    <w:rsid w:val="00B51B40"/>
    <w:rsid w:val="00B528EF"/>
    <w:rsid w:val="00B52EA8"/>
    <w:rsid w:val="00B538A6"/>
    <w:rsid w:val="00B53AE7"/>
    <w:rsid w:val="00B548B9"/>
    <w:rsid w:val="00B55829"/>
    <w:rsid w:val="00B563F6"/>
    <w:rsid w:val="00B60B1F"/>
    <w:rsid w:val="00B61128"/>
    <w:rsid w:val="00B611C2"/>
    <w:rsid w:val="00B61CB6"/>
    <w:rsid w:val="00B624D1"/>
    <w:rsid w:val="00B627A2"/>
    <w:rsid w:val="00B628F5"/>
    <w:rsid w:val="00B62A8F"/>
    <w:rsid w:val="00B62DE3"/>
    <w:rsid w:val="00B63AD7"/>
    <w:rsid w:val="00B65067"/>
    <w:rsid w:val="00B6548B"/>
    <w:rsid w:val="00B66226"/>
    <w:rsid w:val="00B66E99"/>
    <w:rsid w:val="00B66EEB"/>
    <w:rsid w:val="00B67C68"/>
    <w:rsid w:val="00B703A7"/>
    <w:rsid w:val="00B718B6"/>
    <w:rsid w:val="00B71C82"/>
    <w:rsid w:val="00B7204C"/>
    <w:rsid w:val="00B72764"/>
    <w:rsid w:val="00B72E04"/>
    <w:rsid w:val="00B736B1"/>
    <w:rsid w:val="00B74509"/>
    <w:rsid w:val="00B74CAB"/>
    <w:rsid w:val="00B7501D"/>
    <w:rsid w:val="00B7528E"/>
    <w:rsid w:val="00B75409"/>
    <w:rsid w:val="00B7598E"/>
    <w:rsid w:val="00B75AC0"/>
    <w:rsid w:val="00B76E9C"/>
    <w:rsid w:val="00B775BF"/>
    <w:rsid w:val="00B77D1E"/>
    <w:rsid w:val="00B805E4"/>
    <w:rsid w:val="00B80811"/>
    <w:rsid w:val="00B81C57"/>
    <w:rsid w:val="00B82EA0"/>
    <w:rsid w:val="00B82F4F"/>
    <w:rsid w:val="00B83C10"/>
    <w:rsid w:val="00B83E0D"/>
    <w:rsid w:val="00B84522"/>
    <w:rsid w:val="00B86FB4"/>
    <w:rsid w:val="00B87721"/>
    <w:rsid w:val="00B90289"/>
    <w:rsid w:val="00B913C3"/>
    <w:rsid w:val="00B91887"/>
    <w:rsid w:val="00B92A55"/>
    <w:rsid w:val="00B933CA"/>
    <w:rsid w:val="00B93FEB"/>
    <w:rsid w:val="00B9425C"/>
    <w:rsid w:val="00B94744"/>
    <w:rsid w:val="00B95109"/>
    <w:rsid w:val="00B96DEF"/>
    <w:rsid w:val="00B96FE0"/>
    <w:rsid w:val="00BA03F6"/>
    <w:rsid w:val="00BA0E0D"/>
    <w:rsid w:val="00BA1513"/>
    <w:rsid w:val="00BA1882"/>
    <w:rsid w:val="00BA20E2"/>
    <w:rsid w:val="00BA2ADC"/>
    <w:rsid w:val="00BA2D93"/>
    <w:rsid w:val="00BA34BA"/>
    <w:rsid w:val="00BA3E24"/>
    <w:rsid w:val="00BA5FDA"/>
    <w:rsid w:val="00BA675E"/>
    <w:rsid w:val="00BA739E"/>
    <w:rsid w:val="00BB003E"/>
    <w:rsid w:val="00BB0047"/>
    <w:rsid w:val="00BB0B02"/>
    <w:rsid w:val="00BB228A"/>
    <w:rsid w:val="00BB27BA"/>
    <w:rsid w:val="00BB33B6"/>
    <w:rsid w:val="00BB34FF"/>
    <w:rsid w:val="00BB456C"/>
    <w:rsid w:val="00BB4DA6"/>
    <w:rsid w:val="00BB5BC1"/>
    <w:rsid w:val="00BB5EBB"/>
    <w:rsid w:val="00BB6294"/>
    <w:rsid w:val="00BB7734"/>
    <w:rsid w:val="00BB79F6"/>
    <w:rsid w:val="00BB7F85"/>
    <w:rsid w:val="00BC1231"/>
    <w:rsid w:val="00BC3CF6"/>
    <w:rsid w:val="00BC6193"/>
    <w:rsid w:val="00BC754F"/>
    <w:rsid w:val="00BC7A4A"/>
    <w:rsid w:val="00BC7D81"/>
    <w:rsid w:val="00BD0082"/>
    <w:rsid w:val="00BD1549"/>
    <w:rsid w:val="00BD20EB"/>
    <w:rsid w:val="00BD2E0D"/>
    <w:rsid w:val="00BD2F30"/>
    <w:rsid w:val="00BD335D"/>
    <w:rsid w:val="00BD397B"/>
    <w:rsid w:val="00BD4466"/>
    <w:rsid w:val="00BD4CDD"/>
    <w:rsid w:val="00BD51FC"/>
    <w:rsid w:val="00BD6249"/>
    <w:rsid w:val="00BD685A"/>
    <w:rsid w:val="00BD7BC9"/>
    <w:rsid w:val="00BD7C2A"/>
    <w:rsid w:val="00BE1035"/>
    <w:rsid w:val="00BE13F0"/>
    <w:rsid w:val="00BE3850"/>
    <w:rsid w:val="00BE38D0"/>
    <w:rsid w:val="00BE3BD0"/>
    <w:rsid w:val="00BE4F99"/>
    <w:rsid w:val="00BE62F4"/>
    <w:rsid w:val="00BE64D9"/>
    <w:rsid w:val="00BE6AF5"/>
    <w:rsid w:val="00BE6C99"/>
    <w:rsid w:val="00BE6FCD"/>
    <w:rsid w:val="00BE7A77"/>
    <w:rsid w:val="00BE7BA2"/>
    <w:rsid w:val="00BE7F62"/>
    <w:rsid w:val="00BF129E"/>
    <w:rsid w:val="00BF21B9"/>
    <w:rsid w:val="00BF3111"/>
    <w:rsid w:val="00BF419E"/>
    <w:rsid w:val="00BF47E7"/>
    <w:rsid w:val="00BF5479"/>
    <w:rsid w:val="00BF5C64"/>
    <w:rsid w:val="00BF68A9"/>
    <w:rsid w:val="00BF7370"/>
    <w:rsid w:val="00C01312"/>
    <w:rsid w:val="00C019E3"/>
    <w:rsid w:val="00C02B20"/>
    <w:rsid w:val="00C0333D"/>
    <w:rsid w:val="00C03664"/>
    <w:rsid w:val="00C03C13"/>
    <w:rsid w:val="00C03C88"/>
    <w:rsid w:val="00C04455"/>
    <w:rsid w:val="00C05224"/>
    <w:rsid w:val="00C0657E"/>
    <w:rsid w:val="00C07034"/>
    <w:rsid w:val="00C07A11"/>
    <w:rsid w:val="00C07B0A"/>
    <w:rsid w:val="00C10995"/>
    <w:rsid w:val="00C10DBA"/>
    <w:rsid w:val="00C125CB"/>
    <w:rsid w:val="00C130F9"/>
    <w:rsid w:val="00C145B7"/>
    <w:rsid w:val="00C15348"/>
    <w:rsid w:val="00C15CD4"/>
    <w:rsid w:val="00C17CC5"/>
    <w:rsid w:val="00C17D00"/>
    <w:rsid w:val="00C203AC"/>
    <w:rsid w:val="00C21095"/>
    <w:rsid w:val="00C21627"/>
    <w:rsid w:val="00C2208F"/>
    <w:rsid w:val="00C22180"/>
    <w:rsid w:val="00C22246"/>
    <w:rsid w:val="00C2254D"/>
    <w:rsid w:val="00C23241"/>
    <w:rsid w:val="00C23322"/>
    <w:rsid w:val="00C24836"/>
    <w:rsid w:val="00C24F2C"/>
    <w:rsid w:val="00C25743"/>
    <w:rsid w:val="00C258AF"/>
    <w:rsid w:val="00C27FB4"/>
    <w:rsid w:val="00C31D8E"/>
    <w:rsid w:val="00C32145"/>
    <w:rsid w:val="00C3307C"/>
    <w:rsid w:val="00C3322F"/>
    <w:rsid w:val="00C33FAC"/>
    <w:rsid w:val="00C34B62"/>
    <w:rsid w:val="00C34B7E"/>
    <w:rsid w:val="00C35DE5"/>
    <w:rsid w:val="00C35DEB"/>
    <w:rsid w:val="00C36738"/>
    <w:rsid w:val="00C368B7"/>
    <w:rsid w:val="00C370AF"/>
    <w:rsid w:val="00C37BA9"/>
    <w:rsid w:val="00C403D2"/>
    <w:rsid w:val="00C40596"/>
    <w:rsid w:val="00C40925"/>
    <w:rsid w:val="00C40DA1"/>
    <w:rsid w:val="00C4147B"/>
    <w:rsid w:val="00C41E4D"/>
    <w:rsid w:val="00C42079"/>
    <w:rsid w:val="00C42883"/>
    <w:rsid w:val="00C42B02"/>
    <w:rsid w:val="00C448FE"/>
    <w:rsid w:val="00C44EAF"/>
    <w:rsid w:val="00C45F95"/>
    <w:rsid w:val="00C4679E"/>
    <w:rsid w:val="00C500FA"/>
    <w:rsid w:val="00C50A00"/>
    <w:rsid w:val="00C5165A"/>
    <w:rsid w:val="00C52CB7"/>
    <w:rsid w:val="00C53B09"/>
    <w:rsid w:val="00C54B7C"/>
    <w:rsid w:val="00C54E60"/>
    <w:rsid w:val="00C55209"/>
    <w:rsid w:val="00C57E78"/>
    <w:rsid w:val="00C60B97"/>
    <w:rsid w:val="00C61404"/>
    <w:rsid w:val="00C63281"/>
    <w:rsid w:val="00C64251"/>
    <w:rsid w:val="00C6515C"/>
    <w:rsid w:val="00C658FF"/>
    <w:rsid w:val="00C65A08"/>
    <w:rsid w:val="00C661F7"/>
    <w:rsid w:val="00C66D4D"/>
    <w:rsid w:val="00C67172"/>
    <w:rsid w:val="00C6735A"/>
    <w:rsid w:val="00C6740E"/>
    <w:rsid w:val="00C70202"/>
    <w:rsid w:val="00C70980"/>
    <w:rsid w:val="00C71740"/>
    <w:rsid w:val="00C71B6F"/>
    <w:rsid w:val="00C71D78"/>
    <w:rsid w:val="00C72395"/>
    <w:rsid w:val="00C724B8"/>
    <w:rsid w:val="00C727B6"/>
    <w:rsid w:val="00C732A5"/>
    <w:rsid w:val="00C7393D"/>
    <w:rsid w:val="00C73C72"/>
    <w:rsid w:val="00C7416A"/>
    <w:rsid w:val="00C75767"/>
    <w:rsid w:val="00C758CB"/>
    <w:rsid w:val="00C76187"/>
    <w:rsid w:val="00C770F4"/>
    <w:rsid w:val="00C77CB8"/>
    <w:rsid w:val="00C81257"/>
    <w:rsid w:val="00C82BA2"/>
    <w:rsid w:val="00C83C0F"/>
    <w:rsid w:val="00C83D47"/>
    <w:rsid w:val="00C8553F"/>
    <w:rsid w:val="00C85906"/>
    <w:rsid w:val="00C87BCB"/>
    <w:rsid w:val="00C87C54"/>
    <w:rsid w:val="00C90281"/>
    <w:rsid w:val="00C91C8E"/>
    <w:rsid w:val="00C92C19"/>
    <w:rsid w:val="00C93CD1"/>
    <w:rsid w:val="00C94324"/>
    <w:rsid w:val="00C955AD"/>
    <w:rsid w:val="00C95AFD"/>
    <w:rsid w:val="00C97E7F"/>
    <w:rsid w:val="00CA07E8"/>
    <w:rsid w:val="00CA254E"/>
    <w:rsid w:val="00CA2CA1"/>
    <w:rsid w:val="00CA351E"/>
    <w:rsid w:val="00CA3D58"/>
    <w:rsid w:val="00CA3ED5"/>
    <w:rsid w:val="00CA4AE7"/>
    <w:rsid w:val="00CA4FC4"/>
    <w:rsid w:val="00CA533F"/>
    <w:rsid w:val="00CA5B5E"/>
    <w:rsid w:val="00CA660D"/>
    <w:rsid w:val="00CA6831"/>
    <w:rsid w:val="00CA68DE"/>
    <w:rsid w:val="00CA6B96"/>
    <w:rsid w:val="00CA78F5"/>
    <w:rsid w:val="00CB0B9D"/>
    <w:rsid w:val="00CB10F2"/>
    <w:rsid w:val="00CB1878"/>
    <w:rsid w:val="00CB1984"/>
    <w:rsid w:val="00CB1D38"/>
    <w:rsid w:val="00CB3826"/>
    <w:rsid w:val="00CB4450"/>
    <w:rsid w:val="00CB49CC"/>
    <w:rsid w:val="00CB5504"/>
    <w:rsid w:val="00CB6386"/>
    <w:rsid w:val="00CB6BAC"/>
    <w:rsid w:val="00CB73FB"/>
    <w:rsid w:val="00CB7BF3"/>
    <w:rsid w:val="00CC0B79"/>
    <w:rsid w:val="00CC13C5"/>
    <w:rsid w:val="00CC1522"/>
    <w:rsid w:val="00CC1867"/>
    <w:rsid w:val="00CC2219"/>
    <w:rsid w:val="00CC22B2"/>
    <w:rsid w:val="00CC2DB5"/>
    <w:rsid w:val="00CC35E1"/>
    <w:rsid w:val="00CC3D9E"/>
    <w:rsid w:val="00CC44F7"/>
    <w:rsid w:val="00CC506E"/>
    <w:rsid w:val="00CC561E"/>
    <w:rsid w:val="00CC6070"/>
    <w:rsid w:val="00CC6608"/>
    <w:rsid w:val="00CC735D"/>
    <w:rsid w:val="00CD0027"/>
    <w:rsid w:val="00CD0A17"/>
    <w:rsid w:val="00CD0F40"/>
    <w:rsid w:val="00CD130D"/>
    <w:rsid w:val="00CD1BC6"/>
    <w:rsid w:val="00CD264A"/>
    <w:rsid w:val="00CD297E"/>
    <w:rsid w:val="00CD31EA"/>
    <w:rsid w:val="00CD3FBA"/>
    <w:rsid w:val="00CD5152"/>
    <w:rsid w:val="00CD52D9"/>
    <w:rsid w:val="00CD56E6"/>
    <w:rsid w:val="00CD6176"/>
    <w:rsid w:val="00CE04BB"/>
    <w:rsid w:val="00CE12A6"/>
    <w:rsid w:val="00CE12BF"/>
    <w:rsid w:val="00CE1CEE"/>
    <w:rsid w:val="00CE3D9F"/>
    <w:rsid w:val="00CE47AB"/>
    <w:rsid w:val="00CE4FC9"/>
    <w:rsid w:val="00CE54F4"/>
    <w:rsid w:val="00CE5ADB"/>
    <w:rsid w:val="00CE5DAE"/>
    <w:rsid w:val="00CE60CF"/>
    <w:rsid w:val="00CE6790"/>
    <w:rsid w:val="00CE6EEB"/>
    <w:rsid w:val="00CE76DC"/>
    <w:rsid w:val="00CF012A"/>
    <w:rsid w:val="00CF0961"/>
    <w:rsid w:val="00CF19C4"/>
    <w:rsid w:val="00CF6568"/>
    <w:rsid w:val="00CF7453"/>
    <w:rsid w:val="00D00800"/>
    <w:rsid w:val="00D00F51"/>
    <w:rsid w:val="00D0190F"/>
    <w:rsid w:val="00D01932"/>
    <w:rsid w:val="00D022FA"/>
    <w:rsid w:val="00D023F6"/>
    <w:rsid w:val="00D0255D"/>
    <w:rsid w:val="00D02781"/>
    <w:rsid w:val="00D03477"/>
    <w:rsid w:val="00D0366D"/>
    <w:rsid w:val="00D03739"/>
    <w:rsid w:val="00D03D9A"/>
    <w:rsid w:val="00D03F65"/>
    <w:rsid w:val="00D046F3"/>
    <w:rsid w:val="00D0480F"/>
    <w:rsid w:val="00D04834"/>
    <w:rsid w:val="00D048EC"/>
    <w:rsid w:val="00D057E5"/>
    <w:rsid w:val="00D05AEA"/>
    <w:rsid w:val="00D05C72"/>
    <w:rsid w:val="00D068B2"/>
    <w:rsid w:val="00D06F9B"/>
    <w:rsid w:val="00D10765"/>
    <w:rsid w:val="00D11B60"/>
    <w:rsid w:val="00D11FB2"/>
    <w:rsid w:val="00D12766"/>
    <w:rsid w:val="00D130B4"/>
    <w:rsid w:val="00D13C55"/>
    <w:rsid w:val="00D13ED1"/>
    <w:rsid w:val="00D14F84"/>
    <w:rsid w:val="00D152FF"/>
    <w:rsid w:val="00D15A30"/>
    <w:rsid w:val="00D16D26"/>
    <w:rsid w:val="00D1759D"/>
    <w:rsid w:val="00D208A2"/>
    <w:rsid w:val="00D20955"/>
    <w:rsid w:val="00D20AE8"/>
    <w:rsid w:val="00D214DC"/>
    <w:rsid w:val="00D21525"/>
    <w:rsid w:val="00D21A7F"/>
    <w:rsid w:val="00D21D66"/>
    <w:rsid w:val="00D21DCB"/>
    <w:rsid w:val="00D22273"/>
    <w:rsid w:val="00D22D8D"/>
    <w:rsid w:val="00D22F59"/>
    <w:rsid w:val="00D238F2"/>
    <w:rsid w:val="00D23F25"/>
    <w:rsid w:val="00D24C46"/>
    <w:rsid w:val="00D25530"/>
    <w:rsid w:val="00D25CE0"/>
    <w:rsid w:val="00D262C6"/>
    <w:rsid w:val="00D26DFD"/>
    <w:rsid w:val="00D27F3F"/>
    <w:rsid w:val="00D3035D"/>
    <w:rsid w:val="00D306E6"/>
    <w:rsid w:val="00D31F2D"/>
    <w:rsid w:val="00D3217B"/>
    <w:rsid w:val="00D322C9"/>
    <w:rsid w:val="00D32FB7"/>
    <w:rsid w:val="00D330E9"/>
    <w:rsid w:val="00D34BD6"/>
    <w:rsid w:val="00D368EF"/>
    <w:rsid w:val="00D41EC7"/>
    <w:rsid w:val="00D42199"/>
    <w:rsid w:val="00D425F9"/>
    <w:rsid w:val="00D42CC6"/>
    <w:rsid w:val="00D43F36"/>
    <w:rsid w:val="00D4458A"/>
    <w:rsid w:val="00D4711F"/>
    <w:rsid w:val="00D4714B"/>
    <w:rsid w:val="00D47819"/>
    <w:rsid w:val="00D47DBA"/>
    <w:rsid w:val="00D5178A"/>
    <w:rsid w:val="00D53B6C"/>
    <w:rsid w:val="00D54625"/>
    <w:rsid w:val="00D55FBF"/>
    <w:rsid w:val="00D570D1"/>
    <w:rsid w:val="00D6009F"/>
    <w:rsid w:val="00D61D57"/>
    <w:rsid w:val="00D61DCA"/>
    <w:rsid w:val="00D62C0F"/>
    <w:rsid w:val="00D62D8A"/>
    <w:rsid w:val="00D63A33"/>
    <w:rsid w:val="00D644C6"/>
    <w:rsid w:val="00D647E9"/>
    <w:rsid w:val="00D64DF9"/>
    <w:rsid w:val="00D6516F"/>
    <w:rsid w:val="00D65201"/>
    <w:rsid w:val="00D65223"/>
    <w:rsid w:val="00D6565D"/>
    <w:rsid w:val="00D664B6"/>
    <w:rsid w:val="00D664E2"/>
    <w:rsid w:val="00D66F31"/>
    <w:rsid w:val="00D7072F"/>
    <w:rsid w:val="00D7095C"/>
    <w:rsid w:val="00D70B4E"/>
    <w:rsid w:val="00D71853"/>
    <w:rsid w:val="00D718FD"/>
    <w:rsid w:val="00D71974"/>
    <w:rsid w:val="00D71A48"/>
    <w:rsid w:val="00D7329D"/>
    <w:rsid w:val="00D73CFE"/>
    <w:rsid w:val="00D74590"/>
    <w:rsid w:val="00D74A9D"/>
    <w:rsid w:val="00D751BC"/>
    <w:rsid w:val="00D765CB"/>
    <w:rsid w:val="00D76729"/>
    <w:rsid w:val="00D76CBA"/>
    <w:rsid w:val="00D77563"/>
    <w:rsid w:val="00D77593"/>
    <w:rsid w:val="00D80135"/>
    <w:rsid w:val="00D80FB9"/>
    <w:rsid w:val="00D816CB"/>
    <w:rsid w:val="00D81CAE"/>
    <w:rsid w:val="00D81ECE"/>
    <w:rsid w:val="00D8390E"/>
    <w:rsid w:val="00D83977"/>
    <w:rsid w:val="00D83A0F"/>
    <w:rsid w:val="00D84D2B"/>
    <w:rsid w:val="00D878B2"/>
    <w:rsid w:val="00D87CC8"/>
    <w:rsid w:val="00D9055F"/>
    <w:rsid w:val="00D909C5"/>
    <w:rsid w:val="00D91AAB"/>
    <w:rsid w:val="00D9303A"/>
    <w:rsid w:val="00D93246"/>
    <w:rsid w:val="00D93784"/>
    <w:rsid w:val="00D93D03"/>
    <w:rsid w:val="00D951A3"/>
    <w:rsid w:val="00D95CD7"/>
    <w:rsid w:val="00D961FD"/>
    <w:rsid w:val="00DA0F53"/>
    <w:rsid w:val="00DA0F8D"/>
    <w:rsid w:val="00DA0FF2"/>
    <w:rsid w:val="00DA1437"/>
    <w:rsid w:val="00DA1565"/>
    <w:rsid w:val="00DA1800"/>
    <w:rsid w:val="00DA20BB"/>
    <w:rsid w:val="00DA22F1"/>
    <w:rsid w:val="00DA2452"/>
    <w:rsid w:val="00DA2CC8"/>
    <w:rsid w:val="00DA2D5A"/>
    <w:rsid w:val="00DA434C"/>
    <w:rsid w:val="00DA47EA"/>
    <w:rsid w:val="00DA4F96"/>
    <w:rsid w:val="00DA5D6C"/>
    <w:rsid w:val="00DA65CA"/>
    <w:rsid w:val="00DA6654"/>
    <w:rsid w:val="00DB17D8"/>
    <w:rsid w:val="00DB18EC"/>
    <w:rsid w:val="00DB1E34"/>
    <w:rsid w:val="00DB3D11"/>
    <w:rsid w:val="00DB417F"/>
    <w:rsid w:val="00DB4A29"/>
    <w:rsid w:val="00DB525D"/>
    <w:rsid w:val="00DC026D"/>
    <w:rsid w:val="00DC029E"/>
    <w:rsid w:val="00DC16C9"/>
    <w:rsid w:val="00DC2418"/>
    <w:rsid w:val="00DC2E4A"/>
    <w:rsid w:val="00DC32AD"/>
    <w:rsid w:val="00DC3953"/>
    <w:rsid w:val="00DC5FD0"/>
    <w:rsid w:val="00DC6173"/>
    <w:rsid w:val="00DC66E0"/>
    <w:rsid w:val="00DC79E8"/>
    <w:rsid w:val="00DC7AD9"/>
    <w:rsid w:val="00DD02BC"/>
    <w:rsid w:val="00DD0B70"/>
    <w:rsid w:val="00DD150B"/>
    <w:rsid w:val="00DD1806"/>
    <w:rsid w:val="00DD1C7D"/>
    <w:rsid w:val="00DD21B3"/>
    <w:rsid w:val="00DD22E4"/>
    <w:rsid w:val="00DD271B"/>
    <w:rsid w:val="00DD2B2D"/>
    <w:rsid w:val="00DD42EA"/>
    <w:rsid w:val="00DD4C99"/>
    <w:rsid w:val="00DD5758"/>
    <w:rsid w:val="00DD58B4"/>
    <w:rsid w:val="00DD6A44"/>
    <w:rsid w:val="00DD6BD0"/>
    <w:rsid w:val="00DD7D6F"/>
    <w:rsid w:val="00DE2343"/>
    <w:rsid w:val="00DE39A6"/>
    <w:rsid w:val="00DE428F"/>
    <w:rsid w:val="00DE432F"/>
    <w:rsid w:val="00DE48EE"/>
    <w:rsid w:val="00DE4B9D"/>
    <w:rsid w:val="00DE79DA"/>
    <w:rsid w:val="00DF06D6"/>
    <w:rsid w:val="00DF0724"/>
    <w:rsid w:val="00DF1691"/>
    <w:rsid w:val="00DF2CA7"/>
    <w:rsid w:val="00DF68B1"/>
    <w:rsid w:val="00DF7291"/>
    <w:rsid w:val="00DF75FA"/>
    <w:rsid w:val="00E0072C"/>
    <w:rsid w:val="00E0091D"/>
    <w:rsid w:val="00E01CC3"/>
    <w:rsid w:val="00E0234D"/>
    <w:rsid w:val="00E023FF"/>
    <w:rsid w:val="00E034BE"/>
    <w:rsid w:val="00E0396E"/>
    <w:rsid w:val="00E03E6B"/>
    <w:rsid w:val="00E045C2"/>
    <w:rsid w:val="00E0520A"/>
    <w:rsid w:val="00E05852"/>
    <w:rsid w:val="00E06395"/>
    <w:rsid w:val="00E0695F"/>
    <w:rsid w:val="00E06D91"/>
    <w:rsid w:val="00E073A7"/>
    <w:rsid w:val="00E076EA"/>
    <w:rsid w:val="00E07D42"/>
    <w:rsid w:val="00E07F4C"/>
    <w:rsid w:val="00E10015"/>
    <w:rsid w:val="00E109EF"/>
    <w:rsid w:val="00E10CA0"/>
    <w:rsid w:val="00E112D4"/>
    <w:rsid w:val="00E1234F"/>
    <w:rsid w:val="00E139D2"/>
    <w:rsid w:val="00E13ED0"/>
    <w:rsid w:val="00E1418B"/>
    <w:rsid w:val="00E163D8"/>
    <w:rsid w:val="00E16666"/>
    <w:rsid w:val="00E16AA3"/>
    <w:rsid w:val="00E20061"/>
    <w:rsid w:val="00E20B98"/>
    <w:rsid w:val="00E20E1F"/>
    <w:rsid w:val="00E21087"/>
    <w:rsid w:val="00E21F10"/>
    <w:rsid w:val="00E2206C"/>
    <w:rsid w:val="00E22940"/>
    <w:rsid w:val="00E22A3F"/>
    <w:rsid w:val="00E22DC9"/>
    <w:rsid w:val="00E2403D"/>
    <w:rsid w:val="00E240D9"/>
    <w:rsid w:val="00E24826"/>
    <w:rsid w:val="00E257A2"/>
    <w:rsid w:val="00E258D3"/>
    <w:rsid w:val="00E2613F"/>
    <w:rsid w:val="00E26197"/>
    <w:rsid w:val="00E27A61"/>
    <w:rsid w:val="00E27EDD"/>
    <w:rsid w:val="00E31B87"/>
    <w:rsid w:val="00E326CE"/>
    <w:rsid w:val="00E32E93"/>
    <w:rsid w:val="00E33173"/>
    <w:rsid w:val="00E33B24"/>
    <w:rsid w:val="00E361E3"/>
    <w:rsid w:val="00E40B3E"/>
    <w:rsid w:val="00E41442"/>
    <w:rsid w:val="00E4374D"/>
    <w:rsid w:val="00E43B9D"/>
    <w:rsid w:val="00E43D09"/>
    <w:rsid w:val="00E449D3"/>
    <w:rsid w:val="00E44A2C"/>
    <w:rsid w:val="00E44B8D"/>
    <w:rsid w:val="00E44FBB"/>
    <w:rsid w:val="00E45B7A"/>
    <w:rsid w:val="00E45E60"/>
    <w:rsid w:val="00E4753B"/>
    <w:rsid w:val="00E503E4"/>
    <w:rsid w:val="00E50437"/>
    <w:rsid w:val="00E50825"/>
    <w:rsid w:val="00E51E96"/>
    <w:rsid w:val="00E52D2C"/>
    <w:rsid w:val="00E533AA"/>
    <w:rsid w:val="00E53B0C"/>
    <w:rsid w:val="00E53EA0"/>
    <w:rsid w:val="00E53F32"/>
    <w:rsid w:val="00E543B3"/>
    <w:rsid w:val="00E54E22"/>
    <w:rsid w:val="00E5575F"/>
    <w:rsid w:val="00E55D7D"/>
    <w:rsid w:val="00E56661"/>
    <w:rsid w:val="00E572C9"/>
    <w:rsid w:val="00E57D6D"/>
    <w:rsid w:val="00E6126E"/>
    <w:rsid w:val="00E616C4"/>
    <w:rsid w:val="00E61DA1"/>
    <w:rsid w:val="00E622FB"/>
    <w:rsid w:val="00E62F0E"/>
    <w:rsid w:val="00E65AAC"/>
    <w:rsid w:val="00E67875"/>
    <w:rsid w:val="00E70E51"/>
    <w:rsid w:val="00E73C7F"/>
    <w:rsid w:val="00E74161"/>
    <w:rsid w:val="00E74674"/>
    <w:rsid w:val="00E761F8"/>
    <w:rsid w:val="00E80A56"/>
    <w:rsid w:val="00E80C0F"/>
    <w:rsid w:val="00E81F21"/>
    <w:rsid w:val="00E823B2"/>
    <w:rsid w:val="00E82DA0"/>
    <w:rsid w:val="00E84BAB"/>
    <w:rsid w:val="00E857BE"/>
    <w:rsid w:val="00E86882"/>
    <w:rsid w:val="00E869A1"/>
    <w:rsid w:val="00E86A0E"/>
    <w:rsid w:val="00E86F1C"/>
    <w:rsid w:val="00E86FE6"/>
    <w:rsid w:val="00E87912"/>
    <w:rsid w:val="00E90069"/>
    <w:rsid w:val="00E90132"/>
    <w:rsid w:val="00E9065C"/>
    <w:rsid w:val="00E90CC3"/>
    <w:rsid w:val="00E9120D"/>
    <w:rsid w:val="00E91A79"/>
    <w:rsid w:val="00E937C9"/>
    <w:rsid w:val="00E94ACA"/>
    <w:rsid w:val="00E94AF6"/>
    <w:rsid w:val="00E94C59"/>
    <w:rsid w:val="00E950A2"/>
    <w:rsid w:val="00E962DC"/>
    <w:rsid w:val="00E963A9"/>
    <w:rsid w:val="00E9717E"/>
    <w:rsid w:val="00E97690"/>
    <w:rsid w:val="00E976A0"/>
    <w:rsid w:val="00E97736"/>
    <w:rsid w:val="00E978B6"/>
    <w:rsid w:val="00E97F48"/>
    <w:rsid w:val="00EA3002"/>
    <w:rsid w:val="00EA3ADA"/>
    <w:rsid w:val="00EA40B4"/>
    <w:rsid w:val="00EA4330"/>
    <w:rsid w:val="00EA54BA"/>
    <w:rsid w:val="00EA5A7B"/>
    <w:rsid w:val="00EA5F4E"/>
    <w:rsid w:val="00EA6147"/>
    <w:rsid w:val="00EA6208"/>
    <w:rsid w:val="00EA6CF0"/>
    <w:rsid w:val="00EA7A71"/>
    <w:rsid w:val="00EA7FE3"/>
    <w:rsid w:val="00EB06D9"/>
    <w:rsid w:val="00EB0803"/>
    <w:rsid w:val="00EB0E69"/>
    <w:rsid w:val="00EB2FE1"/>
    <w:rsid w:val="00EB32DC"/>
    <w:rsid w:val="00EB34EA"/>
    <w:rsid w:val="00EB3515"/>
    <w:rsid w:val="00EB3983"/>
    <w:rsid w:val="00EB3E1D"/>
    <w:rsid w:val="00EB4E4D"/>
    <w:rsid w:val="00EB5287"/>
    <w:rsid w:val="00EB5292"/>
    <w:rsid w:val="00EB5D08"/>
    <w:rsid w:val="00EB66E9"/>
    <w:rsid w:val="00EB7425"/>
    <w:rsid w:val="00EC0551"/>
    <w:rsid w:val="00EC063A"/>
    <w:rsid w:val="00EC1915"/>
    <w:rsid w:val="00EC1935"/>
    <w:rsid w:val="00EC1D6E"/>
    <w:rsid w:val="00EC3E90"/>
    <w:rsid w:val="00EC5312"/>
    <w:rsid w:val="00EC5ACF"/>
    <w:rsid w:val="00EC7474"/>
    <w:rsid w:val="00ED06A3"/>
    <w:rsid w:val="00ED26EB"/>
    <w:rsid w:val="00ED283C"/>
    <w:rsid w:val="00ED3677"/>
    <w:rsid w:val="00ED4462"/>
    <w:rsid w:val="00ED564D"/>
    <w:rsid w:val="00ED5D13"/>
    <w:rsid w:val="00ED5E21"/>
    <w:rsid w:val="00ED6D68"/>
    <w:rsid w:val="00ED6DDE"/>
    <w:rsid w:val="00ED7C65"/>
    <w:rsid w:val="00EE256A"/>
    <w:rsid w:val="00EE2D69"/>
    <w:rsid w:val="00EE39EE"/>
    <w:rsid w:val="00EE43E4"/>
    <w:rsid w:val="00EE47AA"/>
    <w:rsid w:val="00EE54D8"/>
    <w:rsid w:val="00EE66D6"/>
    <w:rsid w:val="00EE6963"/>
    <w:rsid w:val="00EE787C"/>
    <w:rsid w:val="00EF1E7C"/>
    <w:rsid w:val="00EF2EAB"/>
    <w:rsid w:val="00EF34D8"/>
    <w:rsid w:val="00EF4747"/>
    <w:rsid w:val="00EF6386"/>
    <w:rsid w:val="00EF68A7"/>
    <w:rsid w:val="00EF6A52"/>
    <w:rsid w:val="00EF70F5"/>
    <w:rsid w:val="00EF725E"/>
    <w:rsid w:val="00F02852"/>
    <w:rsid w:val="00F028D8"/>
    <w:rsid w:val="00F03D24"/>
    <w:rsid w:val="00F06075"/>
    <w:rsid w:val="00F06740"/>
    <w:rsid w:val="00F06C9F"/>
    <w:rsid w:val="00F10297"/>
    <w:rsid w:val="00F108D6"/>
    <w:rsid w:val="00F10E82"/>
    <w:rsid w:val="00F12502"/>
    <w:rsid w:val="00F12E4F"/>
    <w:rsid w:val="00F12EAD"/>
    <w:rsid w:val="00F13679"/>
    <w:rsid w:val="00F13FCF"/>
    <w:rsid w:val="00F14B00"/>
    <w:rsid w:val="00F15ADD"/>
    <w:rsid w:val="00F15B89"/>
    <w:rsid w:val="00F16A60"/>
    <w:rsid w:val="00F16B97"/>
    <w:rsid w:val="00F20476"/>
    <w:rsid w:val="00F208BE"/>
    <w:rsid w:val="00F213C2"/>
    <w:rsid w:val="00F21891"/>
    <w:rsid w:val="00F21AE0"/>
    <w:rsid w:val="00F2258A"/>
    <w:rsid w:val="00F228F1"/>
    <w:rsid w:val="00F23492"/>
    <w:rsid w:val="00F243DE"/>
    <w:rsid w:val="00F24B7D"/>
    <w:rsid w:val="00F2514E"/>
    <w:rsid w:val="00F25338"/>
    <w:rsid w:val="00F255F2"/>
    <w:rsid w:val="00F267EE"/>
    <w:rsid w:val="00F27352"/>
    <w:rsid w:val="00F30536"/>
    <w:rsid w:val="00F30978"/>
    <w:rsid w:val="00F309B3"/>
    <w:rsid w:val="00F31265"/>
    <w:rsid w:val="00F32AF5"/>
    <w:rsid w:val="00F32BD9"/>
    <w:rsid w:val="00F33480"/>
    <w:rsid w:val="00F342ED"/>
    <w:rsid w:val="00F34AA2"/>
    <w:rsid w:val="00F3524D"/>
    <w:rsid w:val="00F3708D"/>
    <w:rsid w:val="00F374BC"/>
    <w:rsid w:val="00F37750"/>
    <w:rsid w:val="00F37E0B"/>
    <w:rsid w:val="00F40438"/>
    <w:rsid w:val="00F40974"/>
    <w:rsid w:val="00F4124A"/>
    <w:rsid w:val="00F4177E"/>
    <w:rsid w:val="00F41A3A"/>
    <w:rsid w:val="00F41FD9"/>
    <w:rsid w:val="00F426A5"/>
    <w:rsid w:val="00F439AA"/>
    <w:rsid w:val="00F43BC3"/>
    <w:rsid w:val="00F4426E"/>
    <w:rsid w:val="00F44789"/>
    <w:rsid w:val="00F44943"/>
    <w:rsid w:val="00F44ABB"/>
    <w:rsid w:val="00F44FBC"/>
    <w:rsid w:val="00F45018"/>
    <w:rsid w:val="00F45D54"/>
    <w:rsid w:val="00F45F87"/>
    <w:rsid w:val="00F4645B"/>
    <w:rsid w:val="00F464BE"/>
    <w:rsid w:val="00F464DF"/>
    <w:rsid w:val="00F46F68"/>
    <w:rsid w:val="00F47E8D"/>
    <w:rsid w:val="00F50B9C"/>
    <w:rsid w:val="00F51D13"/>
    <w:rsid w:val="00F545D2"/>
    <w:rsid w:val="00F54B1B"/>
    <w:rsid w:val="00F554AC"/>
    <w:rsid w:val="00F5674D"/>
    <w:rsid w:val="00F5710D"/>
    <w:rsid w:val="00F57C18"/>
    <w:rsid w:val="00F6081C"/>
    <w:rsid w:val="00F60E81"/>
    <w:rsid w:val="00F60FFD"/>
    <w:rsid w:val="00F615C7"/>
    <w:rsid w:val="00F61CF2"/>
    <w:rsid w:val="00F61FB2"/>
    <w:rsid w:val="00F62075"/>
    <w:rsid w:val="00F62428"/>
    <w:rsid w:val="00F629F8"/>
    <w:rsid w:val="00F63CC6"/>
    <w:rsid w:val="00F63D6A"/>
    <w:rsid w:val="00F6403B"/>
    <w:rsid w:val="00F661A4"/>
    <w:rsid w:val="00F67990"/>
    <w:rsid w:val="00F70124"/>
    <w:rsid w:val="00F71D5B"/>
    <w:rsid w:val="00F7204A"/>
    <w:rsid w:val="00F73119"/>
    <w:rsid w:val="00F735BB"/>
    <w:rsid w:val="00F73D35"/>
    <w:rsid w:val="00F74108"/>
    <w:rsid w:val="00F75323"/>
    <w:rsid w:val="00F76E14"/>
    <w:rsid w:val="00F7778E"/>
    <w:rsid w:val="00F778FF"/>
    <w:rsid w:val="00F77A80"/>
    <w:rsid w:val="00F80024"/>
    <w:rsid w:val="00F8063C"/>
    <w:rsid w:val="00F832C9"/>
    <w:rsid w:val="00F836AA"/>
    <w:rsid w:val="00F84546"/>
    <w:rsid w:val="00F85097"/>
    <w:rsid w:val="00F850AA"/>
    <w:rsid w:val="00F85190"/>
    <w:rsid w:val="00F85ED6"/>
    <w:rsid w:val="00F87DCE"/>
    <w:rsid w:val="00F906F4"/>
    <w:rsid w:val="00F90E6B"/>
    <w:rsid w:val="00F910BE"/>
    <w:rsid w:val="00F91181"/>
    <w:rsid w:val="00F914A0"/>
    <w:rsid w:val="00F91EB5"/>
    <w:rsid w:val="00F926BA"/>
    <w:rsid w:val="00F92844"/>
    <w:rsid w:val="00F93A6B"/>
    <w:rsid w:val="00F94497"/>
    <w:rsid w:val="00F94A44"/>
    <w:rsid w:val="00F94B19"/>
    <w:rsid w:val="00F94C19"/>
    <w:rsid w:val="00F952BD"/>
    <w:rsid w:val="00F95BF8"/>
    <w:rsid w:val="00F965D2"/>
    <w:rsid w:val="00F968D9"/>
    <w:rsid w:val="00F96B8B"/>
    <w:rsid w:val="00F96C6D"/>
    <w:rsid w:val="00FA084A"/>
    <w:rsid w:val="00FA0C47"/>
    <w:rsid w:val="00FA1B61"/>
    <w:rsid w:val="00FA2E75"/>
    <w:rsid w:val="00FA32EA"/>
    <w:rsid w:val="00FA3858"/>
    <w:rsid w:val="00FA4509"/>
    <w:rsid w:val="00FB14B7"/>
    <w:rsid w:val="00FB16E2"/>
    <w:rsid w:val="00FB1DDC"/>
    <w:rsid w:val="00FB3230"/>
    <w:rsid w:val="00FB3B89"/>
    <w:rsid w:val="00FB4140"/>
    <w:rsid w:val="00FB49C8"/>
    <w:rsid w:val="00FB4D06"/>
    <w:rsid w:val="00FB5360"/>
    <w:rsid w:val="00FB6212"/>
    <w:rsid w:val="00FB73C3"/>
    <w:rsid w:val="00FB7859"/>
    <w:rsid w:val="00FB7C5E"/>
    <w:rsid w:val="00FB7D7B"/>
    <w:rsid w:val="00FC0190"/>
    <w:rsid w:val="00FC0939"/>
    <w:rsid w:val="00FC1C76"/>
    <w:rsid w:val="00FC3AAD"/>
    <w:rsid w:val="00FC3C2A"/>
    <w:rsid w:val="00FC42C7"/>
    <w:rsid w:val="00FC444F"/>
    <w:rsid w:val="00FC4C11"/>
    <w:rsid w:val="00FC5045"/>
    <w:rsid w:val="00FC5836"/>
    <w:rsid w:val="00FC63A5"/>
    <w:rsid w:val="00FC70EE"/>
    <w:rsid w:val="00FC7D67"/>
    <w:rsid w:val="00FD0BF7"/>
    <w:rsid w:val="00FD1636"/>
    <w:rsid w:val="00FD1A57"/>
    <w:rsid w:val="00FD2376"/>
    <w:rsid w:val="00FD23AD"/>
    <w:rsid w:val="00FD2E9B"/>
    <w:rsid w:val="00FD3689"/>
    <w:rsid w:val="00FD38FF"/>
    <w:rsid w:val="00FD4E1A"/>
    <w:rsid w:val="00FD5BEC"/>
    <w:rsid w:val="00FD6329"/>
    <w:rsid w:val="00FD656A"/>
    <w:rsid w:val="00FD6CC3"/>
    <w:rsid w:val="00FD73A0"/>
    <w:rsid w:val="00FD77F7"/>
    <w:rsid w:val="00FD78BD"/>
    <w:rsid w:val="00FE0D5A"/>
    <w:rsid w:val="00FE15EE"/>
    <w:rsid w:val="00FE2F9E"/>
    <w:rsid w:val="00FE4616"/>
    <w:rsid w:val="00FE51FC"/>
    <w:rsid w:val="00FE5C1B"/>
    <w:rsid w:val="00FE5DC6"/>
    <w:rsid w:val="00FE5FFF"/>
    <w:rsid w:val="00FE649E"/>
    <w:rsid w:val="00FE6F2D"/>
    <w:rsid w:val="00FE74E8"/>
    <w:rsid w:val="00FF12D7"/>
    <w:rsid w:val="00FF174C"/>
    <w:rsid w:val="00FF2115"/>
    <w:rsid w:val="00FF283D"/>
    <w:rsid w:val="00FF2D00"/>
    <w:rsid w:val="00FF406E"/>
    <w:rsid w:val="00FF45B8"/>
    <w:rsid w:val="00FF5C01"/>
    <w:rsid w:val="00FF695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A97C826"/>
  <w15:docId w15:val="{7D9F525D-A8B4-42D6-9206-13379D86D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60" w:line="276" w:lineRule="auto"/>
        <w:ind w:left="284"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60FFD"/>
    <w:pPr>
      <w:ind w:left="0" w:firstLine="0"/>
    </w:pPr>
    <w:rPr>
      <w:rFonts w:ascii="Times New Roman" w:hAnsi="Times New Roman"/>
    </w:rPr>
  </w:style>
  <w:style w:type="paragraph" w:styleId="Nagwek1">
    <w:name w:val="heading 1"/>
    <w:basedOn w:val="Normalny"/>
    <w:next w:val="Normalny"/>
    <w:link w:val="Nagwek1Znak"/>
    <w:uiPriority w:val="9"/>
    <w:qFormat/>
    <w:rsid w:val="000707FB"/>
    <w:pPr>
      <w:keepNext/>
      <w:keepLines/>
      <w:spacing w:before="240" w:after="0"/>
      <w:jc w:val="center"/>
      <w:outlineLvl w:val="0"/>
    </w:pPr>
    <w:rPr>
      <w:rFonts w:ascii="Calibri" w:eastAsiaTheme="majorEastAsia" w:hAnsi="Calibri" w:cstheme="majorBidi"/>
      <w:b/>
      <w:color w:val="262626" w:themeColor="text1" w:themeTint="D9"/>
      <w:sz w:val="26"/>
      <w:szCs w:val="32"/>
    </w:rPr>
  </w:style>
  <w:style w:type="paragraph" w:styleId="Nagwek2">
    <w:name w:val="heading 2"/>
    <w:basedOn w:val="Normalny"/>
    <w:next w:val="Normalny"/>
    <w:link w:val="Nagwek2Znak"/>
    <w:uiPriority w:val="9"/>
    <w:unhideWhenUsed/>
    <w:qFormat/>
    <w:rsid w:val="000707FB"/>
    <w:pPr>
      <w:keepNext/>
      <w:keepLines/>
      <w:spacing w:before="240" w:after="0" w:line="240" w:lineRule="auto"/>
      <w:jc w:val="center"/>
      <w:outlineLvl w:val="1"/>
    </w:pPr>
    <w:rPr>
      <w:rFonts w:ascii="Calibri" w:eastAsiaTheme="majorEastAsia" w:hAnsi="Calibri" w:cstheme="majorBidi"/>
      <w:b/>
      <w:color w:val="262626" w:themeColor="text1" w:themeTint="D9"/>
      <w:sz w:val="24"/>
      <w:szCs w:val="28"/>
    </w:rPr>
  </w:style>
  <w:style w:type="paragraph" w:styleId="Nagwek3">
    <w:name w:val="heading 3"/>
    <w:basedOn w:val="Normalny"/>
    <w:next w:val="Normalny"/>
    <w:link w:val="Nagwek3Znak"/>
    <w:uiPriority w:val="9"/>
    <w:unhideWhenUsed/>
    <w:qFormat/>
    <w:rsid w:val="003016F5"/>
    <w:pPr>
      <w:keepNext/>
      <w:keepLines/>
      <w:spacing w:after="0" w:line="240" w:lineRule="auto"/>
      <w:jc w:val="right"/>
      <w:outlineLvl w:val="2"/>
    </w:pPr>
    <w:rPr>
      <w:rFonts w:ascii="Calibri" w:eastAsiaTheme="majorEastAsia" w:hAnsi="Calibri" w:cstheme="majorBidi"/>
      <w:color w:val="0D0D0D" w:themeColor="text1" w:themeTint="F2"/>
      <w:sz w:val="18"/>
      <w:szCs w:val="24"/>
    </w:rPr>
  </w:style>
  <w:style w:type="paragraph" w:styleId="Nagwek4">
    <w:name w:val="heading 4"/>
    <w:basedOn w:val="Normalny"/>
    <w:next w:val="Normalny"/>
    <w:link w:val="Nagwek4Znak"/>
    <w:uiPriority w:val="9"/>
    <w:unhideWhenUsed/>
    <w:qFormat/>
    <w:rsid w:val="004D3E90"/>
    <w:pPr>
      <w:keepNext/>
      <w:keepLines/>
      <w:spacing w:before="40" w:after="0"/>
      <w:outlineLvl w:val="3"/>
    </w:pPr>
    <w:rPr>
      <w:rFonts w:asciiTheme="majorHAnsi" w:eastAsiaTheme="majorEastAsia" w:hAnsiTheme="majorHAnsi" w:cstheme="majorBidi"/>
      <w:i/>
      <w:iCs/>
      <w:color w:val="404040" w:themeColor="text1" w:themeTint="BF"/>
    </w:rPr>
  </w:style>
  <w:style w:type="paragraph" w:styleId="Nagwek5">
    <w:name w:val="heading 5"/>
    <w:basedOn w:val="Normalny"/>
    <w:next w:val="Normalny"/>
    <w:link w:val="Nagwek5Znak"/>
    <w:uiPriority w:val="9"/>
    <w:unhideWhenUsed/>
    <w:qFormat/>
    <w:rsid w:val="004D3E90"/>
    <w:pPr>
      <w:keepNext/>
      <w:keepLines/>
      <w:spacing w:before="40" w:after="0"/>
      <w:outlineLvl w:val="4"/>
    </w:pPr>
    <w:rPr>
      <w:rFonts w:asciiTheme="majorHAnsi" w:eastAsiaTheme="majorEastAsia" w:hAnsiTheme="majorHAnsi" w:cstheme="majorBidi"/>
      <w:color w:val="404040" w:themeColor="text1" w:themeTint="BF"/>
    </w:rPr>
  </w:style>
  <w:style w:type="paragraph" w:styleId="Nagwek6">
    <w:name w:val="heading 6"/>
    <w:basedOn w:val="Normalny"/>
    <w:next w:val="Normalny"/>
    <w:link w:val="Nagwek6Znak"/>
    <w:uiPriority w:val="9"/>
    <w:unhideWhenUsed/>
    <w:qFormat/>
    <w:rsid w:val="004D3E90"/>
    <w:pPr>
      <w:keepNext/>
      <w:keepLines/>
      <w:spacing w:before="40" w:after="0"/>
      <w:outlineLvl w:val="5"/>
    </w:pPr>
    <w:rPr>
      <w:rFonts w:asciiTheme="majorHAnsi" w:eastAsiaTheme="majorEastAsia" w:hAnsiTheme="majorHAnsi" w:cstheme="majorBidi"/>
    </w:rPr>
  </w:style>
  <w:style w:type="paragraph" w:styleId="Nagwek7">
    <w:name w:val="heading 7"/>
    <w:basedOn w:val="Normalny"/>
    <w:next w:val="Normalny"/>
    <w:link w:val="Nagwek7Znak"/>
    <w:uiPriority w:val="9"/>
    <w:semiHidden/>
    <w:unhideWhenUsed/>
    <w:qFormat/>
    <w:rsid w:val="004D3E90"/>
    <w:pPr>
      <w:keepNext/>
      <w:keepLines/>
      <w:spacing w:before="40"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4D3E9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rsid w:val="004D3E9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link w:val="Normalny1Znak"/>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4D3E90"/>
    <w:pPr>
      <w:spacing w:after="0" w:line="240" w:lineRule="auto"/>
      <w:contextualSpacing/>
    </w:pPr>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4D3E90"/>
    <w:pPr>
      <w:numPr>
        <w:ilvl w:val="1"/>
      </w:numPr>
      <w:ind w:left="284" w:hanging="284"/>
    </w:pPr>
    <w:rPr>
      <w:color w:val="5A5A5A" w:themeColor="text1" w:themeTint="A5"/>
      <w:spacing w:val="15"/>
    </w:rPr>
  </w:style>
  <w:style w:type="paragraph" w:styleId="Tekstdymka">
    <w:name w:val="Balloon Text"/>
    <w:basedOn w:val="Normalny"/>
    <w:link w:val="TekstdymkaZnak"/>
    <w:uiPriority w:val="99"/>
    <w:semiHidden/>
    <w:unhideWhenUsed/>
    <w:rsid w:val="00887460"/>
    <w:rPr>
      <w:rFonts w:ascii="Lucida Grande CE" w:hAnsi="Lucida Grande CE" w:cs="Lucida Grande CE"/>
      <w:sz w:val="18"/>
      <w:szCs w:val="18"/>
    </w:rPr>
  </w:style>
  <w:style w:type="character" w:customStyle="1" w:styleId="TekstdymkaZnak">
    <w:name w:val="Tekst dymka Znak"/>
    <w:basedOn w:val="Domylnaczcionkaakapitu"/>
    <w:link w:val="Tekstdymka"/>
    <w:qFormat/>
    <w:rsid w:val="00887460"/>
    <w:rPr>
      <w:rFonts w:ascii="Lucida Grande CE" w:hAnsi="Lucida Grande CE" w:cs="Lucida Grande CE"/>
      <w:sz w:val="18"/>
      <w:szCs w:val="18"/>
    </w:rPr>
  </w:style>
  <w:style w:type="paragraph" w:styleId="Tekstprzypisudolnego">
    <w:name w:val="footnote text"/>
    <w:basedOn w:val="Normalny"/>
    <w:link w:val="TekstprzypisudolnegoZnak"/>
    <w:semiHidden/>
    <w:rsid w:val="00FC63A5"/>
    <w:rPr>
      <w:rFonts w:eastAsia="Times New Roman" w:cs="Times New Roman"/>
    </w:rPr>
  </w:style>
  <w:style w:type="character" w:customStyle="1" w:styleId="TekstprzypisudolnegoZnak">
    <w:name w:val="Tekst przypisu dolnego Znak"/>
    <w:basedOn w:val="Domylnaczcionkaakapitu"/>
    <w:link w:val="Tekstprzypisudolnego"/>
    <w:semiHidden/>
    <w:rsid w:val="00FC63A5"/>
    <w:rPr>
      <w:rFonts w:ascii="Times New Roman" w:eastAsia="Times New Roman" w:hAnsi="Times New Roman" w:cs="Times New Roman"/>
      <w:sz w:val="20"/>
      <w:szCs w:val="20"/>
    </w:rPr>
  </w:style>
  <w:style w:type="character" w:styleId="Odwoanieprzypisudolnego">
    <w:name w:val="footnote reference"/>
    <w:semiHidden/>
    <w:rsid w:val="00FC63A5"/>
    <w:rPr>
      <w:vertAlign w:val="superscript"/>
    </w:rPr>
  </w:style>
  <w:style w:type="paragraph" w:customStyle="1" w:styleId="Default">
    <w:name w:val="Default"/>
    <w:rsid w:val="00F44FBC"/>
    <w:pPr>
      <w:autoSpaceDE w:val="0"/>
      <w:autoSpaceDN w:val="0"/>
      <w:adjustRightInd w:val="0"/>
    </w:pPr>
    <w:rPr>
      <w:rFonts w:ascii="Times New Roman" w:hAnsi="Times New Roman" w:cs="Times New Roman"/>
      <w:color w:val="000000"/>
    </w:rPr>
  </w:style>
  <w:style w:type="paragraph" w:styleId="Tekstpodstawowy">
    <w:name w:val="Body Text"/>
    <w:basedOn w:val="Normalny"/>
    <w:link w:val="TekstpodstawowyZnak"/>
    <w:uiPriority w:val="99"/>
    <w:semiHidden/>
    <w:unhideWhenUsed/>
    <w:rsid w:val="007224E7"/>
    <w:pPr>
      <w:spacing w:after="120"/>
    </w:pPr>
  </w:style>
  <w:style w:type="character" w:customStyle="1" w:styleId="TekstpodstawowyZnak">
    <w:name w:val="Tekst podstawowy Znak"/>
    <w:basedOn w:val="Domylnaczcionkaakapitu"/>
    <w:link w:val="Tekstpodstawowy"/>
    <w:uiPriority w:val="99"/>
    <w:semiHidden/>
    <w:rsid w:val="007224E7"/>
  </w:style>
  <w:style w:type="paragraph" w:styleId="Akapitzlist">
    <w:name w:val="List Paragraph"/>
    <w:basedOn w:val="Normalny"/>
    <w:uiPriority w:val="34"/>
    <w:qFormat/>
    <w:rsid w:val="001F26A6"/>
    <w:pPr>
      <w:ind w:left="720"/>
      <w:contextualSpacing/>
    </w:pPr>
  </w:style>
  <w:style w:type="paragraph" w:styleId="Stopka">
    <w:name w:val="footer"/>
    <w:basedOn w:val="Normalny"/>
    <w:link w:val="StopkaZnak"/>
    <w:uiPriority w:val="99"/>
    <w:rsid w:val="00E257A2"/>
    <w:pPr>
      <w:tabs>
        <w:tab w:val="center" w:pos="4536"/>
        <w:tab w:val="right" w:pos="9072"/>
      </w:tabs>
    </w:pPr>
    <w:rPr>
      <w:rFonts w:eastAsia="Times New Roman" w:cs="Times New Roman"/>
    </w:rPr>
  </w:style>
  <w:style w:type="character" w:customStyle="1" w:styleId="StopkaZnak">
    <w:name w:val="Stopka Znak"/>
    <w:basedOn w:val="Domylnaczcionkaakapitu"/>
    <w:link w:val="Stopka"/>
    <w:uiPriority w:val="99"/>
    <w:rsid w:val="00E257A2"/>
    <w:rPr>
      <w:rFonts w:ascii="Times New Roman" w:eastAsia="Times New Roman" w:hAnsi="Times New Roman" w:cs="Times New Roman"/>
    </w:rPr>
  </w:style>
  <w:style w:type="character" w:styleId="Odwoaniedokomentarza">
    <w:name w:val="annotation reference"/>
    <w:basedOn w:val="Domylnaczcionkaakapitu"/>
    <w:uiPriority w:val="99"/>
    <w:semiHidden/>
    <w:unhideWhenUsed/>
    <w:rsid w:val="00F06740"/>
    <w:rPr>
      <w:sz w:val="16"/>
      <w:szCs w:val="16"/>
    </w:rPr>
  </w:style>
  <w:style w:type="paragraph" w:styleId="Tekstkomentarza">
    <w:name w:val="annotation text"/>
    <w:basedOn w:val="Normalny"/>
    <w:link w:val="TekstkomentarzaZnak"/>
    <w:uiPriority w:val="99"/>
    <w:unhideWhenUsed/>
    <w:rsid w:val="00F06740"/>
  </w:style>
  <w:style w:type="character" w:customStyle="1" w:styleId="TekstkomentarzaZnak">
    <w:name w:val="Tekst komentarza Znak"/>
    <w:basedOn w:val="Domylnaczcionkaakapitu"/>
    <w:link w:val="Tekstkomentarza"/>
    <w:uiPriority w:val="99"/>
    <w:rsid w:val="00F06740"/>
    <w:rPr>
      <w:sz w:val="20"/>
      <w:szCs w:val="20"/>
    </w:rPr>
  </w:style>
  <w:style w:type="paragraph" w:styleId="Tematkomentarza">
    <w:name w:val="annotation subject"/>
    <w:basedOn w:val="Tekstkomentarza"/>
    <w:next w:val="Tekstkomentarza"/>
    <w:link w:val="TematkomentarzaZnak"/>
    <w:uiPriority w:val="99"/>
    <w:semiHidden/>
    <w:unhideWhenUsed/>
    <w:rsid w:val="00F06740"/>
    <w:rPr>
      <w:b/>
      <w:bCs/>
    </w:rPr>
  </w:style>
  <w:style w:type="character" w:customStyle="1" w:styleId="TematkomentarzaZnak">
    <w:name w:val="Temat komentarza Znak"/>
    <w:basedOn w:val="TekstkomentarzaZnak"/>
    <w:link w:val="Tematkomentarza"/>
    <w:uiPriority w:val="99"/>
    <w:semiHidden/>
    <w:rsid w:val="00F06740"/>
    <w:rPr>
      <w:b/>
      <w:bCs/>
      <w:sz w:val="20"/>
      <w:szCs w:val="20"/>
    </w:rPr>
  </w:style>
  <w:style w:type="paragraph" w:customStyle="1" w:styleId="Styl">
    <w:name w:val="Styl"/>
    <w:rsid w:val="003C7B17"/>
    <w:pPr>
      <w:widowControl w:val="0"/>
    </w:pPr>
    <w:rPr>
      <w:rFonts w:ascii="Times New Roman" w:eastAsia="Times New Roman" w:hAnsi="Times New Roman" w:cs="Times New Roman"/>
    </w:rPr>
  </w:style>
  <w:style w:type="paragraph" w:styleId="Tekstprzypisukocowego">
    <w:name w:val="endnote text"/>
    <w:basedOn w:val="Normalny"/>
    <w:link w:val="TekstprzypisukocowegoZnak"/>
    <w:uiPriority w:val="99"/>
    <w:semiHidden/>
    <w:unhideWhenUsed/>
    <w:rsid w:val="00DE4B9D"/>
  </w:style>
  <w:style w:type="character" w:customStyle="1" w:styleId="TekstprzypisukocowegoZnak">
    <w:name w:val="Tekst przypisu końcowego Znak"/>
    <w:basedOn w:val="Domylnaczcionkaakapitu"/>
    <w:link w:val="Tekstprzypisukocowego"/>
    <w:uiPriority w:val="99"/>
    <w:semiHidden/>
    <w:rsid w:val="00DE4B9D"/>
    <w:rPr>
      <w:sz w:val="20"/>
      <w:szCs w:val="20"/>
    </w:rPr>
  </w:style>
  <w:style w:type="character" w:styleId="Odwoanieprzypisukocowego">
    <w:name w:val="endnote reference"/>
    <w:basedOn w:val="Domylnaczcionkaakapitu"/>
    <w:uiPriority w:val="99"/>
    <w:semiHidden/>
    <w:unhideWhenUsed/>
    <w:rsid w:val="00DE4B9D"/>
    <w:rPr>
      <w:vertAlign w:val="superscript"/>
    </w:rPr>
  </w:style>
  <w:style w:type="character" w:customStyle="1" w:styleId="Nagwek1Znak">
    <w:name w:val="Nagłówek 1 Znak"/>
    <w:basedOn w:val="Domylnaczcionkaakapitu"/>
    <w:link w:val="Nagwek1"/>
    <w:uiPriority w:val="9"/>
    <w:rsid w:val="000707FB"/>
    <w:rPr>
      <w:rFonts w:ascii="Calibri" w:eastAsiaTheme="majorEastAsia" w:hAnsi="Calibri" w:cstheme="majorBidi"/>
      <w:b/>
      <w:color w:val="262626" w:themeColor="text1" w:themeTint="D9"/>
      <w:sz w:val="26"/>
      <w:szCs w:val="32"/>
    </w:rPr>
  </w:style>
  <w:style w:type="character" w:customStyle="1" w:styleId="Nagwek2Znak">
    <w:name w:val="Nagłówek 2 Znak"/>
    <w:basedOn w:val="Domylnaczcionkaakapitu"/>
    <w:link w:val="Nagwek2"/>
    <w:uiPriority w:val="9"/>
    <w:rsid w:val="000707FB"/>
    <w:rPr>
      <w:rFonts w:ascii="Calibri" w:eastAsiaTheme="majorEastAsia" w:hAnsi="Calibri" w:cstheme="majorBidi"/>
      <w:b/>
      <w:color w:val="262626" w:themeColor="text1" w:themeTint="D9"/>
      <w:sz w:val="24"/>
      <w:szCs w:val="28"/>
    </w:rPr>
  </w:style>
  <w:style w:type="character" w:customStyle="1" w:styleId="Nagwek3Znak">
    <w:name w:val="Nagłówek 3 Znak"/>
    <w:basedOn w:val="Domylnaczcionkaakapitu"/>
    <w:link w:val="Nagwek3"/>
    <w:uiPriority w:val="9"/>
    <w:rsid w:val="003016F5"/>
    <w:rPr>
      <w:rFonts w:ascii="Calibri" w:eastAsiaTheme="majorEastAsia" w:hAnsi="Calibri" w:cstheme="majorBidi"/>
      <w:color w:val="0D0D0D" w:themeColor="text1" w:themeTint="F2"/>
      <w:sz w:val="18"/>
      <w:szCs w:val="24"/>
    </w:rPr>
  </w:style>
  <w:style w:type="character" w:customStyle="1" w:styleId="Nagwek4Znak">
    <w:name w:val="Nagłówek 4 Znak"/>
    <w:basedOn w:val="Domylnaczcionkaakapitu"/>
    <w:link w:val="Nagwek4"/>
    <w:uiPriority w:val="9"/>
    <w:rsid w:val="004D3E90"/>
    <w:rPr>
      <w:rFonts w:asciiTheme="majorHAnsi" w:eastAsiaTheme="majorEastAsia" w:hAnsiTheme="majorHAnsi" w:cstheme="majorBidi"/>
      <w:i/>
      <w:iCs/>
      <w:color w:val="404040" w:themeColor="text1" w:themeTint="BF"/>
    </w:rPr>
  </w:style>
  <w:style w:type="character" w:customStyle="1" w:styleId="Nagwek5Znak">
    <w:name w:val="Nagłówek 5 Znak"/>
    <w:basedOn w:val="Domylnaczcionkaakapitu"/>
    <w:link w:val="Nagwek5"/>
    <w:uiPriority w:val="9"/>
    <w:rsid w:val="004D3E90"/>
    <w:rPr>
      <w:rFonts w:asciiTheme="majorHAnsi" w:eastAsiaTheme="majorEastAsia" w:hAnsiTheme="majorHAnsi" w:cstheme="majorBidi"/>
      <w:color w:val="404040" w:themeColor="text1" w:themeTint="BF"/>
    </w:rPr>
  </w:style>
  <w:style w:type="character" w:customStyle="1" w:styleId="Nagwek6Znak">
    <w:name w:val="Nagłówek 6 Znak"/>
    <w:basedOn w:val="Domylnaczcionkaakapitu"/>
    <w:link w:val="Nagwek6"/>
    <w:uiPriority w:val="9"/>
    <w:rsid w:val="004D3E90"/>
    <w:rPr>
      <w:rFonts w:asciiTheme="majorHAnsi" w:eastAsiaTheme="majorEastAsia" w:hAnsiTheme="majorHAnsi" w:cstheme="majorBidi"/>
    </w:rPr>
  </w:style>
  <w:style w:type="character" w:customStyle="1" w:styleId="Nagwek7Znak">
    <w:name w:val="Nagłówek 7 Znak"/>
    <w:basedOn w:val="Domylnaczcionkaakapitu"/>
    <w:link w:val="Nagwek7"/>
    <w:uiPriority w:val="9"/>
    <w:semiHidden/>
    <w:rsid w:val="004D3E90"/>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D3E90"/>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sid w:val="004D3E90"/>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4D3E90"/>
    <w:pPr>
      <w:spacing w:after="200" w:line="240" w:lineRule="auto"/>
    </w:pPr>
    <w:rPr>
      <w:i/>
      <w:iCs/>
      <w:color w:val="1F497D" w:themeColor="text2"/>
      <w:sz w:val="18"/>
      <w:szCs w:val="18"/>
    </w:rPr>
  </w:style>
  <w:style w:type="character" w:customStyle="1" w:styleId="TytuZnak">
    <w:name w:val="Tytuł Znak"/>
    <w:basedOn w:val="Domylnaczcionkaakapitu"/>
    <w:link w:val="Tytu"/>
    <w:uiPriority w:val="10"/>
    <w:rsid w:val="004D3E90"/>
    <w:rPr>
      <w:rFonts w:asciiTheme="majorHAnsi" w:eastAsiaTheme="majorEastAsia" w:hAnsiTheme="majorHAnsi" w:cstheme="majorBidi"/>
      <w:spacing w:val="-10"/>
      <w:sz w:val="56"/>
      <w:szCs w:val="56"/>
    </w:rPr>
  </w:style>
  <w:style w:type="character" w:customStyle="1" w:styleId="PodtytuZnak">
    <w:name w:val="Podtytuł Znak"/>
    <w:basedOn w:val="Domylnaczcionkaakapitu"/>
    <w:link w:val="Podtytu"/>
    <w:uiPriority w:val="11"/>
    <w:rsid w:val="004D3E90"/>
    <w:rPr>
      <w:color w:val="5A5A5A" w:themeColor="text1" w:themeTint="A5"/>
      <w:spacing w:val="15"/>
    </w:rPr>
  </w:style>
  <w:style w:type="character" w:styleId="Pogrubienie">
    <w:name w:val="Strong"/>
    <w:basedOn w:val="Domylnaczcionkaakapitu"/>
    <w:uiPriority w:val="22"/>
    <w:qFormat/>
    <w:rsid w:val="004D3E90"/>
    <w:rPr>
      <w:b/>
      <w:bCs/>
      <w:color w:val="auto"/>
    </w:rPr>
  </w:style>
  <w:style w:type="character" w:styleId="Uwydatnienie">
    <w:name w:val="Emphasis"/>
    <w:basedOn w:val="Domylnaczcionkaakapitu"/>
    <w:uiPriority w:val="20"/>
    <w:qFormat/>
    <w:rsid w:val="004D3E90"/>
    <w:rPr>
      <w:i/>
      <w:iCs/>
      <w:color w:val="auto"/>
    </w:rPr>
  </w:style>
  <w:style w:type="paragraph" w:styleId="Bezodstpw">
    <w:name w:val="No Spacing"/>
    <w:uiPriority w:val="1"/>
    <w:qFormat/>
    <w:rsid w:val="004D3E90"/>
    <w:pPr>
      <w:spacing w:after="0" w:line="240" w:lineRule="auto"/>
    </w:pPr>
  </w:style>
  <w:style w:type="paragraph" w:styleId="Cytat">
    <w:name w:val="Quote"/>
    <w:basedOn w:val="Normalny"/>
    <w:next w:val="Normalny"/>
    <w:link w:val="CytatZnak"/>
    <w:uiPriority w:val="29"/>
    <w:qFormat/>
    <w:rsid w:val="004D3E90"/>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4D3E90"/>
    <w:rPr>
      <w:i/>
      <w:iCs/>
      <w:color w:val="404040" w:themeColor="text1" w:themeTint="BF"/>
    </w:rPr>
  </w:style>
  <w:style w:type="paragraph" w:styleId="Cytatintensywny">
    <w:name w:val="Intense Quote"/>
    <w:basedOn w:val="Normalny"/>
    <w:next w:val="Normalny"/>
    <w:link w:val="CytatintensywnyZnak"/>
    <w:uiPriority w:val="30"/>
    <w:qFormat/>
    <w:rsid w:val="004D3E9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4D3E90"/>
    <w:rPr>
      <w:i/>
      <w:iCs/>
      <w:color w:val="404040" w:themeColor="text1" w:themeTint="BF"/>
    </w:rPr>
  </w:style>
  <w:style w:type="character" w:styleId="Wyrnieniedelikatne">
    <w:name w:val="Subtle Emphasis"/>
    <w:basedOn w:val="Domylnaczcionkaakapitu"/>
    <w:uiPriority w:val="19"/>
    <w:qFormat/>
    <w:rsid w:val="004D3E90"/>
    <w:rPr>
      <w:i/>
      <w:iCs/>
      <w:color w:val="404040" w:themeColor="text1" w:themeTint="BF"/>
    </w:rPr>
  </w:style>
  <w:style w:type="character" w:styleId="Wyrnienieintensywne">
    <w:name w:val="Intense Emphasis"/>
    <w:basedOn w:val="Domylnaczcionkaakapitu"/>
    <w:uiPriority w:val="21"/>
    <w:qFormat/>
    <w:rsid w:val="004D3E90"/>
    <w:rPr>
      <w:b/>
      <w:bCs/>
      <w:i/>
      <w:iCs/>
      <w:color w:val="auto"/>
    </w:rPr>
  </w:style>
  <w:style w:type="character" w:styleId="Odwoaniedelikatne">
    <w:name w:val="Subtle Reference"/>
    <w:basedOn w:val="Domylnaczcionkaakapitu"/>
    <w:uiPriority w:val="31"/>
    <w:qFormat/>
    <w:rsid w:val="004D3E90"/>
    <w:rPr>
      <w:smallCaps/>
      <w:color w:val="404040" w:themeColor="text1" w:themeTint="BF"/>
    </w:rPr>
  </w:style>
  <w:style w:type="character" w:styleId="Odwoanieintensywne">
    <w:name w:val="Intense Reference"/>
    <w:basedOn w:val="Domylnaczcionkaakapitu"/>
    <w:uiPriority w:val="32"/>
    <w:qFormat/>
    <w:rsid w:val="004D3E90"/>
    <w:rPr>
      <w:b/>
      <w:bCs/>
      <w:smallCaps/>
      <w:color w:val="404040" w:themeColor="text1" w:themeTint="BF"/>
      <w:spacing w:val="5"/>
    </w:rPr>
  </w:style>
  <w:style w:type="character" w:styleId="Tytuksiki">
    <w:name w:val="Book Title"/>
    <w:basedOn w:val="Domylnaczcionkaakapitu"/>
    <w:uiPriority w:val="33"/>
    <w:qFormat/>
    <w:rsid w:val="004D3E90"/>
    <w:rPr>
      <w:b/>
      <w:bCs/>
      <w:i/>
      <w:iCs/>
      <w:spacing w:val="5"/>
    </w:rPr>
  </w:style>
  <w:style w:type="paragraph" w:styleId="Nagwekspisutreci">
    <w:name w:val="TOC Heading"/>
    <w:basedOn w:val="Nagwek1"/>
    <w:next w:val="Normalny"/>
    <w:uiPriority w:val="39"/>
    <w:unhideWhenUsed/>
    <w:qFormat/>
    <w:rsid w:val="004D3E90"/>
    <w:pPr>
      <w:outlineLvl w:val="9"/>
    </w:pPr>
  </w:style>
  <w:style w:type="paragraph" w:styleId="Tekstpodstawowy2">
    <w:name w:val="Body Text 2"/>
    <w:basedOn w:val="Normalny"/>
    <w:link w:val="Tekstpodstawowy2Znak"/>
    <w:uiPriority w:val="99"/>
    <w:semiHidden/>
    <w:unhideWhenUsed/>
    <w:rsid w:val="008D316F"/>
    <w:pPr>
      <w:spacing w:after="120" w:line="480" w:lineRule="auto"/>
    </w:pPr>
  </w:style>
  <w:style w:type="character" w:customStyle="1" w:styleId="Tekstpodstawowy2Znak">
    <w:name w:val="Tekst podstawowy 2 Znak"/>
    <w:basedOn w:val="Domylnaczcionkaakapitu"/>
    <w:link w:val="Tekstpodstawowy2"/>
    <w:uiPriority w:val="99"/>
    <w:semiHidden/>
    <w:rsid w:val="008D316F"/>
  </w:style>
  <w:style w:type="paragraph" w:styleId="Nagwek">
    <w:name w:val="header"/>
    <w:basedOn w:val="Normalny"/>
    <w:link w:val="NagwekZnak"/>
    <w:uiPriority w:val="99"/>
    <w:unhideWhenUsed/>
    <w:rsid w:val="005C75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576"/>
  </w:style>
  <w:style w:type="paragraph" w:styleId="Poprawka">
    <w:name w:val="Revision"/>
    <w:hidden/>
    <w:uiPriority w:val="99"/>
    <w:semiHidden/>
    <w:rsid w:val="00722A22"/>
    <w:pPr>
      <w:spacing w:after="0" w:line="240" w:lineRule="auto"/>
    </w:pPr>
  </w:style>
  <w:style w:type="paragraph" w:styleId="Spistreci1">
    <w:name w:val="toc 1"/>
    <w:basedOn w:val="Normalny"/>
    <w:next w:val="Normalny"/>
    <w:autoRedefine/>
    <w:uiPriority w:val="39"/>
    <w:unhideWhenUsed/>
    <w:rsid w:val="008E631F"/>
    <w:pPr>
      <w:tabs>
        <w:tab w:val="right" w:leader="dot" w:pos="9627"/>
      </w:tabs>
      <w:spacing w:before="120" w:after="0"/>
      <w:ind w:left="1474" w:hanging="1474"/>
      <w:jc w:val="left"/>
    </w:pPr>
    <w:rPr>
      <w:rFonts w:eastAsiaTheme="minorHAnsi" w:cs="Times New Roman"/>
      <w:b/>
      <w:bCs/>
      <w:caps/>
      <w:noProof/>
      <w:lang w:eastAsia="en-US"/>
    </w:rPr>
  </w:style>
  <w:style w:type="character" w:styleId="Hipercze">
    <w:name w:val="Hyperlink"/>
    <w:basedOn w:val="Domylnaczcionkaakapitu"/>
    <w:uiPriority w:val="99"/>
    <w:unhideWhenUsed/>
    <w:rsid w:val="006A06C4"/>
    <w:rPr>
      <w:color w:val="0000FF" w:themeColor="hyperlink"/>
      <w:u w:val="single"/>
    </w:rPr>
  </w:style>
  <w:style w:type="paragraph" w:styleId="Spistreci2">
    <w:name w:val="toc 2"/>
    <w:basedOn w:val="Normalny"/>
    <w:next w:val="Normalny"/>
    <w:autoRedefine/>
    <w:uiPriority w:val="39"/>
    <w:unhideWhenUsed/>
    <w:rsid w:val="007B3315"/>
    <w:pPr>
      <w:tabs>
        <w:tab w:val="right" w:leader="dot" w:pos="9621"/>
      </w:tabs>
      <w:spacing w:after="0"/>
      <w:ind w:left="220"/>
    </w:pPr>
  </w:style>
  <w:style w:type="paragraph" w:styleId="Spistreci3">
    <w:name w:val="toc 3"/>
    <w:basedOn w:val="Normalny"/>
    <w:next w:val="Normalny"/>
    <w:autoRedefine/>
    <w:uiPriority w:val="39"/>
    <w:unhideWhenUsed/>
    <w:rsid w:val="002A46F3"/>
    <w:pPr>
      <w:tabs>
        <w:tab w:val="right" w:leader="dot" w:pos="9621"/>
      </w:tabs>
      <w:spacing w:before="120" w:after="0"/>
    </w:pPr>
  </w:style>
  <w:style w:type="paragraph" w:customStyle="1" w:styleId="paragraf">
    <w:name w:val="paragraf"/>
    <w:basedOn w:val="Normalny1"/>
    <w:link w:val="paragrafZnak"/>
    <w:qFormat/>
    <w:rsid w:val="00087640"/>
    <w:pPr>
      <w:spacing w:before="120"/>
      <w:ind w:left="0" w:firstLine="0"/>
      <w:jc w:val="center"/>
    </w:pPr>
    <w:rPr>
      <w:rFonts w:ascii="Times New Roman" w:eastAsia="Book Antiqua" w:hAnsi="Times New Roman" w:cs="Times New Roman"/>
      <w:b/>
    </w:rPr>
  </w:style>
  <w:style w:type="paragraph" w:customStyle="1" w:styleId="punktydo9">
    <w:name w:val="punkty do 9"/>
    <w:basedOn w:val="Normalny1"/>
    <w:link w:val="punktydo9Znak"/>
    <w:qFormat/>
    <w:rsid w:val="00B26D53"/>
    <w:rPr>
      <w:rFonts w:ascii="Times New Roman" w:eastAsia="Book Antiqua" w:hAnsi="Times New Roman" w:cs="Times New Roman"/>
    </w:rPr>
  </w:style>
  <w:style w:type="character" w:customStyle="1" w:styleId="Normalny1Znak">
    <w:name w:val="Normalny1 Znak"/>
    <w:basedOn w:val="Domylnaczcionkaakapitu"/>
    <w:link w:val="Normalny1"/>
    <w:rsid w:val="001334FB"/>
  </w:style>
  <w:style w:type="character" w:customStyle="1" w:styleId="paragrafZnak">
    <w:name w:val="paragraf Znak"/>
    <w:basedOn w:val="Normalny1Znak"/>
    <w:link w:val="paragraf"/>
    <w:rsid w:val="00087640"/>
    <w:rPr>
      <w:rFonts w:ascii="Times New Roman" w:eastAsia="Book Antiqua" w:hAnsi="Times New Roman" w:cs="Times New Roman"/>
      <w:b/>
    </w:rPr>
  </w:style>
  <w:style w:type="character" w:customStyle="1" w:styleId="punktydo9Znak">
    <w:name w:val="punkty do 9 Znak"/>
    <w:basedOn w:val="Normalny1Znak"/>
    <w:link w:val="punktydo9"/>
    <w:rsid w:val="00B26D53"/>
    <w:rPr>
      <w:rFonts w:ascii="Times New Roman" w:eastAsia="Book Antiqu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61210">
      <w:bodyDiv w:val="1"/>
      <w:marLeft w:val="0"/>
      <w:marRight w:val="0"/>
      <w:marTop w:val="0"/>
      <w:marBottom w:val="0"/>
      <w:divBdr>
        <w:top w:val="none" w:sz="0" w:space="0" w:color="auto"/>
        <w:left w:val="none" w:sz="0" w:space="0" w:color="auto"/>
        <w:bottom w:val="none" w:sz="0" w:space="0" w:color="auto"/>
        <w:right w:val="none" w:sz="0" w:space="0" w:color="auto"/>
      </w:divBdr>
    </w:div>
    <w:div w:id="234777419">
      <w:bodyDiv w:val="1"/>
      <w:marLeft w:val="0"/>
      <w:marRight w:val="0"/>
      <w:marTop w:val="0"/>
      <w:marBottom w:val="0"/>
      <w:divBdr>
        <w:top w:val="none" w:sz="0" w:space="0" w:color="auto"/>
        <w:left w:val="none" w:sz="0" w:space="0" w:color="auto"/>
        <w:bottom w:val="none" w:sz="0" w:space="0" w:color="auto"/>
        <w:right w:val="none" w:sz="0" w:space="0" w:color="auto"/>
      </w:divBdr>
    </w:div>
    <w:div w:id="247466316">
      <w:bodyDiv w:val="1"/>
      <w:marLeft w:val="0"/>
      <w:marRight w:val="0"/>
      <w:marTop w:val="0"/>
      <w:marBottom w:val="0"/>
      <w:divBdr>
        <w:top w:val="none" w:sz="0" w:space="0" w:color="auto"/>
        <w:left w:val="none" w:sz="0" w:space="0" w:color="auto"/>
        <w:bottom w:val="none" w:sz="0" w:space="0" w:color="auto"/>
        <w:right w:val="none" w:sz="0" w:space="0" w:color="auto"/>
      </w:divBdr>
    </w:div>
    <w:div w:id="309674533">
      <w:bodyDiv w:val="1"/>
      <w:marLeft w:val="0"/>
      <w:marRight w:val="0"/>
      <w:marTop w:val="0"/>
      <w:marBottom w:val="0"/>
      <w:divBdr>
        <w:top w:val="none" w:sz="0" w:space="0" w:color="auto"/>
        <w:left w:val="none" w:sz="0" w:space="0" w:color="auto"/>
        <w:bottom w:val="none" w:sz="0" w:space="0" w:color="auto"/>
        <w:right w:val="none" w:sz="0" w:space="0" w:color="auto"/>
      </w:divBdr>
    </w:div>
    <w:div w:id="354233362">
      <w:bodyDiv w:val="1"/>
      <w:marLeft w:val="0"/>
      <w:marRight w:val="0"/>
      <w:marTop w:val="0"/>
      <w:marBottom w:val="0"/>
      <w:divBdr>
        <w:top w:val="none" w:sz="0" w:space="0" w:color="auto"/>
        <w:left w:val="none" w:sz="0" w:space="0" w:color="auto"/>
        <w:bottom w:val="none" w:sz="0" w:space="0" w:color="auto"/>
        <w:right w:val="none" w:sz="0" w:space="0" w:color="auto"/>
      </w:divBdr>
    </w:div>
    <w:div w:id="721945703">
      <w:bodyDiv w:val="1"/>
      <w:marLeft w:val="0"/>
      <w:marRight w:val="0"/>
      <w:marTop w:val="0"/>
      <w:marBottom w:val="0"/>
      <w:divBdr>
        <w:top w:val="none" w:sz="0" w:space="0" w:color="auto"/>
        <w:left w:val="none" w:sz="0" w:space="0" w:color="auto"/>
        <w:bottom w:val="none" w:sz="0" w:space="0" w:color="auto"/>
        <w:right w:val="none" w:sz="0" w:space="0" w:color="auto"/>
      </w:divBdr>
    </w:div>
    <w:div w:id="1214923591">
      <w:bodyDiv w:val="1"/>
      <w:marLeft w:val="0"/>
      <w:marRight w:val="0"/>
      <w:marTop w:val="0"/>
      <w:marBottom w:val="0"/>
      <w:divBdr>
        <w:top w:val="none" w:sz="0" w:space="0" w:color="auto"/>
        <w:left w:val="none" w:sz="0" w:space="0" w:color="auto"/>
        <w:bottom w:val="none" w:sz="0" w:space="0" w:color="auto"/>
        <w:right w:val="none" w:sz="0" w:space="0" w:color="auto"/>
      </w:divBdr>
    </w:div>
    <w:div w:id="1470244978">
      <w:bodyDiv w:val="1"/>
      <w:marLeft w:val="0"/>
      <w:marRight w:val="0"/>
      <w:marTop w:val="0"/>
      <w:marBottom w:val="0"/>
      <w:divBdr>
        <w:top w:val="none" w:sz="0" w:space="0" w:color="auto"/>
        <w:left w:val="none" w:sz="0" w:space="0" w:color="auto"/>
        <w:bottom w:val="none" w:sz="0" w:space="0" w:color="auto"/>
        <w:right w:val="none" w:sz="0" w:space="0" w:color="auto"/>
      </w:divBdr>
      <w:divsChild>
        <w:div w:id="2011983316">
          <w:marLeft w:val="0"/>
          <w:marRight w:val="0"/>
          <w:marTop w:val="72"/>
          <w:marBottom w:val="0"/>
          <w:divBdr>
            <w:top w:val="none" w:sz="0" w:space="0" w:color="auto"/>
            <w:left w:val="none" w:sz="0" w:space="0" w:color="auto"/>
            <w:bottom w:val="none" w:sz="0" w:space="0" w:color="auto"/>
            <w:right w:val="none" w:sz="0" w:space="0" w:color="auto"/>
          </w:divBdr>
        </w:div>
        <w:div w:id="1676036678">
          <w:marLeft w:val="0"/>
          <w:marRight w:val="0"/>
          <w:marTop w:val="72"/>
          <w:marBottom w:val="0"/>
          <w:divBdr>
            <w:top w:val="none" w:sz="0" w:space="0" w:color="auto"/>
            <w:left w:val="none" w:sz="0" w:space="0" w:color="auto"/>
            <w:bottom w:val="none" w:sz="0" w:space="0" w:color="auto"/>
            <w:right w:val="none" w:sz="0" w:space="0" w:color="auto"/>
          </w:divBdr>
          <w:divsChild>
            <w:div w:id="2049915697">
              <w:marLeft w:val="360"/>
              <w:marRight w:val="0"/>
              <w:marTop w:val="72"/>
              <w:marBottom w:val="72"/>
              <w:divBdr>
                <w:top w:val="none" w:sz="0" w:space="0" w:color="auto"/>
                <w:left w:val="none" w:sz="0" w:space="0" w:color="auto"/>
                <w:bottom w:val="none" w:sz="0" w:space="0" w:color="auto"/>
                <w:right w:val="none" w:sz="0" w:space="0" w:color="auto"/>
              </w:divBdr>
            </w:div>
            <w:div w:id="1777482011">
              <w:marLeft w:val="360"/>
              <w:marRight w:val="0"/>
              <w:marTop w:val="0"/>
              <w:marBottom w:val="72"/>
              <w:divBdr>
                <w:top w:val="none" w:sz="0" w:space="0" w:color="auto"/>
                <w:left w:val="none" w:sz="0" w:space="0" w:color="auto"/>
                <w:bottom w:val="none" w:sz="0" w:space="0" w:color="auto"/>
                <w:right w:val="none" w:sz="0" w:space="0" w:color="auto"/>
              </w:divBdr>
            </w:div>
          </w:divsChild>
        </w:div>
        <w:div w:id="1800681856">
          <w:marLeft w:val="0"/>
          <w:marRight w:val="0"/>
          <w:marTop w:val="72"/>
          <w:marBottom w:val="0"/>
          <w:divBdr>
            <w:top w:val="none" w:sz="0" w:space="0" w:color="auto"/>
            <w:left w:val="none" w:sz="0" w:space="0" w:color="auto"/>
            <w:bottom w:val="none" w:sz="0" w:space="0" w:color="auto"/>
            <w:right w:val="none" w:sz="0" w:space="0" w:color="auto"/>
          </w:divBdr>
        </w:div>
        <w:div w:id="1902406732">
          <w:marLeft w:val="0"/>
          <w:marRight w:val="0"/>
          <w:marTop w:val="72"/>
          <w:marBottom w:val="0"/>
          <w:divBdr>
            <w:top w:val="none" w:sz="0" w:space="0" w:color="auto"/>
            <w:left w:val="none" w:sz="0" w:space="0" w:color="auto"/>
            <w:bottom w:val="none" w:sz="0" w:space="0" w:color="auto"/>
            <w:right w:val="none" w:sz="0" w:space="0" w:color="auto"/>
          </w:divBdr>
        </w:div>
      </w:divsChild>
    </w:div>
    <w:div w:id="1524854307">
      <w:bodyDiv w:val="1"/>
      <w:marLeft w:val="0"/>
      <w:marRight w:val="0"/>
      <w:marTop w:val="0"/>
      <w:marBottom w:val="0"/>
      <w:divBdr>
        <w:top w:val="none" w:sz="0" w:space="0" w:color="auto"/>
        <w:left w:val="none" w:sz="0" w:space="0" w:color="auto"/>
        <w:bottom w:val="none" w:sz="0" w:space="0" w:color="auto"/>
        <w:right w:val="none" w:sz="0" w:space="0" w:color="auto"/>
      </w:divBdr>
    </w:div>
    <w:div w:id="1632981779">
      <w:bodyDiv w:val="1"/>
      <w:marLeft w:val="0"/>
      <w:marRight w:val="0"/>
      <w:marTop w:val="0"/>
      <w:marBottom w:val="0"/>
      <w:divBdr>
        <w:top w:val="none" w:sz="0" w:space="0" w:color="auto"/>
        <w:left w:val="none" w:sz="0" w:space="0" w:color="auto"/>
        <w:bottom w:val="none" w:sz="0" w:space="0" w:color="auto"/>
        <w:right w:val="none" w:sz="0" w:space="0" w:color="auto"/>
      </w:divBdr>
    </w:div>
    <w:div w:id="1957953669">
      <w:bodyDiv w:val="1"/>
      <w:marLeft w:val="0"/>
      <w:marRight w:val="0"/>
      <w:marTop w:val="0"/>
      <w:marBottom w:val="0"/>
      <w:divBdr>
        <w:top w:val="none" w:sz="0" w:space="0" w:color="auto"/>
        <w:left w:val="none" w:sz="0" w:space="0" w:color="auto"/>
        <w:bottom w:val="none" w:sz="0" w:space="0" w:color="auto"/>
        <w:right w:val="none" w:sz="0" w:space="0" w:color="auto"/>
      </w:divBdr>
    </w:div>
    <w:div w:id="205161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EEFE5-7EBA-43B4-BE2E-5A426DF3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17057</Words>
  <Characters>102348</Characters>
  <Application>Microsoft Office Word</Application>
  <DocSecurity>0</DocSecurity>
  <Lines>852</Lines>
  <Paragraphs>238</Paragraphs>
  <ScaleCrop>false</ScaleCrop>
  <HeadingPairs>
    <vt:vector size="2" baseType="variant">
      <vt:variant>
        <vt:lpstr>Tytuł</vt:lpstr>
      </vt:variant>
      <vt:variant>
        <vt:i4>1</vt:i4>
      </vt:variant>
    </vt:vector>
  </HeadingPairs>
  <TitlesOfParts>
    <vt:vector size="1" baseType="lpstr">
      <vt:lpstr/>
    </vt:vector>
  </TitlesOfParts>
  <Company>ZUT w Szczecinie</Company>
  <LinksUpToDate>false</LinksUpToDate>
  <CharactersWithSpaces>119167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Sadowska</dc:creator>
  <cp:lastModifiedBy>Monika Sadowska</cp:lastModifiedBy>
  <cp:revision>4</cp:revision>
  <cp:lastPrinted>2019-06-27T09:00:00Z</cp:lastPrinted>
  <dcterms:created xsi:type="dcterms:W3CDTF">2019-07-01T06:40:00Z</dcterms:created>
  <dcterms:modified xsi:type="dcterms:W3CDTF">2019-07-01T08:45:00Z</dcterms:modified>
</cp:coreProperties>
</file>